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C985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480" w:lineRule="auto"/>
        <w:ind w:left="0" w:right="0" w:firstLine="567"/>
        <w:jc w:val="right"/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  <w:t>Приложение 1</w:t>
      </w:r>
    </w:p>
    <w:p w14:paraId="39B5E283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480" w:lineRule="auto"/>
        <w:ind w:left="0" w:right="0" w:firstLine="567"/>
        <w:jc w:val="center"/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  <w:t>ТЗ от заказчика (учителя):</w:t>
      </w:r>
    </w:p>
    <w:p w14:paraId="11BF8459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  <w:t>Задача:</w:t>
      </w:r>
    </w:p>
    <w:p w14:paraId="7B450C1E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 xml:space="preserve">Разработать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лендинг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 xml:space="preserve"> строительной компании с возможностью подписаться на рассылку. При подписке данные пользователя (электронная почта) должны сохраняться в базе данных с использованием PHP. Каждая команда учеников (2-3 человека) должна разработать верстку страницы и функционал подписки.</w:t>
      </w:r>
    </w:p>
    <w:p w14:paraId="22EEC72C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  <w:t>Требования к верстке:</w:t>
      </w:r>
    </w:p>
    <w:p w14:paraId="3D5BA898" w14:textId="77777777" w:rsidR="000511BB" w:rsidRDefault="000511BB" w:rsidP="000511BB">
      <w:pPr>
        <w:widowControl/>
        <w:numPr>
          <w:ilvl w:val="0"/>
          <w:numId w:val="1"/>
        </w:numPr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Страница должна соответствовать предоставленному макету.</w:t>
      </w:r>
    </w:p>
    <w:p w14:paraId="005F9F3F" w14:textId="77777777" w:rsidR="000511BB" w:rsidRDefault="000511BB" w:rsidP="000511BB">
      <w:pPr>
        <w:widowControl/>
        <w:numPr>
          <w:ilvl w:val="0"/>
          <w:numId w:val="1"/>
        </w:numPr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Использовать HTML и CSS для верстки.</w:t>
      </w:r>
    </w:p>
    <w:p w14:paraId="6F6CE70F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  <w:t>Требования к функционалу подписки:</w:t>
      </w:r>
    </w:p>
    <w:p w14:paraId="3FE92CFA" w14:textId="77777777" w:rsidR="000511BB" w:rsidRDefault="000511BB" w:rsidP="000511BB">
      <w:pPr>
        <w:widowControl/>
        <w:numPr>
          <w:ilvl w:val="0"/>
          <w:numId w:val="2"/>
        </w:numPr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Форма подписки с полями для ввода электронной почты и кнопкой "Подписаться".</w:t>
      </w:r>
    </w:p>
    <w:p w14:paraId="6F6F44B7" w14:textId="77777777" w:rsidR="000511BB" w:rsidRDefault="000511BB" w:rsidP="000511BB">
      <w:pPr>
        <w:widowControl/>
        <w:numPr>
          <w:ilvl w:val="0"/>
          <w:numId w:val="2"/>
        </w:numPr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PHP-скрипт для обработки данных формы и сохранения их в базе данных.</w:t>
      </w:r>
    </w:p>
    <w:p w14:paraId="1AAC0EC7" w14:textId="77777777" w:rsidR="000511BB" w:rsidRDefault="000511BB" w:rsidP="000511BB">
      <w:pPr>
        <w:widowControl/>
        <w:numPr>
          <w:ilvl w:val="0"/>
          <w:numId w:val="2"/>
        </w:numPr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Проверка корректности введенной почты (латинские буквы, символ @).</w:t>
      </w:r>
    </w:p>
    <w:p w14:paraId="55BFAA27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D0D0D"/>
          <w:sz w:val="28"/>
          <w:szCs w:val="28"/>
          <w:lang w:eastAsia="ru-RU"/>
        </w:rPr>
        <w:t>Дополнительная задача (после постановки проблемы):</w:t>
      </w:r>
    </w:p>
    <w:p w14:paraId="34EF8D69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Добавить более корректную валидацию электронной почты, проверяя также наличие доменного имени почтового ящика.</w:t>
      </w:r>
    </w:p>
    <w:p w14:paraId="6510B68E" w14:textId="77777777" w:rsidR="000511BB" w:rsidRDefault="000511BB" w:rsidP="000511BB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Проект считается успешным, если кажд</w:t>
      </w:r>
      <w:bookmarkStart w:id="0" w:name="_GoBack"/>
      <w:bookmarkEnd w:id="0"/>
      <w:r>
        <w:rPr>
          <w:rFonts w:ascii="Times New Roman" w:hAnsi="Times New Roman" w:cs="Times New Roman"/>
          <w:color w:val="0D0D0D"/>
          <w:sz w:val="28"/>
          <w:szCs w:val="28"/>
          <w:lang w:eastAsia="ru-RU"/>
        </w:rPr>
        <w:t>ая команда реализует верстку и функционал подписки, а также успешно справится с задачей улучшения валидации электронной почты.</w:t>
      </w:r>
    </w:p>
    <w:p w14:paraId="4D385561" w14:textId="4D75DBF7" w:rsidR="000511BB" w:rsidRDefault="00D13B2C" w:rsidP="000511BB">
      <w:p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макет:</w:t>
      </w:r>
    </w:p>
    <w:p w14:paraId="2418D010" w14:textId="19A45AE0" w:rsidR="00D60AB6" w:rsidRPr="00D13B2C" w:rsidRDefault="00013EFA" w:rsidP="00D13B2C">
      <w:pPr>
        <w:widowControl/>
        <w:shd w:val="clear" w:color="auto" w:fill="FFFFFF"/>
        <w:tabs>
          <w:tab w:val="left" w:pos="851"/>
        </w:tabs>
        <w:suppressAutoHyphens w:val="0"/>
        <w:autoSpaceDE/>
        <w:autoSpaceDN w:val="0"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eastAsia="ru-RU"/>
        </w:rPr>
      </w:pPr>
      <w:hyperlink r:id="rId5" w:history="1">
        <w:r w:rsidRPr="00D13B2C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eastAsia="ru-RU"/>
          </w:rPr>
          <w:t>https://www.figma.com/file/P0rxjP94YVmPMVHQQGX0R5/SourceFile-(3)-(Copy)?type=design&amp;node-id=0%3A1&amp;mode=d</w:t>
        </w:r>
        <w:r w:rsidRPr="00D13B2C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eastAsia="ru-RU"/>
          </w:rPr>
          <w:t>e</w:t>
        </w:r>
        <w:r w:rsidRPr="00D13B2C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eastAsia="ru-RU"/>
          </w:rPr>
          <w:t>v&amp;t=lI7W34gExtc7FnxX-1</w:t>
        </w:r>
      </w:hyperlink>
    </w:p>
    <w:p w14:paraId="633E0C31" w14:textId="77777777" w:rsidR="00013EFA" w:rsidRDefault="00013EFA"/>
    <w:sectPr w:rsidR="00013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1379C"/>
    <w:multiLevelType w:val="multilevel"/>
    <w:tmpl w:val="571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892F3F"/>
    <w:multiLevelType w:val="multilevel"/>
    <w:tmpl w:val="A45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40"/>
    <w:rsid w:val="00013EFA"/>
    <w:rsid w:val="000511BB"/>
    <w:rsid w:val="00537239"/>
    <w:rsid w:val="00622098"/>
    <w:rsid w:val="00D13B2C"/>
    <w:rsid w:val="00D60AB6"/>
    <w:rsid w:val="00F1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EED2"/>
  <w15:chartTrackingRefBased/>
  <w15:docId w15:val="{6D10C542-57E8-4397-90CA-29A4308F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1BB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013E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3EF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3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P0rxjP94YVmPMVHQQGX0R5/SourceFile-(3)-(Copy)?type=design&amp;node-id=0%3A1&amp;mode=dev&amp;t=lI7W34gExtc7FnxX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4</cp:revision>
  <dcterms:created xsi:type="dcterms:W3CDTF">2024-03-05T04:27:00Z</dcterms:created>
  <dcterms:modified xsi:type="dcterms:W3CDTF">2024-03-05T04:30:00Z</dcterms:modified>
</cp:coreProperties>
</file>