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DA9" w:rsidRPr="00985ECA" w:rsidRDefault="004E3ABA">
      <w:pPr>
        <w:rPr>
          <w:rFonts w:asciiTheme="majorBidi" w:hAnsiTheme="majorBidi" w:cs="Nirmala UI"/>
          <w:sz w:val="28"/>
          <w:szCs w:val="28"/>
          <w:u w:val="single"/>
          <w:lang w:bidi="bn-IN"/>
        </w:rPr>
      </w:pPr>
      <w:r w:rsidRPr="00985ECA">
        <w:rPr>
          <w:rFonts w:asciiTheme="minorBidi" w:hAnsiTheme="minorBidi" w:cs="Nirmala UI"/>
          <w:sz w:val="28"/>
          <w:szCs w:val="28"/>
          <w:lang w:bidi="bn-IN"/>
        </w:rPr>
        <w:t xml:space="preserve">   </w:t>
      </w:r>
      <w:r w:rsidRPr="00985ECA">
        <w:rPr>
          <w:rFonts w:asciiTheme="majorBidi" w:hAnsiTheme="majorBidi" w:cs="Nirmala UI"/>
          <w:sz w:val="28"/>
          <w:szCs w:val="28"/>
          <w:lang w:bidi="bn-IN"/>
        </w:rPr>
        <w:t xml:space="preserve"> </w:t>
      </w:r>
      <w:bookmarkStart w:id="0" w:name="_GoBack"/>
      <w:bookmarkEnd w:id="0"/>
      <w:r w:rsidRPr="00985ECA">
        <w:rPr>
          <w:rFonts w:asciiTheme="majorBidi" w:hAnsiTheme="majorBidi" w:cs="Nirmala UI"/>
          <w:sz w:val="28"/>
          <w:szCs w:val="28"/>
          <w:lang w:bidi="bn-IN"/>
        </w:rPr>
        <w:t xml:space="preserve">                        </w:t>
      </w:r>
      <w:r w:rsidRPr="00985ECA">
        <w:rPr>
          <w:rFonts w:asciiTheme="majorBidi" w:hAnsiTheme="majorBidi" w:cs="Nirmala UI"/>
          <w:sz w:val="28"/>
          <w:szCs w:val="28"/>
          <w:u w:val="single"/>
          <w:cs/>
          <w:lang w:bidi="bn-IN"/>
        </w:rPr>
        <w:t>সুন্দর</w:t>
      </w:r>
      <w:r w:rsidRPr="00985ECA">
        <w:rPr>
          <w:rFonts w:asciiTheme="majorBidi" w:hAnsiTheme="majorBidi" w:cs="Nirmala UI"/>
          <w:sz w:val="28"/>
          <w:szCs w:val="28"/>
          <w:u w:val="single"/>
          <w:lang w:bidi="bn-IN"/>
        </w:rPr>
        <w:t xml:space="preserve">  </w:t>
      </w:r>
      <w:r w:rsidRPr="00985ECA">
        <w:rPr>
          <w:rFonts w:asciiTheme="majorBidi" w:hAnsiTheme="majorBidi" w:cs="Nirmala UI"/>
          <w:sz w:val="28"/>
          <w:szCs w:val="28"/>
          <w:u w:val="single"/>
          <w:cs/>
          <w:lang w:bidi="bn-IN"/>
        </w:rPr>
        <w:t>সব</w:t>
      </w:r>
      <w:r w:rsidRPr="00985ECA">
        <w:rPr>
          <w:rFonts w:asciiTheme="majorBidi" w:hAnsiTheme="majorBidi" w:cs="Nirmala UI"/>
          <w:sz w:val="28"/>
          <w:szCs w:val="28"/>
          <w:u w:val="single"/>
          <w:lang w:bidi="bn-IN"/>
        </w:rPr>
        <w:t xml:space="preserve"> </w:t>
      </w:r>
      <w:r w:rsidRPr="00985ECA">
        <w:rPr>
          <w:rFonts w:asciiTheme="majorBidi" w:hAnsiTheme="majorBidi" w:cs="Nirmala UI"/>
          <w:sz w:val="28"/>
          <w:szCs w:val="28"/>
          <w:u w:val="single"/>
          <w:cs/>
          <w:lang w:bidi="bn-IN"/>
        </w:rPr>
        <w:t>সংজ্ঞা</w:t>
      </w:r>
    </w:p>
    <w:p w:rsidR="004E3ABA" w:rsidRPr="00985ECA" w:rsidRDefault="004E3ABA">
      <w:pPr>
        <w:rPr>
          <w:rFonts w:asciiTheme="majorBidi" w:hAnsiTheme="majorBidi" w:cs="Nirmala UI"/>
          <w:sz w:val="28"/>
          <w:szCs w:val="28"/>
          <w:cs/>
          <w:lang w:bidi="hi-IN"/>
        </w:rPr>
      </w:pPr>
      <w:r w:rsidRPr="00985ECA">
        <w:rPr>
          <w:rFonts w:asciiTheme="majorBidi" w:hAnsiTheme="majorBidi" w:cs="Nirmala UI"/>
          <w:sz w:val="28"/>
          <w:szCs w:val="28"/>
          <w:cs/>
          <w:lang w:bidi="bn-IN"/>
        </w:rPr>
        <w:t>১</w:t>
      </w:r>
      <w:r w:rsidRPr="00985ECA">
        <w:rPr>
          <w:rFonts w:asciiTheme="majorBidi" w:hAnsiTheme="majorBidi" w:cs="Nirmala UI"/>
          <w:sz w:val="28"/>
          <w:szCs w:val="28"/>
          <w:cs/>
          <w:lang w:bidi="hi-IN"/>
        </w:rPr>
        <w:t>।</w:t>
      </w:r>
      <w:r w:rsidR="00D7488C" w:rsidRPr="00985ECA">
        <w:rPr>
          <w:rFonts w:asciiTheme="majorBidi" w:hAnsiTheme="majorBidi" w:cs="Nirmala UI"/>
          <w:sz w:val="28"/>
          <w:szCs w:val="28"/>
          <w:cs/>
          <w:lang w:bidi="bn-IN"/>
        </w:rPr>
        <w:t xml:space="preserve">প্রোগ্রামিংঃ </w:t>
      </w:r>
      <w:r w:rsidRPr="00985ECA">
        <w:rPr>
          <w:rFonts w:asciiTheme="majorBidi" w:hAnsiTheme="majorBidi" w:cs="Nirmala UI"/>
          <w:sz w:val="28"/>
          <w:szCs w:val="28"/>
          <w:lang w:bidi="bn-IN"/>
        </w:rPr>
        <w:t xml:space="preserve"> </w:t>
      </w:r>
      <w:r w:rsidRPr="00985ECA">
        <w:rPr>
          <w:rFonts w:asciiTheme="majorBidi" w:hAnsiTheme="majorBidi" w:cs="Nirmala UI"/>
          <w:sz w:val="28"/>
          <w:szCs w:val="28"/>
          <w:cs/>
          <w:lang w:bidi="bn-IN"/>
        </w:rPr>
        <w:t>কম্পিউটারের</w:t>
      </w:r>
      <w:r w:rsidRPr="00985ECA">
        <w:rPr>
          <w:rFonts w:asciiTheme="majorBidi" w:hAnsiTheme="majorBidi" w:cs="Nirmala UI"/>
          <w:sz w:val="28"/>
          <w:szCs w:val="28"/>
          <w:lang w:bidi="bn-IN"/>
        </w:rPr>
        <w:t xml:space="preserve"> </w:t>
      </w:r>
      <w:r w:rsidRPr="00985ECA">
        <w:rPr>
          <w:rFonts w:asciiTheme="majorBidi" w:hAnsiTheme="majorBidi" w:cs="Nirmala UI"/>
          <w:sz w:val="28"/>
          <w:szCs w:val="28"/>
          <w:cs/>
          <w:lang w:bidi="bn-IN"/>
        </w:rPr>
        <w:t>মাধ্যমে</w:t>
      </w:r>
      <w:r w:rsidRPr="00985ECA">
        <w:rPr>
          <w:rFonts w:asciiTheme="majorBidi" w:hAnsiTheme="majorBidi" w:cs="Nirmala UI"/>
          <w:sz w:val="28"/>
          <w:szCs w:val="28"/>
          <w:lang w:bidi="bn-IN"/>
        </w:rPr>
        <w:t xml:space="preserve"> </w:t>
      </w:r>
      <w:r w:rsidRPr="00985ECA">
        <w:rPr>
          <w:rFonts w:asciiTheme="majorBidi" w:hAnsiTheme="majorBidi" w:cs="Nirmala UI"/>
          <w:sz w:val="28"/>
          <w:szCs w:val="28"/>
          <w:cs/>
          <w:lang w:bidi="bn-IN"/>
        </w:rPr>
        <w:t>কোনো</w:t>
      </w:r>
      <w:r w:rsidRPr="00985ECA">
        <w:rPr>
          <w:rFonts w:asciiTheme="majorBidi" w:hAnsiTheme="majorBidi" w:cs="Nirmala UI"/>
          <w:sz w:val="28"/>
          <w:szCs w:val="28"/>
          <w:lang w:bidi="bn-IN"/>
        </w:rPr>
        <w:t xml:space="preserve"> </w:t>
      </w:r>
      <w:r w:rsidRPr="00985ECA">
        <w:rPr>
          <w:rFonts w:asciiTheme="majorBidi" w:hAnsiTheme="majorBidi" w:cs="Nirmala UI"/>
          <w:sz w:val="28"/>
          <w:szCs w:val="28"/>
          <w:cs/>
          <w:lang w:bidi="bn-IN"/>
        </w:rPr>
        <w:t>সমস্যা</w:t>
      </w:r>
      <w:r w:rsidRPr="00985ECA">
        <w:rPr>
          <w:rFonts w:asciiTheme="majorBidi" w:hAnsiTheme="majorBidi" w:cs="Nirmala UI"/>
          <w:sz w:val="28"/>
          <w:szCs w:val="28"/>
          <w:lang w:bidi="bn-IN"/>
        </w:rPr>
        <w:t xml:space="preserve">                                   </w:t>
      </w:r>
      <w:r w:rsidRPr="00985ECA">
        <w:rPr>
          <w:rFonts w:asciiTheme="majorBidi" w:hAnsiTheme="majorBidi" w:cs="Nirmala UI"/>
          <w:sz w:val="28"/>
          <w:szCs w:val="28"/>
          <w:cs/>
          <w:lang w:bidi="bn-IN"/>
        </w:rPr>
        <w:t>সমাধানের</w:t>
      </w:r>
      <w:r w:rsidRPr="00985ECA">
        <w:rPr>
          <w:rFonts w:asciiTheme="majorBidi" w:hAnsiTheme="majorBidi" w:cs="Nirmala UI"/>
          <w:sz w:val="28"/>
          <w:szCs w:val="28"/>
          <w:lang w:bidi="bn-IN"/>
        </w:rPr>
        <w:t xml:space="preserve"> </w:t>
      </w:r>
      <w:r w:rsidRPr="00985ECA">
        <w:rPr>
          <w:rFonts w:asciiTheme="majorBidi" w:hAnsiTheme="majorBidi" w:cs="Nirmala UI"/>
          <w:sz w:val="28"/>
          <w:szCs w:val="28"/>
          <w:cs/>
          <w:lang w:bidi="bn-IN"/>
        </w:rPr>
        <w:t>কৌশল</w:t>
      </w:r>
      <w:r w:rsidR="00A54D8A" w:rsidRPr="00985ECA">
        <w:rPr>
          <w:rFonts w:asciiTheme="majorBidi" w:hAnsiTheme="majorBidi" w:cs="Nirmala UI"/>
          <w:sz w:val="28"/>
          <w:szCs w:val="28"/>
          <w:cs/>
          <w:lang w:bidi="bn-IN"/>
        </w:rPr>
        <w:t xml:space="preserve"> বা</w:t>
      </w:r>
      <w:r w:rsidR="00A54D8A" w:rsidRPr="00985ECA">
        <w:rPr>
          <w:rFonts w:asciiTheme="majorBidi" w:hAnsiTheme="majorBidi" w:cs="Nirmala UI"/>
          <w:sz w:val="28"/>
          <w:szCs w:val="28"/>
          <w:lang w:bidi="bn-IN"/>
        </w:rPr>
        <w:t xml:space="preserve"> </w:t>
      </w:r>
      <w:r w:rsidR="00A54D8A" w:rsidRPr="00985ECA">
        <w:rPr>
          <w:rFonts w:asciiTheme="majorBidi" w:hAnsiTheme="majorBidi" w:cs="Nirmala UI"/>
          <w:sz w:val="28"/>
          <w:szCs w:val="28"/>
          <w:cs/>
          <w:lang w:bidi="bn-IN"/>
        </w:rPr>
        <w:t>পদ্ধতি</w:t>
      </w:r>
      <w:r w:rsidRPr="00985ECA">
        <w:rPr>
          <w:rFonts w:asciiTheme="majorBidi" w:hAnsiTheme="majorBidi" w:cs="Nirmala UI"/>
          <w:sz w:val="28"/>
          <w:szCs w:val="28"/>
          <w:cs/>
          <w:lang w:bidi="bn-IN"/>
        </w:rPr>
        <w:t>কে</w:t>
      </w:r>
      <w:r w:rsidRPr="00985ECA">
        <w:rPr>
          <w:rFonts w:asciiTheme="majorBidi" w:hAnsiTheme="majorBidi" w:cs="Nirmala UI"/>
          <w:sz w:val="28"/>
          <w:szCs w:val="28"/>
          <w:lang w:bidi="bn-IN"/>
        </w:rPr>
        <w:t xml:space="preserve"> </w:t>
      </w:r>
      <w:r w:rsidRPr="00985ECA">
        <w:rPr>
          <w:rFonts w:asciiTheme="majorBidi" w:hAnsiTheme="majorBidi" w:cs="Nirmala UI"/>
          <w:sz w:val="28"/>
          <w:szCs w:val="28"/>
          <w:cs/>
          <w:lang w:bidi="bn-IN"/>
        </w:rPr>
        <w:t>প্রোগ্রামিং</w:t>
      </w:r>
      <w:r w:rsidRPr="00985ECA">
        <w:rPr>
          <w:rFonts w:asciiTheme="majorBidi" w:hAnsiTheme="majorBidi" w:cs="Nirmala UI"/>
          <w:sz w:val="28"/>
          <w:szCs w:val="28"/>
          <w:lang w:bidi="bn-IN"/>
        </w:rPr>
        <w:t xml:space="preserve"> </w:t>
      </w:r>
      <w:r w:rsidRPr="00985ECA">
        <w:rPr>
          <w:rFonts w:asciiTheme="majorBidi" w:hAnsiTheme="majorBidi" w:cs="Nirmala UI"/>
          <w:sz w:val="28"/>
          <w:szCs w:val="28"/>
          <w:cs/>
          <w:lang w:bidi="bn-IN"/>
        </w:rPr>
        <w:t>বলা</w:t>
      </w:r>
      <w:r w:rsidRPr="00985ECA">
        <w:rPr>
          <w:rFonts w:asciiTheme="majorBidi" w:hAnsiTheme="majorBidi" w:cs="Nirmala UI"/>
          <w:sz w:val="28"/>
          <w:szCs w:val="28"/>
          <w:lang w:bidi="bn-IN"/>
        </w:rPr>
        <w:t xml:space="preserve"> </w:t>
      </w:r>
      <w:r w:rsidRPr="00985ECA">
        <w:rPr>
          <w:rFonts w:asciiTheme="majorBidi" w:hAnsiTheme="majorBidi" w:cs="Nirmala UI"/>
          <w:sz w:val="28"/>
          <w:szCs w:val="28"/>
          <w:cs/>
          <w:lang w:bidi="bn-IN"/>
        </w:rPr>
        <w:t>হয়</w:t>
      </w:r>
      <w:r w:rsidRPr="00985ECA">
        <w:rPr>
          <w:rFonts w:asciiTheme="majorBidi" w:hAnsiTheme="majorBidi" w:cs="Nirmala UI"/>
          <w:sz w:val="28"/>
          <w:szCs w:val="28"/>
          <w:cs/>
          <w:lang w:bidi="hi-IN"/>
        </w:rPr>
        <w:t>।</w:t>
      </w:r>
    </w:p>
    <w:p w:rsidR="00D7488C" w:rsidRPr="00985ECA" w:rsidRDefault="00D7488C">
      <w:pPr>
        <w:rPr>
          <w:rFonts w:asciiTheme="majorBidi" w:hAnsiTheme="majorBidi" w:cs="Nirmala UI"/>
          <w:sz w:val="28"/>
          <w:szCs w:val="28"/>
          <w:cs/>
          <w:lang w:bidi="bn-IN"/>
        </w:rPr>
      </w:pPr>
      <w:r w:rsidRPr="00985ECA">
        <w:rPr>
          <w:rFonts w:asciiTheme="majorBidi" w:hAnsiTheme="majorBidi" w:cs="Nirmala UI"/>
          <w:sz w:val="28"/>
          <w:szCs w:val="28"/>
          <w:cs/>
          <w:lang w:bidi="bn-IN"/>
        </w:rPr>
        <w:t>২। সংজ্ঞার সংজ্ঞাঃ</w:t>
      </w:r>
      <w:r w:rsidR="002F1E2E" w:rsidRPr="00985ECA">
        <w:rPr>
          <w:rFonts w:asciiTheme="majorBidi" w:hAnsiTheme="majorBidi" w:cs="Nirmala UI"/>
          <w:sz w:val="28"/>
          <w:szCs w:val="28"/>
          <w:cs/>
          <w:lang w:bidi="bn-IN"/>
        </w:rPr>
        <w:t>(২০১৪ এর মাঝামাঝি)</w:t>
      </w:r>
      <w:r w:rsidRPr="00985ECA">
        <w:rPr>
          <w:rFonts w:asciiTheme="majorBidi" w:hAnsiTheme="majorBidi" w:cs="Nirmala UI"/>
          <w:sz w:val="28"/>
          <w:szCs w:val="28"/>
          <w:cs/>
          <w:lang w:bidi="bn-IN"/>
        </w:rPr>
        <w:t xml:space="preserve"> যে বিবৃতি বা বাক্যসমষ্টির মাধ্যমে কোনো বিষয় বা বস্তুকে ইঙ্গিত করা হয় বা ওই বিষয় বা বস্তুর পরিচয় দেওয়া হয় এবং ওই বিবৃতি বা বাক্য সমষ্টি দ্বারা যদি এই বিশ্ব জগতের অন্য কোনো বিষয় বা বস্তুকে না বোঝানো হয় তবে ঐ বিবৃতি বা বাক্যসমষ্টিকে  ওই বিষয় বা বস্তুর সংজ্ঞা বলে।</w:t>
      </w:r>
    </w:p>
    <w:p w:rsidR="00D7488C" w:rsidRPr="00985ECA" w:rsidRDefault="00D7488C">
      <w:pPr>
        <w:rPr>
          <w:rFonts w:asciiTheme="majorBidi" w:hAnsiTheme="majorBidi" w:cs="Nirmala UI"/>
          <w:sz w:val="28"/>
          <w:szCs w:val="28"/>
          <w:lang w:bidi="bn-IN"/>
        </w:rPr>
      </w:pPr>
      <w:r w:rsidRPr="00985ECA">
        <w:rPr>
          <w:rFonts w:asciiTheme="majorBidi" w:hAnsiTheme="majorBidi" w:cs="Nirmala UI"/>
          <w:sz w:val="28"/>
          <w:szCs w:val="28"/>
          <w:cs/>
          <w:lang w:bidi="bn-IN"/>
        </w:rPr>
        <w:t xml:space="preserve">যেমন ঃ যদি বলা হয় যে “ ক্রিকেট খেলায় বল স্ট্যাম্পে লেগে বেল পড়ে গেলে যে আউট হয় তাকে বোল্ড আউট বলে।” বোল্ড আউটের এই সংজ্ঞাটা সংজ্ঞার সংজ্ঞানুসারে ভুল কারণ এই সংজ্ঞা দ্বারা শুধু বোল্ড আউটকে বোঝানো হয় না , স্ট্যম্পে </w:t>
      </w:r>
      <w:r w:rsidR="002F1E2E" w:rsidRPr="00985ECA">
        <w:rPr>
          <w:rFonts w:asciiTheme="majorBidi" w:hAnsiTheme="majorBidi" w:cs="Nirmala UI"/>
          <w:sz w:val="28"/>
          <w:szCs w:val="28"/>
          <w:cs/>
          <w:lang w:bidi="bn-IN"/>
        </w:rPr>
        <w:t xml:space="preserve">বল লেগে বেল পড়ে রান আউটও হয়। তাই </w:t>
      </w:r>
      <w:r w:rsidR="002F1E2E" w:rsidRPr="00985ECA">
        <w:rPr>
          <w:rFonts w:asciiTheme="majorBidi" w:hAnsiTheme="majorBidi" w:cs="Nirmala UI"/>
          <w:sz w:val="28"/>
          <w:szCs w:val="28"/>
          <w:lang w:bidi="bn-IN"/>
        </w:rPr>
        <w:t xml:space="preserve">uniqueness </w:t>
      </w:r>
      <w:r w:rsidR="002F1E2E" w:rsidRPr="00985ECA">
        <w:rPr>
          <w:rFonts w:asciiTheme="majorBidi" w:hAnsiTheme="majorBidi" w:cs="Nirmala UI"/>
          <w:sz w:val="28"/>
          <w:szCs w:val="28"/>
          <w:cs/>
          <w:lang w:bidi="bn-IN"/>
        </w:rPr>
        <w:t>এর অভাবে এই সংজ্ঞা হবে না।</w:t>
      </w:r>
      <w:r w:rsidRPr="00985ECA">
        <w:rPr>
          <w:rFonts w:asciiTheme="majorBidi" w:hAnsiTheme="majorBidi" w:cs="Nirmala UI"/>
          <w:sz w:val="28"/>
          <w:szCs w:val="28"/>
          <w:cs/>
          <w:lang w:bidi="bn-IN"/>
        </w:rPr>
        <w:t xml:space="preserve">  </w:t>
      </w:r>
    </w:p>
    <w:sectPr w:rsidR="00D7488C" w:rsidRPr="00985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ABA"/>
    <w:rsid w:val="00225810"/>
    <w:rsid w:val="002F1E2E"/>
    <w:rsid w:val="004E3ABA"/>
    <w:rsid w:val="0079004D"/>
    <w:rsid w:val="00985ECA"/>
    <w:rsid w:val="00A54D8A"/>
    <w:rsid w:val="00D7488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Miyad</dc:creator>
  <cp:lastModifiedBy>Miyad</cp:lastModifiedBy>
  <cp:revision>4</cp:revision>
  <dcterms:created xsi:type="dcterms:W3CDTF">2017-05-30T17:39:00Z</dcterms:created>
  <dcterms:modified xsi:type="dcterms:W3CDTF">2017-09-25T16:12:00Z</dcterms:modified>
</cp:coreProperties>
</file>