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1605058C" w:rsidR="003F78B7" w:rsidRPr="00D12B38" w:rsidRDefault="00770F68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F04C57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770F68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479C725F" w:rsidR="003F78B7" w:rsidRDefault="00770F68">
            <w:pPr>
              <w:spacing w:line="240" w:lineRule="auto"/>
              <w:contextualSpacing w:val="0"/>
              <w:jc w:val="right"/>
            </w:pPr>
            <w:hyperlink r:id="rId9">
              <w:r w:rsidR="003D2BF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0B9C084B" w14:textId="1FBD187B" w:rsidR="003F78B7" w:rsidRDefault="00E77FA4" w:rsidP="00AF70B7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 Skills include:</w:t>
      </w:r>
    </w:p>
    <w:tbl>
      <w:tblPr>
        <w:tblStyle w:val="a1"/>
        <w:tblW w:w="10512" w:type="dxa"/>
        <w:tblLayout w:type="fixed"/>
        <w:tblLook w:val="0600" w:firstRow="0" w:lastRow="0" w:firstColumn="0" w:lastColumn="0" w:noHBand="1" w:noVBand="1"/>
      </w:tblPr>
      <w:tblGrid>
        <w:gridCol w:w="5256"/>
        <w:gridCol w:w="5256"/>
      </w:tblGrid>
      <w:tr w:rsidR="003F78B7" w14:paraId="202C7C54" w14:textId="77777777"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AE4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Client-side development.</w:t>
            </w:r>
          </w:p>
          <w:p w14:paraId="48385F21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Server-side development.</w:t>
            </w:r>
          </w:p>
        </w:tc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A08" w14:textId="77777777" w:rsidR="003F78B7" w:rsidRDefault="00E65098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Object-oriented development.</w:t>
            </w:r>
          </w:p>
          <w:p w14:paraId="4772F4F7" w14:textId="73310296" w:rsidR="003F78B7" w:rsidRDefault="0047776A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Design</w:t>
            </w:r>
            <w:r w:rsidR="00517106">
              <w:rPr>
                <w:rFonts w:ascii="Georgia" w:eastAsia="Georgia" w:hAnsi="Georgia" w:cs="Georgia"/>
                <w:sz w:val="20"/>
                <w:szCs w:val="20"/>
              </w:rPr>
              <w:t>, t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esting, debugging, and documentation.</w:t>
            </w:r>
          </w:p>
        </w:tc>
      </w:tr>
    </w:tbl>
    <w:p w14:paraId="65AA58C3" w14:textId="77777777" w:rsidR="003F78B7" w:rsidRDefault="003F78B7">
      <w:pPr>
        <w:spacing w:line="240" w:lineRule="auto"/>
        <w:contextualSpacing w:val="0"/>
      </w:pP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D261C7B" w:rsidR="003F78B7" w:rsidRDefault="00A6001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 3 &amp; 4, Daemonite’s Material UI, Angular 1, Vue.js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Recurly,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3BCF78B3" w14:textId="70F9C0D9" w:rsidR="001534ED" w:rsidRDefault="001534ED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b w:val="0"/>
          <w:bCs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eastAsia="Georgia" w:hAnsi="Georgia" w:cs="Georgia"/>
          <w:sz w:val="20"/>
          <w:szCs w:val="20"/>
        </w:rPr>
        <w:t>SWIFTLET TECHNOLOGY, Flint, MI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 xml:space="preserve"> (2017</w:t>
      </w:r>
      <w:r w:rsidR="005347A4">
        <w:rPr>
          <w:rFonts w:ascii="Georgia" w:eastAsia="Georgia" w:hAnsi="Georgia" w:cs="Georgia"/>
          <w:b w:val="0"/>
          <w:bCs/>
          <w:sz w:val="20"/>
          <w:szCs w:val="20"/>
        </w:rPr>
        <w:t xml:space="preserve"> to </w:t>
      </w:r>
      <w:r w:rsidR="00693627">
        <w:rPr>
          <w:rFonts w:ascii="Georgia" w:eastAsia="Georgia" w:hAnsi="Georgia" w:cs="Georgia"/>
          <w:b w:val="0"/>
          <w:bCs/>
          <w:sz w:val="20"/>
          <w:szCs w:val="20"/>
        </w:rPr>
        <w:t>Present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>)</w:t>
      </w:r>
    </w:p>
    <w:p w14:paraId="5C3BFE33" w14:textId="0493C199" w:rsidR="001534ED" w:rsidRDefault="001534ED" w:rsidP="001534ED"/>
    <w:p w14:paraId="1C0B09F1" w14:textId="4A237611" w:rsidR="00953F54" w:rsidRDefault="00953F54" w:rsidP="00953F5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>
        <w:rPr>
          <w:rFonts w:ascii="Georgia" w:hAnsi="Georgia"/>
          <w:sz w:val="20"/>
          <w:szCs w:val="20"/>
        </w:rPr>
        <w:t>Oct</w:t>
      </w:r>
      <w:r>
        <w:rPr>
          <w:rFonts w:ascii="Georgia" w:hAnsi="Georgia"/>
          <w:sz w:val="20"/>
          <w:szCs w:val="20"/>
        </w:rPr>
        <w:t>. 20</w:t>
      </w:r>
      <w:r>
        <w:rPr>
          <w:rFonts w:ascii="Georgia" w:hAnsi="Georgia"/>
          <w:sz w:val="20"/>
          <w:szCs w:val="20"/>
        </w:rPr>
        <w:t>20</w:t>
      </w:r>
      <w:r>
        <w:rPr>
          <w:rFonts w:ascii="Georgia" w:hAnsi="Georgia"/>
          <w:sz w:val="20"/>
          <w:szCs w:val="20"/>
        </w:rPr>
        <w:t xml:space="preserve"> to </w:t>
      </w:r>
      <w:r>
        <w:rPr>
          <w:rFonts w:ascii="Georgia" w:hAnsi="Georgia"/>
          <w:sz w:val="20"/>
          <w:szCs w:val="20"/>
        </w:rPr>
        <w:t>Present</w:t>
      </w:r>
      <w:r>
        <w:rPr>
          <w:rFonts w:ascii="Georgia" w:hAnsi="Georgia"/>
          <w:sz w:val="20"/>
          <w:szCs w:val="20"/>
        </w:rPr>
        <w:t>)</w:t>
      </w:r>
    </w:p>
    <w:p w14:paraId="2A1A59B6" w14:textId="4FF0563C" w:rsidR="00953F54" w:rsidRPr="00953F54" w:rsidRDefault="00953F54" w:rsidP="00953F54">
      <w:pPr>
        <w:spacing w:after="3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3376C09B" w14:textId="3C639B61" w:rsidR="001534ED" w:rsidRDefault="00802FDE" w:rsidP="00D26EA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 w:rsidR="000657CF">
        <w:rPr>
          <w:rFonts w:ascii="Georgia" w:hAnsi="Georgia"/>
          <w:sz w:val="20"/>
          <w:szCs w:val="20"/>
        </w:rPr>
        <w:t xml:space="preserve">Mar. </w:t>
      </w:r>
      <w:r>
        <w:rPr>
          <w:rFonts w:ascii="Georgia" w:hAnsi="Georgia"/>
          <w:sz w:val="20"/>
          <w:szCs w:val="20"/>
        </w:rPr>
        <w:t>201</w:t>
      </w:r>
      <w:r w:rsidR="000657CF">
        <w:rPr>
          <w:rFonts w:ascii="Georgia" w:hAnsi="Georgia"/>
          <w:sz w:val="20"/>
          <w:szCs w:val="20"/>
        </w:rPr>
        <w:t>7</w:t>
      </w:r>
      <w:r w:rsidR="00C02A90">
        <w:rPr>
          <w:rFonts w:ascii="Georgia" w:hAnsi="Georgia"/>
          <w:sz w:val="20"/>
          <w:szCs w:val="20"/>
        </w:rPr>
        <w:t xml:space="preserve"> to </w:t>
      </w:r>
      <w:r w:rsidR="00D51C04">
        <w:rPr>
          <w:rFonts w:ascii="Georgia" w:hAnsi="Georgia"/>
          <w:sz w:val="20"/>
          <w:szCs w:val="20"/>
        </w:rPr>
        <w:t>Oct. 2020</w:t>
      </w:r>
      <w:r>
        <w:rPr>
          <w:rFonts w:ascii="Georgia" w:hAnsi="Georgia"/>
          <w:sz w:val="20"/>
          <w:szCs w:val="20"/>
        </w:rPr>
        <w:t>)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4D868D7D" w14:textId="4D753E3F" w:rsidR="00C2409D" w:rsidRDefault="00C2409D">
      <w:pPr>
        <w:rPr>
          <w:rFonts w:ascii="Georgia" w:eastAsia="Georgia" w:hAnsi="Georgia" w:cs="Georgia"/>
          <w:b/>
          <w:sz w:val="20"/>
          <w:szCs w:val="20"/>
        </w:rPr>
      </w:pPr>
    </w:p>
    <w:p w14:paraId="33D092DD" w14:textId="77777777" w:rsidR="000F2EA3" w:rsidRDefault="000F2EA3" w:rsidP="000F2EA3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4FE2CF75" w14:textId="2CAAAAAB" w:rsidR="000F2EA3" w:rsidRPr="000F2EA3" w:rsidRDefault="000F2EA3" w:rsidP="000F2EA3">
      <w:pPr>
        <w:numPr>
          <w:ilvl w:val="0"/>
          <w:numId w:val="1"/>
        </w:numPr>
        <w:spacing w:after="120" w:line="240" w:lineRule="auto"/>
        <w:ind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5159CF4" w14:textId="77777777" w:rsidR="000F2EA3" w:rsidRPr="000F2EA3" w:rsidRDefault="000F2EA3" w:rsidP="000F2EA3"/>
    <w:p w14:paraId="5B27158A" w14:textId="63BC7509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UNIVERSITY OF MICHIGAN-FLINT, Flint, MI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(2007 to </w:t>
      </w:r>
      <w:r w:rsidR="002E1DE5">
        <w:rPr>
          <w:rFonts w:ascii="Georgia" w:eastAsia="Georgia" w:hAnsi="Georgia" w:cs="Georgia"/>
          <w:b w:val="0"/>
          <w:sz w:val="20"/>
          <w:szCs w:val="20"/>
        </w:rPr>
        <w:t>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05723963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0A102DCF" w14:textId="0D645132" w:rsidR="003F78B7" w:rsidRPr="00775594" w:rsidRDefault="00CB66E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139DFF9F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74CA9FCF" w14:textId="77777777" w:rsidR="007D0CE0" w:rsidRDefault="007D0CE0" w:rsidP="007D0CE0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1C61BB24" w14:textId="77777777" w:rsidR="007D0CE0" w:rsidRPr="00775594" w:rsidRDefault="007D0CE0" w:rsidP="007D0CE0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Graduate Student Research Assistant, Dept. of Computer Science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(Mar. 2016 to Apr. 2016)</w:t>
      </w:r>
    </w:p>
    <w:p w14:paraId="6C552021" w14:textId="56A1643A" w:rsidR="007D0CE0" w:rsidRPr="00775594" w:rsidRDefault="007D0CE0" w:rsidP="007D0CE0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research and development of software products.</w:t>
      </w:r>
    </w:p>
    <w:p w14:paraId="18BE79D7" w14:textId="088EF817" w:rsidR="007D0CE0" w:rsidRPr="00775594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 editor using HTML, CSS, and JavaScript/</w:t>
      </w:r>
      <w:r w:rsidR="00F63C51">
        <w:rPr>
          <w:rFonts w:ascii="Georgia" w:eastAsia="Georgia" w:hAnsi="Georgia" w:cs="Georgia"/>
          <w:sz w:val="20"/>
          <w:szCs w:val="20"/>
        </w:rPr>
        <w:t>j</w:t>
      </w:r>
      <w:r w:rsidRPr="00775594">
        <w:rPr>
          <w:rFonts w:ascii="Georgia" w:eastAsia="Georgia" w:hAnsi="Georgia" w:cs="Georgia"/>
          <w:sz w:val="20"/>
          <w:szCs w:val="20"/>
        </w:rPr>
        <w:t xml:space="preserve">Query for updating the Firebase database used for the </w:t>
      </w:r>
      <w:r w:rsidR="0058429A" w:rsidRPr="0058429A">
        <w:rPr>
          <w:rFonts w:ascii="Georgia" w:eastAsia="Georgia" w:hAnsi="Georgia" w:cs="Georgia"/>
          <w:sz w:val="20"/>
          <w:szCs w:val="20"/>
        </w:rPr>
        <w:t>h2oFlint</w:t>
      </w:r>
      <w:r w:rsidRPr="00775594">
        <w:rPr>
          <w:rFonts w:ascii="Georgia" w:eastAsia="Georgia" w:hAnsi="Georgia" w:cs="Georgia"/>
          <w:sz w:val="20"/>
          <w:szCs w:val="20"/>
        </w:rPr>
        <w:t xml:space="preserve"> Android app.</w:t>
      </w:r>
      <w:r w:rsidR="00AC6029" w:rsidRPr="00775594">
        <w:rPr>
          <w:rFonts w:ascii="Georgia" w:eastAsia="Georgia" w:hAnsi="Georgia" w:cs="Georgia"/>
          <w:sz w:val="20"/>
          <w:szCs w:val="20"/>
        </w:rPr>
        <w:t xml:space="preserve"> </w:t>
      </w:r>
      <w:r w:rsidR="00AC6029">
        <w:rPr>
          <w:rFonts w:ascii="Georgia" w:eastAsia="Georgia" w:hAnsi="Georgia" w:cs="Georgia"/>
          <w:sz w:val="20"/>
          <w:szCs w:val="20"/>
        </w:rPr>
        <w:t>(</w:t>
      </w:r>
      <w:hyperlink r:id="rId13" w:history="1">
        <w:r w:rsidR="00AC6029" w:rsidRPr="005016B7">
          <w:rPr>
            <w:rStyle w:val="Hyperlink"/>
            <w:rFonts w:ascii="Georgia" w:eastAsia="Georgia" w:hAnsi="Georgia" w:cs="Georgia"/>
            <w:sz w:val="20"/>
            <w:szCs w:val="20"/>
          </w:rPr>
          <w:t>Post</w:t>
        </w:r>
      </w:hyperlink>
      <w:r w:rsidR="00AC6029">
        <w:rPr>
          <w:rFonts w:ascii="Georgia" w:eastAsia="Georgia" w:hAnsi="Georgia" w:cs="Georgia"/>
          <w:sz w:val="20"/>
          <w:szCs w:val="20"/>
        </w:rPr>
        <w:t>)</w:t>
      </w:r>
    </w:p>
    <w:p w14:paraId="5E54FDA7" w14:textId="77777777" w:rsidR="007D0CE0" w:rsidRPr="007D0CE0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Researched solutions for a virtual lab system that integrated audio and video communications technology.</w:t>
      </w:r>
    </w:p>
    <w:p w14:paraId="7D93D39E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End w:id="5"/>
    </w:p>
    <w:p w14:paraId="2B2A6071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6" w:name="h.yqu4ap5zbzdg" w:colFirst="0" w:colLast="0"/>
      <w:bookmarkEnd w:id="6"/>
      <w:r w:rsidRPr="00775594">
        <w:rPr>
          <w:rFonts w:ascii="Georgia" w:eastAsia="Georgia" w:hAnsi="Georgia" w:cs="Georgia"/>
          <w:sz w:val="20"/>
          <w:szCs w:val="20"/>
        </w:rPr>
        <w:t>Desktop Publisher/Web Developer/Research Assistant, Office of Research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(Feb. 2009 to Dec. 2012)</w:t>
      </w:r>
    </w:p>
    <w:p w14:paraId="13C2954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Assisted with the creation and maintenance of the </w:t>
      </w:r>
      <w:r w:rsidR="00400C78">
        <w:rPr>
          <w:rFonts w:ascii="Georgia" w:eastAsia="Georgia" w:hAnsi="Georgia" w:cs="Georgia"/>
          <w:sz w:val="20"/>
          <w:szCs w:val="20"/>
        </w:rPr>
        <w:t>L</w:t>
      </w:r>
      <w:r w:rsidRPr="00775594">
        <w:rPr>
          <w:rFonts w:ascii="Georgia" w:eastAsia="Georgia" w:hAnsi="Georgia" w:cs="Georgia"/>
          <w:sz w:val="20"/>
          <w:szCs w:val="20"/>
        </w:rPr>
        <w:t>inden Legal Aid Centre website using HTML, CSS, JavaScript, and PHP.</w:t>
      </w:r>
    </w:p>
    <w:p w14:paraId="2AE4E663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the newsletter of the Linden Legal Aid Centre.</w:t>
      </w:r>
    </w:p>
    <w:p w14:paraId="2A671C8A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information research for the Linden Legal Aid Centre website and newsletter.</w:t>
      </w:r>
    </w:p>
    <w:p w14:paraId="53142342" w14:textId="1D0483B5" w:rsidR="003F78B7" w:rsidRPr="000F2EA3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Established variables and entered data using IBM SPSS software.</w:t>
      </w:r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End w:id="7"/>
      <w:bookmarkEnd w:id="8"/>
      <w:bookmarkEnd w:id="9"/>
      <w:bookmarkEnd w:id="10"/>
      <w:bookmarkEnd w:id="11"/>
      <w:r w:rsidRPr="000F2EA3">
        <w:rPr>
          <w:rFonts w:ascii="Georgia" w:hAnsi="Georgia"/>
          <w:sz w:val="20"/>
          <w:szCs w:val="20"/>
        </w:rPr>
        <w:br w:type="page"/>
      </w:r>
    </w:p>
    <w:p w14:paraId="46996C6C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2" w:name="h.hk6icpc3o08v" w:colFirst="0" w:colLast="0"/>
      <w:bookmarkEnd w:id="12"/>
    </w:p>
    <w:p w14:paraId="06E15616" w14:textId="77777777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3" w:name="h.jgmzc47yis3g" w:colFirst="0" w:colLast="0"/>
      <w:bookmarkEnd w:id="13"/>
      <w:r w:rsidRPr="00775594">
        <w:rPr>
          <w:rFonts w:ascii="Georgia" w:eastAsia="Georgia" w:hAnsi="Georgia" w:cs="Georgia"/>
          <w:sz w:val="20"/>
          <w:szCs w:val="20"/>
        </w:rPr>
        <w:t>UNIVERSITY OF MICHIGAN-FLINT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0DB03E38" w14:textId="77777777" w:rsidR="003F78B7" w:rsidRPr="00775594" w:rsidRDefault="003F78B7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4" w:name="h.pmtlhvsze1xo" w:colFirst="0" w:colLast="0"/>
      <w:bookmarkEnd w:id="14"/>
    </w:p>
    <w:p w14:paraId="0A379A2B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5" w:name="h.a05oz2qi3mco" w:colFirst="0" w:colLast="0"/>
      <w:bookmarkStart w:id="16" w:name="h.g7czm0z5ty4x" w:colFirst="0" w:colLast="0"/>
      <w:bookmarkEnd w:id="15"/>
      <w:bookmarkEnd w:id="16"/>
      <w:r w:rsidRPr="00775594">
        <w:rPr>
          <w:rFonts w:ascii="Georgia" w:eastAsia="Georgia" w:hAnsi="Georgia" w:cs="Georgia"/>
          <w:sz w:val="20"/>
          <w:szCs w:val="20"/>
        </w:rPr>
        <w:t>Office Assistant/Webmaster, Dept. of Philosophy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(May 2008 to Apr. 2009)</w:t>
      </w:r>
    </w:p>
    <w:p w14:paraId="12220A8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faculty and staff with the administration of the department.</w:t>
      </w:r>
    </w:p>
    <w:p w14:paraId="3EFA017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telephone calls using a multi-line system.</w:t>
      </w:r>
    </w:p>
    <w:p w14:paraId="1817A6E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questions from staff and students.</w:t>
      </w:r>
    </w:p>
    <w:p w14:paraId="5E69950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Maintained department website.</w:t>
      </w:r>
    </w:p>
    <w:p w14:paraId="1386E31F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Digitized course materials.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4A4A7FBD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7" w:name="h.pt6kcr99urmu" w:colFirst="0" w:colLast="0"/>
      <w:bookmarkEnd w:id="17"/>
      <w:r w:rsidRPr="00775594">
        <w:rPr>
          <w:rFonts w:ascii="Georgia" w:eastAsia="Georgia" w:hAnsi="Georgia" w:cs="Georgia"/>
          <w:sz w:val="20"/>
          <w:szCs w:val="20"/>
        </w:rPr>
        <w:t>Website Developer/Webmaster, Various Departments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(Aug. 2007 to Apr. 2009)</w:t>
      </w:r>
    </w:p>
    <w:p w14:paraId="27134E61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and maintained the websites of several academic departments and programs using HTML, CSS, and JavaScript.</w:t>
      </w:r>
    </w:p>
    <w:p w14:paraId="2AB2951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and developed informational pop-ups for department courses.</w:t>
      </w:r>
    </w:p>
    <w:p w14:paraId="200F4404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instructor web pages.</w:t>
      </w:r>
    </w:p>
    <w:p w14:paraId="04B1161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Updated information and maintained its accuracy.</w:t>
      </w:r>
    </w:p>
    <w:p w14:paraId="18A817AA" w14:textId="50F4B862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Utilized a content management system to maintain web pages.</w:t>
      </w:r>
    </w:p>
    <w:p w14:paraId="03A0A2E9" w14:textId="77777777" w:rsidR="003F78B7" w:rsidRDefault="003F78B7">
      <w:pPr>
        <w:spacing w:line="240" w:lineRule="auto"/>
        <w:contextualSpacing w:val="0"/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770F68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770F68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5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6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0F4EE641" w14:textId="13EE4B3D" w:rsidR="003F78B7" w:rsidRDefault="00FA1A43" w:rsidP="00204260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p w14:paraId="37C9131D" w14:textId="37EF22F7" w:rsidR="00FF3B92" w:rsidRDefault="00FF3B92" w:rsidP="00FF3B92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F3B92" w14:paraId="6ED3A30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E9EEC" w14:textId="4DAF06DA" w:rsidR="00FF3B92" w:rsidRDefault="00FF3B92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VOLUNTEER</w:t>
            </w:r>
          </w:p>
        </w:tc>
      </w:tr>
    </w:tbl>
    <w:p w14:paraId="13AE3716" w14:textId="77777777" w:rsidR="00FF3B92" w:rsidRDefault="00FF3B92" w:rsidP="00FF3B92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24B7ED56" w14:textId="6643701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(Sep. 2009 to Jun. 2012)</w:t>
      </w:r>
    </w:p>
    <w:p w14:paraId="3F18B291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develop a transcultural nursing educational game for undergraduates.</w:t>
      </w:r>
    </w:p>
    <w:p w14:paraId="3187329A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UML-based software artifacts such as use cases and sequence diagrams.</w:t>
      </w:r>
    </w:p>
    <w:p w14:paraId="2AAD1430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 software requirements specification for a software component.</w:t>
      </w:r>
    </w:p>
    <w:p w14:paraId="4CEC51E6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Constructed companion software for the nursing game using Java.</w:t>
      </w:r>
    </w:p>
    <w:p w14:paraId="210EC3F1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PHP scripts to transfer data from a Flash application to a remote MySQL database.</w:t>
      </w:r>
    </w:p>
    <w:p w14:paraId="4822B8A2" w14:textId="7E38FBB7" w:rsidR="00FF3B92" w:rsidRDefault="00FF3B92" w:rsidP="00FF3B92">
      <w:pPr>
        <w:spacing w:line="240" w:lineRule="auto"/>
        <w:contextualSpacing w:val="0"/>
      </w:pPr>
    </w:p>
    <w:p w14:paraId="67079BA1" w14:textId="44301AD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(May 2010 to Aug. 2010)</w:t>
      </w:r>
    </w:p>
    <w:p w14:paraId="29EA6E32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design a biology/chemistry educational game for undergraduates using UML.</w:t>
      </w:r>
    </w:p>
    <w:p w14:paraId="7FA7CA40" w14:textId="47C0F5C7" w:rsidR="000914E2" w:rsidRPr="000914E2" w:rsidRDefault="00FF3B92" w:rsidP="000914E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0914E2">
        <w:rPr>
          <w:rFonts w:ascii="Georgia" w:eastAsia="Georgia" w:hAnsi="Georgia" w:cs="Georgia"/>
          <w:sz w:val="20"/>
          <w:szCs w:val="20"/>
        </w:rPr>
        <w:t>Successfully reused a framework previously developed for a similar educational game.</w:t>
      </w:r>
      <w:r w:rsidR="000914E2" w:rsidRPr="000914E2">
        <w:rPr>
          <w:rFonts w:ascii="Georgia" w:eastAsia="Georgia" w:hAnsi="Georgia" w:cs="Georgia"/>
          <w:sz w:val="20"/>
          <w:szCs w:val="20"/>
        </w:rPr>
        <w:br w:type="page"/>
      </w:r>
    </w:p>
    <w:p w14:paraId="2D29F16C" w14:textId="2956D824" w:rsidR="00FF3B92" w:rsidRP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b/>
          <w:bCs/>
          <w:sz w:val="20"/>
          <w:szCs w:val="20"/>
        </w:rPr>
      </w:pPr>
      <w:r w:rsidRPr="000914E2">
        <w:rPr>
          <w:rFonts w:ascii="Georgia" w:eastAsia="Georgia" w:hAnsi="Georgia" w:cs="Georgia"/>
          <w:b/>
          <w:bCs/>
          <w:sz w:val="20"/>
          <w:szCs w:val="20"/>
        </w:rPr>
        <w:lastRenderedPageBreak/>
        <w:t>References</w:t>
      </w:r>
    </w:p>
    <w:p w14:paraId="03AEB7AC" w14:textId="60C8E5BF" w:rsid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140"/>
        <w:gridCol w:w="4204"/>
      </w:tblGrid>
      <w:tr w:rsidR="000914E2" w14:paraId="5E18B88A" w14:textId="77777777" w:rsidTr="007C3383">
        <w:trPr>
          <w:trHeight w:val="720"/>
        </w:trPr>
        <w:tc>
          <w:tcPr>
            <w:tcW w:w="2160" w:type="dxa"/>
          </w:tcPr>
          <w:p w14:paraId="2CD36D38" w14:textId="4A682E79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Daniel Kurin</w:t>
            </w:r>
          </w:p>
        </w:tc>
        <w:tc>
          <w:tcPr>
            <w:tcW w:w="4140" w:type="dxa"/>
          </w:tcPr>
          <w:p w14:paraId="6FDDDE16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F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ounder and </w:t>
            </w:r>
            <w:r w:rsidRPr="000914E2">
              <w:rPr>
                <w:rFonts w:ascii="Georgia" w:eastAsia="Georgia" w:hAnsi="Georgia" w:cs="Georgia"/>
                <w:sz w:val="20"/>
                <w:szCs w:val="20"/>
              </w:rPr>
              <w:t>CEO</w:t>
            </w:r>
          </w:p>
          <w:p w14:paraId="7F5422DF" w14:textId="5526FBCF" w:rsidR="000914E2" w:rsidRDefault="00770F6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7" w:history="1">
              <w:r w:rsidR="00553BB1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dkurin@swiftlet.technology</w:t>
              </w:r>
            </w:hyperlink>
          </w:p>
          <w:p w14:paraId="4611B5C4" w14:textId="451F2997" w:rsidR="00553BB1" w:rsidRDefault="001439C4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1439C4">
              <w:rPr>
                <w:rFonts w:ascii="Georgia" w:eastAsia="Georgia" w:hAnsi="Georgia" w:cs="Georgia"/>
                <w:sz w:val="20"/>
                <w:szCs w:val="20"/>
              </w:rPr>
              <w:t>989-225-8754</w:t>
            </w:r>
          </w:p>
        </w:tc>
        <w:tc>
          <w:tcPr>
            <w:tcW w:w="4204" w:type="dxa"/>
          </w:tcPr>
          <w:p w14:paraId="4B4AF37C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Swiftlet Technology LLC</w:t>
            </w:r>
          </w:p>
          <w:p w14:paraId="04547AF5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Flint, MI</w:t>
            </w:r>
          </w:p>
          <w:p w14:paraId="3076F16D" w14:textId="7DB0226A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Current Supervisor</w:t>
            </w:r>
          </w:p>
        </w:tc>
      </w:tr>
      <w:tr w:rsidR="000914E2" w14:paraId="259BA1D3" w14:textId="77777777" w:rsidTr="007C3383">
        <w:trPr>
          <w:trHeight w:val="720"/>
        </w:trPr>
        <w:tc>
          <w:tcPr>
            <w:tcW w:w="2160" w:type="dxa"/>
          </w:tcPr>
          <w:p w14:paraId="15A02B8A" w14:textId="3A1898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Mark Allison</w:t>
            </w:r>
          </w:p>
        </w:tc>
        <w:tc>
          <w:tcPr>
            <w:tcW w:w="4140" w:type="dxa"/>
          </w:tcPr>
          <w:p w14:paraId="2C02C70E" w14:textId="021ABB1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Associate Chair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and Assistant Professor</w:t>
            </w:r>
          </w:p>
          <w:p w14:paraId="29B11BAF" w14:textId="2125AFBA" w:rsidR="000914E2" w:rsidRDefault="00770F6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8" w:history="1">
              <w:r w:rsidR="002574F6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markalli@umich.edu</w:t>
              </w:r>
            </w:hyperlink>
          </w:p>
          <w:p w14:paraId="3CB318F6" w14:textId="1A1B4639" w:rsidR="002574F6" w:rsidRPr="000914E2" w:rsidRDefault="002574F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2574F6">
              <w:rPr>
                <w:rFonts w:ascii="Georgia" w:eastAsia="Georgia" w:hAnsi="Georgia" w:cs="Georgia"/>
                <w:sz w:val="20"/>
                <w:szCs w:val="20"/>
              </w:rPr>
              <w:t>810-762-3131</w:t>
            </w:r>
          </w:p>
        </w:tc>
        <w:tc>
          <w:tcPr>
            <w:tcW w:w="4204" w:type="dxa"/>
          </w:tcPr>
          <w:p w14:paraId="21B87FF9" w14:textId="4174ED2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Department of Computer Science</w:t>
            </w:r>
          </w:p>
          <w:p w14:paraId="0DB030C9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3DD16850" w14:textId="01312438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  <w:tr w:rsidR="000914E2" w14:paraId="34308B02" w14:textId="77777777" w:rsidTr="007C3383">
        <w:trPr>
          <w:trHeight w:val="720"/>
        </w:trPr>
        <w:tc>
          <w:tcPr>
            <w:tcW w:w="2160" w:type="dxa"/>
          </w:tcPr>
          <w:p w14:paraId="6C30C9AD" w14:textId="36AB329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Laura Staudacher</w:t>
            </w:r>
          </w:p>
        </w:tc>
        <w:tc>
          <w:tcPr>
            <w:tcW w:w="4140" w:type="dxa"/>
          </w:tcPr>
          <w:p w14:paraId="1AE10638" w14:textId="77777777" w:rsidR="000914E2" w:rsidRDefault="00592A81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 Manager</w:t>
            </w:r>
          </w:p>
          <w:p w14:paraId="13C1EA4C" w14:textId="60F66FE7" w:rsidR="00592A81" w:rsidRDefault="00770F6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9" w:history="1">
              <w:r w:rsidR="00530E3F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laurast@umich.edu</w:t>
              </w:r>
            </w:hyperlink>
          </w:p>
          <w:p w14:paraId="26B5E65D" w14:textId="708046AE" w:rsidR="00530E3F" w:rsidRPr="000914E2" w:rsidRDefault="00530E3F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530E3F">
              <w:rPr>
                <w:rFonts w:ascii="Georgia" w:eastAsia="Georgia" w:hAnsi="Georgia" w:cs="Georgia"/>
                <w:sz w:val="20"/>
                <w:szCs w:val="20"/>
              </w:rPr>
              <w:t>810-424-5354</w:t>
            </w:r>
          </w:p>
        </w:tc>
        <w:tc>
          <w:tcPr>
            <w:tcW w:w="4204" w:type="dxa"/>
          </w:tcPr>
          <w:p w14:paraId="14D26D66" w14:textId="77777777" w:rsidR="000914E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Honors Program</w:t>
            </w:r>
          </w:p>
          <w:p w14:paraId="7EA18EAF" w14:textId="77777777" w:rsidR="00A430A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2B5342A5" w14:textId="3174C55E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</w:tbl>
    <w:p w14:paraId="1622CD4C" w14:textId="77777777" w:rsidR="000914E2" w:rsidRPr="00FF3B9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sectPr w:rsidR="000914E2" w:rsidRPr="00FF3B92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A951" w14:textId="77777777" w:rsidR="00770F68" w:rsidRDefault="00770F68">
      <w:pPr>
        <w:spacing w:line="240" w:lineRule="auto"/>
      </w:pPr>
      <w:r>
        <w:separator/>
      </w:r>
    </w:p>
  </w:endnote>
  <w:endnote w:type="continuationSeparator" w:id="0">
    <w:p w14:paraId="62C15B45" w14:textId="77777777" w:rsidR="00770F68" w:rsidRDefault="0077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1BC39" w14:textId="77777777" w:rsidR="00770F68" w:rsidRDefault="00770F68">
      <w:pPr>
        <w:spacing w:line="240" w:lineRule="auto"/>
      </w:pPr>
      <w:r>
        <w:separator/>
      </w:r>
    </w:p>
  </w:footnote>
  <w:footnote w:type="continuationSeparator" w:id="0">
    <w:p w14:paraId="053FA9DB" w14:textId="77777777" w:rsidR="00770F68" w:rsidRDefault="00770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rwUAEVYiHSwAAAA="/>
  </w:docVars>
  <w:rsids>
    <w:rsidRoot w:val="003F78B7"/>
    <w:rsid w:val="000354B4"/>
    <w:rsid w:val="000657CF"/>
    <w:rsid w:val="00077D3F"/>
    <w:rsid w:val="000854A1"/>
    <w:rsid w:val="0008563F"/>
    <w:rsid w:val="000914E2"/>
    <w:rsid w:val="000F23CE"/>
    <w:rsid w:val="000F2EA3"/>
    <w:rsid w:val="00121412"/>
    <w:rsid w:val="001439C4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574F6"/>
    <w:rsid w:val="002705F8"/>
    <w:rsid w:val="00271E44"/>
    <w:rsid w:val="0027689A"/>
    <w:rsid w:val="00281D28"/>
    <w:rsid w:val="00292F20"/>
    <w:rsid w:val="002B26F9"/>
    <w:rsid w:val="002D30AC"/>
    <w:rsid w:val="002D4C89"/>
    <w:rsid w:val="002E1DE5"/>
    <w:rsid w:val="00313517"/>
    <w:rsid w:val="00344932"/>
    <w:rsid w:val="00354EA9"/>
    <w:rsid w:val="0036120D"/>
    <w:rsid w:val="003670B5"/>
    <w:rsid w:val="00375E74"/>
    <w:rsid w:val="003934A3"/>
    <w:rsid w:val="003C34AC"/>
    <w:rsid w:val="003C4B07"/>
    <w:rsid w:val="003D2BF2"/>
    <w:rsid w:val="003F47A3"/>
    <w:rsid w:val="003F78B7"/>
    <w:rsid w:val="00400C78"/>
    <w:rsid w:val="00421D70"/>
    <w:rsid w:val="0043509D"/>
    <w:rsid w:val="004760AF"/>
    <w:rsid w:val="0047776A"/>
    <w:rsid w:val="004813F0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0B59"/>
    <w:rsid w:val="00530E3F"/>
    <w:rsid w:val="005347A4"/>
    <w:rsid w:val="00536C25"/>
    <w:rsid w:val="00553BB1"/>
    <w:rsid w:val="00563797"/>
    <w:rsid w:val="0058429A"/>
    <w:rsid w:val="00592A81"/>
    <w:rsid w:val="00592EA9"/>
    <w:rsid w:val="005A538B"/>
    <w:rsid w:val="005B65D9"/>
    <w:rsid w:val="005C2DF8"/>
    <w:rsid w:val="00625ADF"/>
    <w:rsid w:val="00645540"/>
    <w:rsid w:val="006455DB"/>
    <w:rsid w:val="00645ABC"/>
    <w:rsid w:val="006617D6"/>
    <w:rsid w:val="00676124"/>
    <w:rsid w:val="00693627"/>
    <w:rsid w:val="00694BF4"/>
    <w:rsid w:val="006D149C"/>
    <w:rsid w:val="00734507"/>
    <w:rsid w:val="007373C0"/>
    <w:rsid w:val="00743E15"/>
    <w:rsid w:val="00755212"/>
    <w:rsid w:val="00770F68"/>
    <w:rsid w:val="00775594"/>
    <w:rsid w:val="00786042"/>
    <w:rsid w:val="00791E2F"/>
    <w:rsid w:val="007B6121"/>
    <w:rsid w:val="007C3383"/>
    <w:rsid w:val="007C5509"/>
    <w:rsid w:val="007D0CE0"/>
    <w:rsid w:val="007D59A9"/>
    <w:rsid w:val="008014EA"/>
    <w:rsid w:val="00802FDE"/>
    <w:rsid w:val="008418A0"/>
    <w:rsid w:val="00844E06"/>
    <w:rsid w:val="008B6411"/>
    <w:rsid w:val="008C089A"/>
    <w:rsid w:val="008C308A"/>
    <w:rsid w:val="008F10F5"/>
    <w:rsid w:val="00907A87"/>
    <w:rsid w:val="009173A2"/>
    <w:rsid w:val="009407B0"/>
    <w:rsid w:val="00953F54"/>
    <w:rsid w:val="009557A5"/>
    <w:rsid w:val="009761DB"/>
    <w:rsid w:val="00990E56"/>
    <w:rsid w:val="009A4A4F"/>
    <w:rsid w:val="009A5673"/>
    <w:rsid w:val="009D0055"/>
    <w:rsid w:val="009D691D"/>
    <w:rsid w:val="009F692E"/>
    <w:rsid w:val="00A2520B"/>
    <w:rsid w:val="00A430A2"/>
    <w:rsid w:val="00A47317"/>
    <w:rsid w:val="00A60015"/>
    <w:rsid w:val="00A77B2E"/>
    <w:rsid w:val="00AC2B37"/>
    <w:rsid w:val="00AC6029"/>
    <w:rsid w:val="00AC6999"/>
    <w:rsid w:val="00AE3B88"/>
    <w:rsid w:val="00AF70B7"/>
    <w:rsid w:val="00B337E1"/>
    <w:rsid w:val="00B41A7B"/>
    <w:rsid w:val="00B71FE8"/>
    <w:rsid w:val="00B74F7B"/>
    <w:rsid w:val="00BA37C1"/>
    <w:rsid w:val="00BD0A7A"/>
    <w:rsid w:val="00BD2726"/>
    <w:rsid w:val="00BD66B2"/>
    <w:rsid w:val="00BF3275"/>
    <w:rsid w:val="00BF721C"/>
    <w:rsid w:val="00C02A90"/>
    <w:rsid w:val="00C2409D"/>
    <w:rsid w:val="00C316E4"/>
    <w:rsid w:val="00C31EFF"/>
    <w:rsid w:val="00C40B23"/>
    <w:rsid w:val="00C65BE2"/>
    <w:rsid w:val="00C74A81"/>
    <w:rsid w:val="00C94D13"/>
    <w:rsid w:val="00CB66E4"/>
    <w:rsid w:val="00CC4B59"/>
    <w:rsid w:val="00CE4188"/>
    <w:rsid w:val="00D0268C"/>
    <w:rsid w:val="00D12B38"/>
    <w:rsid w:val="00D26EA5"/>
    <w:rsid w:val="00D51C04"/>
    <w:rsid w:val="00D86794"/>
    <w:rsid w:val="00D91DA0"/>
    <w:rsid w:val="00DB707E"/>
    <w:rsid w:val="00E43096"/>
    <w:rsid w:val="00E65098"/>
    <w:rsid w:val="00E77FA4"/>
    <w:rsid w:val="00EF487C"/>
    <w:rsid w:val="00F04C57"/>
    <w:rsid w:val="00F11880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7932"/>
    <w:rsid w:val="00FC2871"/>
    <w:rsid w:val="00FD2EDE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2/07/h20flint-android-app-is-now-in-the-google-play-store/" TargetMode="External"/><Relationship Id="rId18" Type="http://schemas.openxmlformats.org/officeDocument/2006/relationships/hyperlink" Target="mailto:markalli@umich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hyperlink" Target="mailto:dkurin@swiftlet.technolo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mlive.com/higher-education/2009/09/university_of_michiganflint_st_1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ews.umflint.edu/2012/11/19/um-flint-maize-and-blue-recipients-december-2012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hyperlink" Target="mailto:laurast@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yakoj.wordpress.com/" TargetMode="External"/><Relationship Id="rId14" Type="http://schemas.openxmlformats.org/officeDocument/2006/relationships/hyperlink" Target="https://blogs.umflint.edu/softwareoutreach/2016/01/28/hello-world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7</cp:revision>
  <cp:lastPrinted>2020-08-17T09:42:00Z</cp:lastPrinted>
  <dcterms:created xsi:type="dcterms:W3CDTF">2020-11-02T23:23:00Z</dcterms:created>
  <dcterms:modified xsi:type="dcterms:W3CDTF">2020-11-03T02:40:00Z</dcterms:modified>
</cp:coreProperties>
</file>