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52EDF" w14:textId="77777777" w:rsidR="00CF01C7" w:rsidRPr="00686F90" w:rsidRDefault="00056AD4">
      <w:pPr>
        <w:spacing w:after="0" w:line="240" w:lineRule="auto"/>
        <w:jc w:val="center"/>
        <w:rPr>
          <w:rFonts w:ascii="Times New Roman" w:eastAsia="Times New Roman" w:hAnsi="Times New Roman" w:cs="Times New Roman"/>
          <w:sz w:val="38"/>
          <w:szCs w:val="38"/>
        </w:rPr>
      </w:pPr>
      <w:r w:rsidRPr="00686F90">
        <w:rPr>
          <w:sz w:val="38"/>
          <w:szCs w:val="38"/>
        </w:rPr>
        <w:fldChar w:fldCharType="begin"/>
      </w:r>
      <w:r w:rsidRPr="00686F90">
        <w:rPr>
          <w:sz w:val="38"/>
          <w:szCs w:val="38"/>
        </w:rPr>
        <w:instrText xml:space="preserve"> SEQ CHAPTER \h \r 1</w:instrText>
      </w:r>
      <w:r w:rsidRPr="00686F90">
        <w:rPr>
          <w:sz w:val="38"/>
          <w:szCs w:val="38"/>
        </w:rPr>
        <w:fldChar w:fldCharType="end"/>
      </w:r>
      <w:r w:rsidRPr="00686F90">
        <w:rPr>
          <w:rFonts w:ascii="Times New Roman" w:eastAsia="Times New Roman" w:hAnsi="Times New Roman" w:cs="Times New Roman"/>
          <w:smallCaps/>
          <w:sz w:val="38"/>
          <w:szCs w:val="38"/>
        </w:rPr>
        <w:t>Society for the Quantitative Analyses of Behavior</w:t>
      </w:r>
      <w:r w:rsidR="00686F90" w:rsidRPr="00686F90">
        <w:rPr>
          <w:rFonts w:ascii="Times New Roman" w:eastAsia="Times New Roman" w:hAnsi="Times New Roman" w:cs="Times New Roman"/>
          <w:smallCaps/>
          <w:sz w:val="38"/>
          <w:szCs w:val="38"/>
        </w:rPr>
        <w:t xml:space="preserve"> (SQAB)</w:t>
      </w:r>
    </w:p>
    <w:p w14:paraId="1C6428DC" w14:textId="77777777" w:rsidR="00CF01C7" w:rsidRDefault="00056AD4">
      <w:pPr>
        <w:spacing w:after="0" w:line="240" w:lineRule="auto"/>
        <w:jc w:val="center"/>
        <w:rPr>
          <w:rFonts w:ascii="Times New Roman" w:eastAsia="Times New Roman" w:hAnsi="Times New Roman" w:cs="Times New Roman"/>
          <w:sz w:val="42"/>
        </w:rPr>
      </w:pPr>
      <w:r>
        <w:rPr>
          <w:rFonts w:ascii="Times New Roman" w:eastAsia="Times New Roman" w:hAnsi="Times New Roman" w:cs="Times New Roman"/>
          <w:sz w:val="108"/>
        </w:rPr>
        <w:t>D</w:t>
      </w:r>
      <w:r>
        <w:rPr>
          <w:rFonts w:ascii="Times New Roman" w:eastAsia="Times New Roman" w:hAnsi="Times New Roman" w:cs="Times New Roman"/>
          <w:sz w:val="84"/>
        </w:rPr>
        <w:t>EV</w:t>
      </w:r>
      <w:bookmarkStart w:id="0" w:name="_GoBack"/>
      <w:bookmarkEnd w:id="0"/>
      <w:r>
        <w:rPr>
          <w:rFonts w:ascii="Times New Roman" w:eastAsia="Times New Roman" w:hAnsi="Times New Roman" w:cs="Times New Roman"/>
          <w:sz w:val="84"/>
        </w:rPr>
        <w:t>ELOPMENTS</w:t>
      </w:r>
    </w:p>
    <w:p w14:paraId="49803F89" w14:textId="354A4C2C" w:rsidR="00CF01C7" w:rsidRDefault="000F726D">
      <w:pPr>
        <w:pBdr>
          <w:bottom w:val="single" w:sz="6" w:space="0" w:color="auto"/>
        </w:pBdr>
        <w:spacing w:after="0" w:line="240" w:lineRule="auto"/>
        <w:jc w:val="center"/>
        <w:rPr>
          <w:rFonts w:ascii="Times New Roman" w:eastAsia="Times New Roman" w:hAnsi="Times New Roman" w:cs="Times New Roman"/>
          <w:sz w:val="42"/>
        </w:rPr>
      </w:pPr>
      <w:r>
        <w:rPr>
          <w:rFonts w:ascii="Times New Roman" w:eastAsia="Times New Roman" w:hAnsi="Times New Roman" w:cs="Times New Roman"/>
          <w:sz w:val="42"/>
        </w:rPr>
        <w:t>Volume 2</w:t>
      </w:r>
      <w:r w:rsidR="009C48F8">
        <w:rPr>
          <w:rFonts w:ascii="Times New Roman" w:eastAsia="Times New Roman" w:hAnsi="Times New Roman" w:cs="Times New Roman"/>
          <w:sz w:val="42"/>
        </w:rPr>
        <w:t>5</w:t>
      </w:r>
      <w:r w:rsidR="00056AD4">
        <w:rPr>
          <w:rFonts w:ascii="Times New Roman" w:eastAsia="Times New Roman" w:hAnsi="Times New Roman" w:cs="Times New Roman"/>
          <w:sz w:val="42"/>
        </w:rPr>
        <w:t xml:space="preserve">, Number 1, Issue 1, </w:t>
      </w:r>
      <w:r w:rsidR="00173199">
        <w:rPr>
          <w:rFonts w:ascii="Times New Roman" w:eastAsia="Times New Roman" w:hAnsi="Times New Roman" w:cs="Times New Roman"/>
          <w:sz w:val="42"/>
        </w:rPr>
        <w:t>May 25</w:t>
      </w:r>
      <w:r w:rsidR="0057652E">
        <w:rPr>
          <w:rFonts w:ascii="Times New Roman" w:eastAsia="Times New Roman" w:hAnsi="Times New Roman" w:cs="Times New Roman"/>
          <w:sz w:val="42"/>
        </w:rPr>
        <w:t>, 2018</w:t>
      </w:r>
    </w:p>
    <w:p w14:paraId="58124CC6" w14:textId="77777777" w:rsidR="00CF01C7" w:rsidRDefault="00CF01C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rPr>
          <w:b/>
        </w:rPr>
      </w:pPr>
    </w:p>
    <w:p w14:paraId="5118383F" w14:textId="77777777" w:rsidR="00CF01C7" w:rsidRDefault="00CF01C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rPr>
        <w:sectPr w:rsidR="00CF01C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sectPr>
      </w:pPr>
    </w:p>
    <w:p w14:paraId="2932AD71" w14:textId="77777777" w:rsidR="00CF01C7" w:rsidRDefault="00056AD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jc w:val="center"/>
        <w:rPr>
          <w:rFonts w:ascii="Times New Roman" w:hAnsi="Times New Roman" w:cs="Times New Roman"/>
          <w:b/>
          <w:sz w:val="24"/>
        </w:rPr>
      </w:pPr>
      <w:r>
        <w:rPr>
          <w:rFonts w:ascii="Times New Roman" w:hAnsi="Times New Roman" w:cs="Times New Roman"/>
          <w:b/>
          <w:sz w:val="24"/>
        </w:rPr>
        <w:t xml:space="preserve">Meeting of the SQAB </w:t>
      </w:r>
      <w:r w:rsidR="00FD6CD0">
        <w:rPr>
          <w:rFonts w:ascii="Times New Roman" w:hAnsi="Times New Roman" w:cs="Times New Roman"/>
          <w:b/>
          <w:sz w:val="24"/>
        </w:rPr>
        <w:t xml:space="preserve">Executive </w:t>
      </w:r>
      <w:r>
        <w:rPr>
          <w:rFonts w:ascii="Times New Roman" w:hAnsi="Times New Roman" w:cs="Times New Roman"/>
          <w:b/>
          <w:sz w:val="24"/>
        </w:rPr>
        <w:t>Board and other Officers of the Society</w:t>
      </w:r>
    </w:p>
    <w:p w14:paraId="183498C0" w14:textId="77777777" w:rsidR="00A06D7F" w:rsidRDefault="00056AD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jc w:val="center"/>
        <w:rPr>
          <w:rFonts w:ascii="Times New Roman" w:hAnsi="Times New Roman" w:cs="Times New Roman"/>
          <w:sz w:val="20"/>
        </w:rPr>
      </w:pPr>
      <w:r>
        <w:rPr>
          <w:rFonts w:ascii="Times New Roman" w:hAnsi="Times New Roman" w:cs="Times New Roman"/>
          <w:sz w:val="20"/>
        </w:rPr>
        <w:t>May 2</w:t>
      </w:r>
      <w:r w:rsidR="0057652E">
        <w:rPr>
          <w:rFonts w:ascii="Times New Roman" w:hAnsi="Times New Roman" w:cs="Times New Roman"/>
          <w:sz w:val="20"/>
        </w:rPr>
        <w:t>6</w:t>
      </w:r>
      <w:r>
        <w:rPr>
          <w:rFonts w:ascii="Times New Roman" w:hAnsi="Times New Roman" w:cs="Times New Roman"/>
          <w:sz w:val="20"/>
        </w:rPr>
        <w:t>, 201</w:t>
      </w:r>
      <w:r w:rsidR="0057652E">
        <w:rPr>
          <w:rFonts w:ascii="Times New Roman" w:hAnsi="Times New Roman" w:cs="Times New Roman"/>
          <w:sz w:val="20"/>
        </w:rPr>
        <w:t>7</w:t>
      </w:r>
      <w:r>
        <w:rPr>
          <w:rFonts w:ascii="Times New Roman" w:hAnsi="Times New Roman" w:cs="Times New Roman"/>
          <w:sz w:val="20"/>
        </w:rPr>
        <w:t xml:space="preserve"> </w:t>
      </w:r>
    </w:p>
    <w:p w14:paraId="34D4C947" w14:textId="77777777" w:rsidR="00CF01C7" w:rsidRDefault="00056AD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jc w:val="center"/>
        <w:rPr>
          <w:rFonts w:ascii="Times New Roman" w:hAnsi="Times New Roman" w:cs="Times New Roman"/>
          <w:sz w:val="20"/>
        </w:rPr>
      </w:pPr>
      <w:r>
        <w:rPr>
          <w:rFonts w:ascii="Times New Roman" w:hAnsi="Times New Roman" w:cs="Times New Roman"/>
          <w:sz w:val="20"/>
        </w:rPr>
        <w:t xml:space="preserve">Lunch </w:t>
      </w:r>
      <w:r w:rsidR="0057652E">
        <w:rPr>
          <w:rFonts w:ascii="Times New Roman" w:hAnsi="Times New Roman" w:cs="Times New Roman"/>
          <w:sz w:val="20"/>
        </w:rPr>
        <w:t>near convention center</w:t>
      </w:r>
      <w:r w:rsidR="00A06D7F">
        <w:rPr>
          <w:rFonts w:ascii="Times New Roman" w:hAnsi="Times New Roman" w:cs="Times New Roman"/>
          <w:sz w:val="20"/>
        </w:rPr>
        <w:t xml:space="preserve"> </w:t>
      </w:r>
      <w:r>
        <w:rPr>
          <w:rFonts w:ascii="Times New Roman" w:hAnsi="Times New Roman" w:cs="Times New Roman"/>
          <w:sz w:val="20"/>
        </w:rPr>
        <w:t>at</w:t>
      </w:r>
      <w:r w:rsidR="00A06D7F">
        <w:rPr>
          <w:rFonts w:ascii="Times New Roman" w:hAnsi="Times New Roman" w:cs="Times New Roman"/>
          <w:sz w:val="20"/>
        </w:rPr>
        <w:t xml:space="preserve"> approx.</w:t>
      </w:r>
      <w:r>
        <w:rPr>
          <w:rFonts w:ascii="Times New Roman" w:hAnsi="Times New Roman" w:cs="Times New Roman"/>
          <w:sz w:val="20"/>
        </w:rPr>
        <w:t xml:space="preserve"> 12:</w:t>
      </w:r>
      <w:r w:rsidR="004D7820">
        <w:rPr>
          <w:rFonts w:ascii="Times New Roman" w:hAnsi="Times New Roman" w:cs="Times New Roman"/>
          <w:sz w:val="20"/>
        </w:rPr>
        <w:t>15</w:t>
      </w:r>
      <w:r>
        <w:rPr>
          <w:rFonts w:ascii="Times New Roman" w:hAnsi="Times New Roman" w:cs="Times New Roman"/>
          <w:sz w:val="20"/>
        </w:rPr>
        <w:t xml:space="preserve"> p</w:t>
      </w:r>
      <w:r w:rsidR="00A06D7F">
        <w:rPr>
          <w:rFonts w:ascii="Times New Roman" w:hAnsi="Times New Roman" w:cs="Times New Roman"/>
          <w:sz w:val="20"/>
        </w:rPr>
        <w:t>.</w:t>
      </w:r>
      <w:r>
        <w:rPr>
          <w:rFonts w:ascii="Times New Roman" w:hAnsi="Times New Roman" w:cs="Times New Roman"/>
          <w:sz w:val="20"/>
        </w:rPr>
        <w:t>m</w:t>
      </w:r>
      <w:r w:rsidR="00A06D7F">
        <w:rPr>
          <w:rFonts w:ascii="Times New Roman" w:hAnsi="Times New Roman" w:cs="Times New Roman"/>
          <w:sz w:val="20"/>
        </w:rPr>
        <w:t>.</w:t>
      </w:r>
    </w:p>
    <w:p w14:paraId="623A863A" w14:textId="09A71DBC" w:rsidR="00E57A2E" w:rsidRDefault="00034626" w:rsidP="00E57A2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sz w:val="20"/>
        </w:rPr>
      </w:pPr>
      <w:r>
        <w:rPr>
          <w:rFonts w:ascii="Times New Roman" w:hAnsi="Times New Roman" w:cs="Times New Roman"/>
          <w:b/>
          <w:sz w:val="20"/>
        </w:rPr>
        <w:t>In Attendance</w:t>
      </w:r>
      <w:r w:rsidR="00056AD4" w:rsidRPr="009418D9">
        <w:rPr>
          <w:rFonts w:ascii="Times New Roman" w:hAnsi="Times New Roman" w:cs="Times New Roman"/>
          <w:b/>
          <w:sz w:val="20"/>
        </w:rPr>
        <w:t>:</w:t>
      </w:r>
      <w:r w:rsidR="00056AD4" w:rsidRPr="009418D9">
        <w:rPr>
          <w:rFonts w:ascii="Times New Roman" w:hAnsi="Times New Roman" w:cs="Times New Roman"/>
          <w:sz w:val="20"/>
        </w:rPr>
        <w:t xml:space="preserve"> </w:t>
      </w:r>
      <w:r w:rsidR="00BD70BA">
        <w:rPr>
          <w:rFonts w:ascii="Times New Roman" w:hAnsi="Times New Roman"/>
          <w:sz w:val="20"/>
        </w:rPr>
        <w:t>L</w:t>
      </w:r>
      <w:r w:rsidR="00A06D7F">
        <w:rPr>
          <w:rFonts w:ascii="Times New Roman" w:hAnsi="Times New Roman"/>
          <w:sz w:val="20"/>
        </w:rPr>
        <w:t xml:space="preserve">ewis Bizo, </w:t>
      </w:r>
      <w:r w:rsidR="009C28B0">
        <w:rPr>
          <w:rFonts w:ascii="Times New Roman" w:hAnsi="Times New Roman"/>
          <w:sz w:val="20"/>
        </w:rPr>
        <w:t xml:space="preserve">Jason Bourret, </w:t>
      </w:r>
      <w:r w:rsidR="00A06D7F">
        <w:rPr>
          <w:rFonts w:ascii="Times New Roman" w:hAnsi="Times New Roman"/>
          <w:sz w:val="20"/>
        </w:rPr>
        <w:t xml:space="preserve">Adam Fox, </w:t>
      </w:r>
      <w:r w:rsidR="009C28B0">
        <w:rPr>
          <w:rFonts w:ascii="Times New Roman" w:hAnsi="Times New Roman"/>
          <w:sz w:val="20"/>
        </w:rPr>
        <w:t xml:space="preserve">Brett </w:t>
      </w:r>
      <w:proofErr w:type="spellStart"/>
      <w:r w:rsidR="009C28B0">
        <w:rPr>
          <w:rFonts w:ascii="Times New Roman" w:hAnsi="Times New Roman"/>
          <w:sz w:val="20"/>
        </w:rPr>
        <w:t>Gelino</w:t>
      </w:r>
      <w:proofErr w:type="spellEnd"/>
      <w:r w:rsidR="009C28B0">
        <w:rPr>
          <w:rFonts w:ascii="Times New Roman" w:hAnsi="Times New Roman"/>
          <w:sz w:val="20"/>
        </w:rPr>
        <w:t xml:space="preserve">, </w:t>
      </w:r>
      <w:r w:rsidR="00FD6CD0">
        <w:rPr>
          <w:rFonts w:ascii="Times New Roman" w:hAnsi="Times New Roman"/>
          <w:sz w:val="20"/>
        </w:rPr>
        <w:t xml:space="preserve">Karl </w:t>
      </w:r>
      <w:proofErr w:type="spellStart"/>
      <w:r w:rsidR="00FD6CD0">
        <w:rPr>
          <w:rFonts w:ascii="Times New Roman" w:hAnsi="Times New Roman"/>
          <w:sz w:val="20"/>
        </w:rPr>
        <w:t>Gunnarsson</w:t>
      </w:r>
      <w:proofErr w:type="spellEnd"/>
      <w:r w:rsidR="00FD6CD0">
        <w:rPr>
          <w:rFonts w:ascii="Times New Roman" w:hAnsi="Times New Roman"/>
          <w:sz w:val="20"/>
        </w:rPr>
        <w:t xml:space="preserve">, </w:t>
      </w:r>
      <w:r w:rsidR="00A06D7F">
        <w:rPr>
          <w:rFonts w:ascii="Times New Roman" w:hAnsi="Times New Roman"/>
          <w:sz w:val="20"/>
        </w:rPr>
        <w:t>Carla Lagorio,</w:t>
      </w:r>
      <w:r w:rsidR="00FD6CD0">
        <w:rPr>
          <w:rFonts w:ascii="Times New Roman" w:hAnsi="Times New Roman"/>
          <w:sz w:val="20"/>
        </w:rPr>
        <w:t xml:space="preserve"> </w:t>
      </w:r>
      <w:proofErr w:type="spellStart"/>
      <w:r w:rsidR="00FD6CD0">
        <w:rPr>
          <w:rFonts w:ascii="Times New Roman" w:hAnsi="Times New Roman"/>
          <w:sz w:val="20"/>
        </w:rPr>
        <w:t>Shea</w:t>
      </w:r>
      <w:proofErr w:type="spellEnd"/>
      <w:r w:rsidR="00FD6CD0">
        <w:rPr>
          <w:rFonts w:ascii="Times New Roman" w:hAnsi="Times New Roman"/>
          <w:sz w:val="20"/>
        </w:rPr>
        <w:t xml:space="preserve"> Lemley, </w:t>
      </w:r>
      <w:r w:rsidR="009C28B0">
        <w:rPr>
          <w:rFonts w:ascii="Times New Roman" w:hAnsi="Times New Roman"/>
          <w:sz w:val="20"/>
        </w:rPr>
        <w:t xml:space="preserve">Todd </w:t>
      </w:r>
      <w:proofErr w:type="spellStart"/>
      <w:r w:rsidR="009C28B0">
        <w:rPr>
          <w:rFonts w:ascii="Times New Roman" w:hAnsi="Times New Roman"/>
          <w:sz w:val="20"/>
        </w:rPr>
        <w:t>McKerch</w:t>
      </w:r>
      <w:r w:rsidR="000C6AAF">
        <w:rPr>
          <w:rFonts w:ascii="Times New Roman" w:hAnsi="Times New Roman"/>
          <w:sz w:val="20"/>
        </w:rPr>
        <w:t>a</w:t>
      </w:r>
      <w:r w:rsidR="009C28B0">
        <w:rPr>
          <w:rFonts w:ascii="Times New Roman" w:hAnsi="Times New Roman"/>
          <w:sz w:val="20"/>
        </w:rPr>
        <w:t>r</w:t>
      </w:r>
      <w:proofErr w:type="spellEnd"/>
      <w:r w:rsidR="009C28B0">
        <w:rPr>
          <w:rFonts w:ascii="Times New Roman" w:hAnsi="Times New Roman"/>
          <w:sz w:val="20"/>
        </w:rPr>
        <w:t xml:space="preserve">, </w:t>
      </w:r>
      <w:r w:rsidR="00FD6CD0">
        <w:rPr>
          <w:rFonts w:ascii="Times New Roman" w:hAnsi="Times New Roman"/>
          <w:sz w:val="20"/>
        </w:rPr>
        <w:t>Suzanne Mitchell,</w:t>
      </w:r>
      <w:r w:rsidR="00E57A2E">
        <w:rPr>
          <w:rFonts w:ascii="Times New Roman" w:hAnsi="Times New Roman"/>
          <w:sz w:val="20"/>
        </w:rPr>
        <w:t xml:space="preserve"> Chr</w:t>
      </w:r>
      <w:r w:rsidR="00BD70BA">
        <w:rPr>
          <w:rFonts w:ascii="Times New Roman" w:hAnsi="Times New Roman"/>
          <w:sz w:val="20"/>
        </w:rPr>
        <w:t>istopher Podlesnik, Derek Reed</w:t>
      </w:r>
      <w:r w:rsidR="00E57A2E">
        <w:rPr>
          <w:rFonts w:ascii="Times New Roman" w:hAnsi="Times New Roman"/>
          <w:sz w:val="20"/>
        </w:rPr>
        <w:t>,</w:t>
      </w:r>
      <w:r w:rsidR="00FD6CD0">
        <w:rPr>
          <w:rFonts w:ascii="Times New Roman" w:hAnsi="Times New Roman"/>
          <w:sz w:val="20"/>
        </w:rPr>
        <w:t xml:space="preserve"> Mark Reilly,</w:t>
      </w:r>
      <w:r w:rsidR="00E57A2E">
        <w:rPr>
          <w:rFonts w:ascii="Times New Roman" w:hAnsi="Times New Roman"/>
          <w:sz w:val="20"/>
        </w:rPr>
        <w:t xml:space="preserve"> </w:t>
      </w:r>
      <w:r w:rsidR="00FD6CD0">
        <w:rPr>
          <w:rFonts w:ascii="Times New Roman" w:hAnsi="Times New Roman"/>
          <w:sz w:val="20"/>
        </w:rPr>
        <w:t xml:space="preserve">Stephen Robertson, </w:t>
      </w:r>
      <w:r w:rsidR="00E57A2E">
        <w:rPr>
          <w:rFonts w:ascii="Times New Roman" w:hAnsi="Times New Roman"/>
          <w:sz w:val="20"/>
        </w:rPr>
        <w:t>Fed</w:t>
      </w:r>
      <w:r w:rsidR="00A06D7F">
        <w:rPr>
          <w:rFonts w:ascii="Times New Roman" w:hAnsi="Times New Roman"/>
          <w:sz w:val="20"/>
        </w:rPr>
        <w:t>erico Sanabria, Timothy Shahan</w:t>
      </w:r>
    </w:p>
    <w:p w14:paraId="7A3C4C50" w14:textId="77777777" w:rsidR="00E57A2E" w:rsidRDefault="001165AC" w:rsidP="00E57A2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sz w:val="20"/>
        </w:rPr>
      </w:pPr>
      <w:r>
        <w:rPr>
          <w:rFonts w:ascii="Times New Roman" w:hAnsi="Times New Roman"/>
          <w:sz w:val="20"/>
        </w:rPr>
        <w:t xml:space="preserve">President </w:t>
      </w:r>
      <w:r w:rsidR="00FD6CD0">
        <w:rPr>
          <w:rFonts w:ascii="Times New Roman" w:hAnsi="Times New Roman"/>
          <w:sz w:val="20"/>
        </w:rPr>
        <w:t>Lewis Bizo</w:t>
      </w:r>
      <w:r w:rsidR="00E57A2E">
        <w:rPr>
          <w:rFonts w:ascii="Times New Roman" w:hAnsi="Times New Roman"/>
          <w:sz w:val="20"/>
        </w:rPr>
        <w:t xml:space="preserve"> presided over the meeting.</w:t>
      </w:r>
    </w:p>
    <w:p w14:paraId="764892D1" w14:textId="77777777" w:rsidR="003728E1" w:rsidRDefault="00056AD4">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0"/>
        </w:rPr>
      </w:pPr>
      <w:r>
        <w:rPr>
          <w:rFonts w:ascii="Times New Roman" w:hAnsi="Times New Roman" w:cs="Times New Roman"/>
          <w:b/>
          <w:sz w:val="20"/>
        </w:rPr>
        <w:t xml:space="preserve">1.  Welcome and </w:t>
      </w:r>
      <w:r w:rsidR="003728E1">
        <w:rPr>
          <w:rFonts w:ascii="Times New Roman" w:hAnsi="Times New Roman" w:cs="Times New Roman"/>
          <w:b/>
          <w:sz w:val="20"/>
        </w:rPr>
        <w:t>ap</w:t>
      </w:r>
      <w:r w:rsidR="009C28B0">
        <w:rPr>
          <w:rFonts w:ascii="Times New Roman" w:hAnsi="Times New Roman" w:cs="Times New Roman"/>
          <w:b/>
          <w:sz w:val="20"/>
        </w:rPr>
        <w:t>proval of minutes from SQAB 2016</w:t>
      </w:r>
    </w:p>
    <w:p w14:paraId="59356292" w14:textId="77777777" w:rsidR="003728E1" w:rsidRDefault="003728E1">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sidRPr="003728E1">
        <w:rPr>
          <w:rFonts w:ascii="Times New Roman" w:hAnsi="Times New Roman" w:cs="Times New Roman"/>
          <w:sz w:val="20"/>
        </w:rPr>
        <w:t>The board approved</w:t>
      </w:r>
      <w:r w:rsidR="009C28B0">
        <w:rPr>
          <w:rFonts w:ascii="Times New Roman" w:hAnsi="Times New Roman" w:cs="Times New Roman"/>
          <w:sz w:val="20"/>
        </w:rPr>
        <w:t xml:space="preserve"> minutes from SQAB 2016</w:t>
      </w:r>
      <w:r>
        <w:rPr>
          <w:rFonts w:ascii="Times New Roman" w:hAnsi="Times New Roman" w:cs="Times New Roman"/>
          <w:sz w:val="20"/>
        </w:rPr>
        <w:t xml:space="preserve"> </w:t>
      </w:r>
      <w:r w:rsidRPr="003728E1">
        <w:rPr>
          <w:rFonts w:ascii="Times New Roman" w:hAnsi="Times New Roman" w:cs="Times New Roman"/>
          <w:sz w:val="20"/>
        </w:rPr>
        <w:t>detaile</w:t>
      </w:r>
      <w:r w:rsidR="009C28B0">
        <w:rPr>
          <w:rFonts w:ascii="Times New Roman" w:hAnsi="Times New Roman" w:cs="Times New Roman"/>
          <w:sz w:val="20"/>
        </w:rPr>
        <w:t>d in SQAB Developments Volume 24</w:t>
      </w:r>
      <w:r>
        <w:rPr>
          <w:rFonts w:ascii="Times New Roman" w:hAnsi="Times New Roman" w:cs="Times New Roman"/>
          <w:sz w:val="20"/>
        </w:rPr>
        <w:t>.</w:t>
      </w:r>
    </w:p>
    <w:p w14:paraId="7013649C" w14:textId="77777777" w:rsidR="009C28B0" w:rsidRDefault="009C28B0" w:rsidP="009C28B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0"/>
        </w:rPr>
      </w:pPr>
      <w:r>
        <w:rPr>
          <w:rFonts w:ascii="Times New Roman" w:hAnsi="Times New Roman" w:cs="Times New Roman"/>
          <w:b/>
          <w:sz w:val="20"/>
        </w:rPr>
        <w:t>2.  SQAB to remain in Massachusetts</w:t>
      </w:r>
    </w:p>
    <w:p w14:paraId="3307B241" w14:textId="77777777" w:rsidR="00F236ED" w:rsidRDefault="00A743BD" w:rsidP="009C28B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 xml:space="preserve">Citing cost and procedure, Executive Director Derek Reed recommended the board no longer pursue moving </w:t>
      </w:r>
      <w:r w:rsidR="006155B9">
        <w:rPr>
          <w:rFonts w:ascii="Times New Roman" w:hAnsi="Times New Roman" w:cs="Times New Roman"/>
          <w:sz w:val="20"/>
        </w:rPr>
        <w:t xml:space="preserve">SQAB </w:t>
      </w:r>
      <w:r>
        <w:rPr>
          <w:rFonts w:ascii="Times New Roman" w:hAnsi="Times New Roman" w:cs="Times New Roman"/>
          <w:sz w:val="20"/>
        </w:rPr>
        <w:t xml:space="preserve">from Massachusetts to Kansas. Currently a SQAB organization exists in both states. It would cost SQAB approximately $10,000 to close the Massachusetts SQAB and would </w:t>
      </w:r>
      <w:r w:rsidR="00935715">
        <w:rPr>
          <w:rFonts w:ascii="Times New Roman" w:hAnsi="Times New Roman" w:cs="Times New Roman"/>
          <w:sz w:val="20"/>
        </w:rPr>
        <w:t>require</w:t>
      </w:r>
      <w:r>
        <w:rPr>
          <w:rFonts w:ascii="Times New Roman" w:hAnsi="Times New Roman" w:cs="Times New Roman"/>
          <w:sz w:val="20"/>
        </w:rPr>
        <w:t xml:space="preserve"> a suit with the Massachusetts</w:t>
      </w:r>
      <w:r w:rsidR="006155B9">
        <w:rPr>
          <w:rFonts w:ascii="Times New Roman" w:hAnsi="Times New Roman" w:cs="Times New Roman"/>
          <w:sz w:val="20"/>
        </w:rPr>
        <w:t xml:space="preserve"> State</w:t>
      </w:r>
      <w:r>
        <w:rPr>
          <w:rFonts w:ascii="Times New Roman" w:hAnsi="Times New Roman" w:cs="Times New Roman"/>
          <w:sz w:val="20"/>
        </w:rPr>
        <w:t xml:space="preserve"> Supreme Court. A motion to close the Kansas SQAB and remain in Massachusetts passed unanimously. Executive Board Member Jason Bourret agreed to be resident agent on the board representing SQAB in Massachusetts. </w:t>
      </w:r>
    </w:p>
    <w:p w14:paraId="494E2B93" w14:textId="77777777" w:rsidR="00F236ED" w:rsidRDefault="00F236ED" w:rsidP="00F236ED">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0"/>
        </w:rPr>
      </w:pPr>
      <w:r>
        <w:rPr>
          <w:rFonts w:ascii="Times New Roman" w:hAnsi="Times New Roman" w:cs="Times New Roman"/>
          <w:b/>
          <w:sz w:val="20"/>
        </w:rPr>
        <w:t xml:space="preserve">3.  </w:t>
      </w:r>
      <w:r w:rsidR="000334EE">
        <w:rPr>
          <w:rFonts w:ascii="Times New Roman" w:hAnsi="Times New Roman" w:cs="Times New Roman"/>
          <w:b/>
          <w:sz w:val="20"/>
        </w:rPr>
        <w:t xml:space="preserve">Update on SQAB offering continuing education </w:t>
      </w:r>
      <w:r w:rsidR="00543119">
        <w:rPr>
          <w:rFonts w:ascii="Times New Roman" w:hAnsi="Times New Roman" w:cs="Times New Roman"/>
          <w:b/>
          <w:sz w:val="20"/>
        </w:rPr>
        <w:t>units</w:t>
      </w:r>
      <w:r w:rsidR="000334EE">
        <w:rPr>
          <w:rFonts w:ascii="Times New Roman" w:hAnsi="Times New Roman" w:cs="Times New Roman"/>
          <w:b/>
          <w:sz w:val="20"/>
        </w:rPr>
        <w:t xml:space="preserve"> (CEUs) through </w:t>
      </w:r>
      <w:r w:rsidR="006155B9">
        <w:rPr>
          <w:rFonts w:ascii="Times New Roman" w:hAnsi="Times New Roman" w:cs="Times New Roman"/>
          <w:b/>
          <w:sz w:val="20"/>
        </w:rPr>
        <w:t xml:space="preserve">the </w:t>
      </w:r>
      <w:r w:rsidR="000334EE">
        <w:rPr>
          <w:rFonts w:ascii="Times New Roman" w:hAnsi="Times New Roman" w:cs="Times New Roman"/>
          <w:b/>
          <w:sz w:val="20"/>
        </w:rPr>
        <w:t>Association for Behavior Analysis International (ABAI)</w:t>
      </w:r>
    </w:p>
    <w:p w14:paraId="56EA7693" w14:textId="77777777" w:rsidR="005B545B" w:rsidRDefault="000334EE" w:rsidP="000334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 xml:space="preserve">In SQAB’s first year offering CEUs </w:t>
      </w:r>
      <w:r w:rsidR="006155B9">
        <w:rPr>
          <w:rFonts w:ascii="Times New Roman" w:hAnsi="Times New Roman" w:cs="Times New Roman"/>
          <w:sz w:val="20"/>
        </w:rPr>
        <w:t xml:space="preserve">it appeared </w:t>
      </w:r>
      <w:r>
        <w:rPr>
          <w:rFonts w:ascii="Times New Roman" w:hAnsi="Times New Roman" w:cs="Times New Roman"/>
          <w:sz w:val="20"/>
        </w:rPr>
        <w:t xml:space="preserve">a good number of attendees </w:t>
      </w:r>
      <w:r w:rsidR="00543119">
        <w:rPr>
          <w:rFonts w:ascii="Times New Roman" w:hAnsi="Times New Roman" w:cs="Times New Roman"/>
          <w:sz w:val="20"/>
        </w:rPr>
        <w:t>were</w:t>
      </w:r>
      <w:r>
        <w:rPr>
          <w:rFonts w:ascii="Times New Roman" w:hAnsi="Times New Roman" w:cs="Times New Roman"/>
          <w:sz w:val="20"/>
        </w:rPr>
        <w:t xml:space="preserve"> participating, but it remains to be seen how much the organization will benefit. Although offering CEUs was relatively simple and straight forward this year, using the free phone application next year </w:t>
      </w:r>
      <w:r w:rsidR="005B545B">
        <w:rPr>
          <w:rFonts w:ascii="Times New Roman" w:hAnsi="Times New Roman" w:cs="Times New Roman"/>
          <w:sz w:val="20"/>
        </w:rPr>
        <w:t>may help facilitate the process</w:t>
      </w:r>
      <w:r>
        <w:rPr>
          <w:rFonts w:ascii="Times New Roman" w:hAnsi="Times New Roman" w:cs="Times New Roman"/>
          <w:sz w:val="20"/>
        </w:rPr>
        <w:t xml:space="preserve">. There was a discussion of possibly advertising </w:t>
      </w:r>
      <w:r w:rsidR="00543119">
        <w:rPr>
          <w:rFonts w:ascii="Times New Roman" w:hAnsi="Times New Roman" w:cs="Times New Roman"/>
          <w:sz w:val="20"/>
        </w:rPr>
        <w:t>the CEUs</w:t>
      </w:r>
      <w:r>
        <w:rPr>
          <w:rFonts w:ascii="Times New Roman" w:hAnsi="Times New Roman" w:cs="Times New Roman"/>
          <w:sz w:val="20"/>
        </w:rPr>
        <w:t xml:space="preserve"> opportunity more broadly on the SQAB website and program. </w:t>
      </w:r>
    </w:p>
    <w:p w14:paraId="7BD3CCE0" w14:textId="77777777" w:rsidR="000334EE" w:rsidRPr="007E48BB" w:rsidRDefault="000334EE" w:rsidP="000334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b/>
          <w:sz w:val="20"/>
        </w:rPr>
        <w:t>4.  Treasure</w:t>
      </w:r>
      <w:r w:rsidR="00220687">
        <w:rPr>
          <w:rFonts w:ascii="Times New Roman" w:hAnsi="Times New Roman" w:cs="Times New Roman"/>
          <w:b/>
          <w:sz w:val="20"/>
        </w:rPr>
        <w:t>r</w:t>
      </w:r>
      <w:r>
        <w:rPr>
          <w:rFonts w:ascii="Times New Roman" w:hAnsi="Times New Roman" w:cs="Times New Roman"/>
          <w:b/>
          <w:sz w:val="20"/>
        </w:rPr>
        <w:t>’s report</w:t>
      </w:r>
      <w:r w:rsidR="006155B9">
        <w:rPr>
          <w:rFonts w:ascii="Times New Roman" w:hAnsi="Times New Roman" w:cs="Times New Roman"/>
          <w:b/>
          <w:sz w:val="20"/>
        </w:rPr>
        <w:t xml:space="preserve"> </w:t>
      </w:r>
    </w:p>
    <w:p w14:paraId="0767A7A9" w14:textId="4E18FFAE" w:rsidR="000334EE" w:rsidRPr="000334EE" w:rsidRDefault="006155B9" w:rsidP="000334E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Treasurer Carla Lagorio presented SQAB’s annual budget. L</w:t>
      </w:r>
      <w:r w:rsidR="00543119">
        <w:rPr>
          <w:rFonts w:ascii="Times New Roman" w:hAnsi="Times New Roman" w:cs="Times New Roman"/>
          <w:sz w:val="20"/>
        </w:rPr>
        <w:t>ast year’s conference in Chica</w:t>
      </w:r>
      <w:r>
        <w:rPr>
          <w:rFonts w:ascii="Times New Roman" w:hAnsi="Times New Roman" w:cs="Times New Roman"/>
          <w:sz w:val="20"/>
        </w:rPr>
        <w:t>g</w:t>
      </w:r>
      <w:r w:rsidR="00543119">
        <w:rPr>
          <w:rFonts w:ascii="Times New Roman" w:hAnsi="Times New Roman" w:cs="Times New Roman"/>
          <w:sz w:val="20"/>
        </w:rPr>
        <w:t xml:space="preserve">o was expensive, but SQAB still turned a profit. SQAB’s balance has increased by about $5,000 each of the last three years. For tax purposes, that is about as high as it should be. There was a discussion of ways </w:t>
      </w:r>
      <w:r w:rsidR="00543119">
        <w:rPr>
          <w:rFonts w:ascii="Times New Roman" w:hAnsi="Times New Roman" w:cs="Times New Roman"/>
          <w:sz w:val="20"/>
        </w:rPr>
        <w:t xml:space="preserve">to spend money if </w:t>
      </w:r>
      <w:r w:rsidR="00135A1B">
        <w:rPr>
          <w:rFonts w:ascii="Times New Roman" w:hAnsi="Times New Roman" w:cs="Times New Roman"/>
          <w:sz w:val="20"/>
        </w:rPr>
        <w:t>SQAB continues to make a profit—and especially if the profit is greater than $5,000 annually</w:t>
      </w:r>
      <w:r w:rsidR="00543119">
        <w:rPr>
          <w:rFonts w:ascii="Times New Roman" w:hAnsi="Times New Roman" w:cs="Times New Roman"/>
          <w:sz w:val="20"/>
        </w:rPr>
        <w:t xml:space="preserve">. Ideas included a student travel award, a student research award, </w:t>
      </w:r>
      <w:r w:rsidR="00220687">
        <w:rPr>
          <w:rFonts w:ascii="Times New Roman" w:hAnsi="Times New Roman" w:cs="Times New Roman"/>
          <w:sz w:val="20"/>
        </w:rPr>
        <w:t xml:space="preserve">honorariums for invited speakers, and simply keeping membership and registration fees constant. There was some concern that awards may become political, and the board would like to avoid that. </w:t>
      </w:r>
      <w:r w:rsidR="00135A1B">
        <w:rPr>
          <w:rFonts w:ascii="Times New Roman" w:hAnsi="Times New Roman" w:cs="Times New Roman"/>
          <w:sz w:val="20"/>
        </w:rPr>
        <w:t>There was also discussion on asking</w:t>
      </w:r>
      <w:r w:rsidR="00220687">
        <w:rPr>
          <w:rFonts w:ascii="Times New Roman" w:hAnsi="Times New Roman" w:cs="Times New Roman"/>
          <w:sz w:val="20"/>
        </w:rPr>
        <w:t xml:space="preserve"> SQAB special issue publisher, Elsevier, to fund </w:t>
      </w:r>
      <w:r w:rsidR="00F738D1">
        <w:rPr>
          <w:rFonts w:ascii="Times New Roman" w:hAnsi="Times New Roman" w:cs="Times New Roman"/>
          <w:sz w:val="20"/>
        </w:rPr>
        <w:t xml:space="preserve">research </w:t>
      </w:r>
      <w:r w:rsidR="00FE4759">
        <w:rPr>
          <w:rFonts w:ascii="Times New Roman" w:hAnsi="Times New Roman" w:cs="Times New Roman"/>
          <w:sz w:val="20"/>
        </w:rPr>
        <w:t xml:space="preserve">or travel </w:t>
      </w:r>
      <w:r w:rsidR="00B6419B">
        <w:rPr>
          <w:rFonts w:ascii="Times New Roman" w:hAnsi="Times New Roman" w:cs="Times New Roman"/>
          <w:sz w:val="20"/>
        </w:rPr>
        <w:t>awards</w:t>
      </w:r>
      <w:r w:rsidR="00220687">
        <w:rPr>
          <w:rFonts w:ascii="Times New Roman" w:hAnsi="Times New Roman" w:cs="Times New Roman"/>
          <w:sz w:val="20"/>
        </w:rPr>
        <w:t xml:space="preserve"> for students, as they do for the Comparative Cognition Conference. A motion to explore </w:t>
      </w:r>
      <w:r w:rsidR="00B6419B">
        <w:rPr>
          <w:rFonts w:ascii="Times New Roman" w:hAnsi="Times New Roman" w:cs="Times New Roman"/>
          <w:sz w:val="20"/>
        </w:rPr>
        <w:t xml:space="preserve">Elsevier funding </w:t>
      </w:r>
      <w:r w:rsidR="00220687">
        <w:rPr>
          <w:rFonts w:ascii="Times New Roman" w:hAnsi="Times New Roman" w:cs="Times New Roman"/>
          <w:sz w:val="20"/>
        </w:rPr>
        <w:t xml:space="preserve">student research </w:t>
      </w:r>
      <w:r w:rsidR="00B6419B">
        <w:rPr>
          <w:rFonts w:ascii="Times New Roman" w:hAnsi="Times New Roman" w:cs="Times New Roman"/>
          <w:sz w:val="20"/>
        </w:rPr>
        <w:t xml:space="preserve">or travel </w:t>
      </w:r>
      <w:r w:rsidR="00220687">
        <w:rPr>
          <w:rFonts w:ascii="Times New Roman" w:hAnsi="Times New Roman" w:cs="Times New Roman"/>
          <w:sz w:val="20"/>
        </w:rPr>
        <w:t>awards passed unanimously.</w:t>
      </w:r>
    </w:p>
    <w:p w14:paraId="2E97C2A8" w14:textId="77777777" w:rsidR="00220687" w:rsidRDefault="004C4CD7" w:rsidP="002206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0"/>
        </w:rPr>
      </w:pPr>
      <w:r>
        <w:rPr>
          <w:rFonts w:ascii="Times New Roman" w:hAnsi="Times New Roman" w:cs="Times New Roman"/>
          <w:b/>
          <w:sz w:val="20"/>
        </w:rPr>
        <w:t>5</w:t>
      </w:r>
      <w:r w:rsidR="00220687">
        <w:rPr>
          <w:rFonts w:ascii="Times New Roman" w:hAnsi="Times New Roman" w:cs="Times New Roman"/>
          <w:b/>
          <w:sz w:val="20"/>
        </w:rPr>
        <w:t>.  Membership and registration fees for international attendees</w:t>
      </w:r>
    </w:p>
    <w:p w14:paraId="0F136CB8" w14:textId="676A835C" w:rsidR="00220687" w:rsidRDefault="00220687" w:rsidP="002206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 xml:space="preserve">The board noted the high cost for international attendees to travel to the conference. A motion to explore a sliding scale for SQAB membership and conference registration fees for international conference attendees passed unanimously. </w:t>
      </w:r>
    </w:p>
    <w:p w14:paraId="773E7F78" w14:textId="77777777" w:rsidR="00220687" w:rsidRDefault="004C4CD7" w:rsidP="002206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0"/>
        </w:rPr>
      </w:pPr>
      <w:r>
        <w:rPr>
          <w:rFonts w:ascii="Times New Roman" w:hAnsi="Times New Roman" w:cs="Times New Roman"/>
          <w:b/>
          <w:sz w:val="20"/>
        </w:rPr>
        <w:t>6</w:t>
      </w:r>
      <w:r w:rsidR="00220687">
        <w:rPr>
          <w:rFonts w:ascii="Times New Roman" w:hAnsi="Times New Roman" w:cs="Times New Roman"/>
          <w:b/>
          <w:sz w:val="20"/>
        </w:rPr>
        <w:t xml:space="preserve">.  </w:t>
      </w:r>
      <w:r>
        <w:rPr>
          <w:rFonts w:ascii="Times New Roman" w:hAnsi="Times New Roman" w:cs="Times New Roman"/>
          <w:b/>
          <w:sz w:val="20"/>
        </w:rPr>
        <w:t>SQAB Student Council</w:t>
      </w:r>
    </w:p>
    <w:p w14:paraId="33AD1A60" w14:textId="77777777" w:rsidR="00220687" w:rsidRDefault="004C4CD7" w:rsidP="002206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 xml:space="preserve">It was noted that right now the SQAB student council sells SQAB merchandise, but then uses the money to buy merchandise to sell at the following conference. It would be nice if the students could use some of that money for themselves. One option might be to pay for a pizza dinner for the </w:t>
      </w:r>
      <w:r w:rsidR="006155B9">
        <w:rPr>
          <w:rFonts w:ascii="Times New Roman" w:hAnsi="Times New Roman" w:cs="Times New Roman"/>
          <w:sz w:val="20"/>
        </w:rPr>
        <w:t xml:space="preserve">student </w:t>
      </w:r>
      <w:r>
        <w:rPr>
          <w:rFonts w:ascii="Times New Roman" w:hAnsi="Times New Roman" w:cs="Times New Roman"/>
          <w:sz w:val="20"/>
        </w:rPr>
        <w:t>council.</w:t>
      </w:r>
    </w:p>
    <w:p w14:paraId="12D9B16A" w14:textId="77777777" w:rsidR="004C4CD7" w:rsidRDefault="004C4CD7" w:rsidP="00220687">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The board also discussed the possibility of a sponsor or mentor from the executive board advising the student council.</w:t>
      </w:r>
      <w:r w:rsidR="00935715">
        <w:rPr>
          <w:rFonts w:ascii="Times New Roman" w:hAnsi="Times New Roman" w:cs="Times New Roman"/>
          <w:sz w:val="20"/>
        </w:rPr>
        <w:t xml:space="preserve"> Right now that responsibility essentially falls to the SQAB Executive Director and </w:t>
      </w:r>
      <w:r w:rsidR="00135A1B">
        <w:rPr>
          <w:rFonts w:ascii="Times New Roman" w:hAnsi="Times New Roman" w:cs="Times New Roman"/>
          <w:sz w:val="20"/>
        </w:rPr>
        <w:t xml:space="preserve">SQAB </w:t>
      </w:r>
      <w:r w:rsidR="00935715">
        <w:rPr>
          <w:rFonts w:ascii="Times New Roman" w:hAnsi="Times New Roman" w:cs="Times New Roman"/>
          <w:sz w:val="20"/>
        </w:rPr>
        <w:t>Treasurer.</w:t>
      </w:r>
      <w:r w:rsidR="00DF5E6C">
        <w:rPr>
          <w:rFonts w:ascii="Times New Roman" w:hAnsi="Times New Roman" w:cs="Times New Roman"/>
          <w:sz w:val="20"/>
        </w:rPr>
        <w:t xml:space="preserve"> A motion to fold this responsibility into the SQAB Treasurer position passed unanimously.</w:t>
      </w:r>
      <w:r w:rsidR="006155B9">
        <w:rPr>
          <w:rFonts w:ascii="Times New Roman" w:hAnsi="Times New Roman" w:cs="Times New Roman"/>
          <w:sz w:val="20"/>
        </w:rPr>
        <w:t xml:space="preserve"> Current Treasurer Carla Lagorio will assume the responsibility.</w:t>
      </w:r>
    </w:p>
    <w:p w14:paraId="4477EF7F" w14:textId="77777777" w:rsidR="00DF5E6C" w:rsidRDefault="00DF5E6C" w:rsidP="00DF5E6C">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0"/>
        </w:rPr>
      </w:pPr>
      <w:r>
        <w:rPr>
          <w:rFonts w:ascii="Times New Roman" w:hAnsi="Times New Roman" w:cs="Times New Roman"/>
          <w:b/>
          <w:sz w:val="20"/>
        </w:rPr>
        <w:t>7. Possible SQAB code of conduct</w:t>
      </w:r>
    </w:p>
    <w:p w14:paraId="507CE479" w14:textId="32EF7471" w:rsidR="0057652E" w:rsidRDefault="00E15D25" w:rsidP="00480770">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It was brought to the board’s attention that a current SQAB member allegedly made racially and sexually charged remarks to two SQAB student members that they found offensive at the previous evening’s poster session. The board discussed making a formal statement condemn</w:t>
      </w:r>
      <w:r w:rsidR="00B6419B">
        <w:rPr>
          <w:rFonts w:ascii="Times New Roman" w:hAnsi="Times New Roman" w:cs="Times New Roman"/>
          <w:sz w:val="20"/>
        </w:rPr>
        <w:t>ing such comments and that the b</w:t>
      </w:r>
      <w:r>
        <w:rPr>
          <w:rFonts w:ascii="Times New Roman" w:hAnsi="Times New Roman" w:cs="Times New Roman"/>
          <w:sz w:val="20"/>
        </w:rPr>
        <w:t xml:space="preserve">oard would explore amending the SQAB bylaws to include a code of conduct, and/or include a statement about standards of behavior when members renew their membership online. The board unanimously passed a motion to explore language to amend the bylaws. In the interim, President Lewis Bizo would speak to the involved parties and invite discussion at the business meeting scheduled for the evening. </w:t>
      </w:r>
    </w:p>
    <w:p w14:paraId="6255DC62" w14:textId="77777777" w:rsidR="005B56DE" w:rsidRDefault="005B56DE" w:rsidP="005B56D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jc w:val="center"/>
        <w:rPr>
          <w:rFonts w:ascii="Times New Roman" w:hAnsi="Times New Roman" w:cs="Times New Roman"/>
          <w:b/>
          <w:sz w:val="24"/>
        </w:rPr>
      </w:pPr>
      <w:r>
        <w:rPr>
          <w:rFonts w:ascii="Times New Roman" w:hAnsi="Times New Roman" w:cs="Times New Roman"/>
          <w:b/>
          <w:sz w:val="24"/>
        </w:rPr>
        <w:lastRenderedPageBreak/>
        <w:t>SQAB Business Meeting</w:t>
      </w:r>
    </w:p>
    <w:p w14:paraId="12F4810F" w14:textId="77777777" w:rsidR="005B56DE" w:rsidRDefault="005B56DE" w:rsidP="005B56D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jc w:val="center"/>
        <w:rPr>
          <w:rFonts w:ascii="Times New Roman" w:hAnsi="Times New Roman" w:cs="Times New Roman"/>
          <w:b/>
          <w:sz w:val="20"/>
        </w:rPr>
      </w:pPr>
      <w:r>
        <w:rPr>
          <w:rFonts w:ascii="Times New Roman" w:hAnsi="Times New Roman" w:cs="Times New Roman"/>
          <w:sz w:val="20"/>
        </w:rPr>
        <w:t>May 2</w:t>
      </w:r>
      <w:r w:rsidR="0057652E">
        <w:rPr>
          <w:rFonts w:ascii="Times New Roman" w:hAnsi="Times New Roman" w:cs="Times New Roman"/>
          <w:sz w:val="20"/>
        </w:rPr>
        <w:t>6</w:t>
      </w:r>
      <w:r>
        <w:rPr>
          <w:rFonts w:ascii="Times New Roman" w:hAnsi="Times New Roman" w:cs="Times New Roman"/>
          <w:sz w:val="20"/>
        </w:rPr>
        <w:t xml:space="preserve">, </w:t>
      </w:r>
      <w:r w:rsidRPr="00040095">
        <w:rPr>
          <w:rFonts w:ascii="Times New Roman" w:hAnsi="Times New Roman" w:cs="Times New Roman"/>
          <w:sz w:val="20"/>
        </w:rPr>
        <w:t>201</w:t>
      </w:r>
      <w:r w:rsidR="0057652E">
        <w:rPr>
          <w:rFonts w:ascii="Times New Roman" w:hAnsi="Times New Roman" w:cs="Times New Roman"/>
          <w:sz w:val="20"/>
        </w:rPr>
        <w:t>7</w:t>
      </w:r>
      <w:r w:rsidRPr="00040095">
        <w:rPr>
          <w:rFonts w:ascii="Times New Roman" w:hAnsi="Times New Roman" w:cs="Times New Roman"/>
          <w:sz w:val="20"/>
        </w:rPr>
        <w:t xml:space="preserve">, </w:t>
      </w:r>
      <w:r w:rsidR="002C2837">
        <w:rPr>
          <w:rFonts w:ascii="Times New Roman" w:hAnsi="Times New Roman" w:cs="Times New Roman"/>
          <w:sz w:val="20"/>
        </w:rPr>
        <w:t xml:space="preserve">approx. </w:t>
      </w:r>
      <w:r w:rsidR="00AE7E89" w:rsidRPr="00040095">
        <w:rPr>
          <w:rFonts w:ascii="Times New Roman" w:hAnsi="Times New Roman" w:cs="Times New Roman"/>
          <w:sz w:val="20"/>
        </w:rPr>
        <w:t>5:00</w:t>
      </w:r>
      <w:r w:rsidRPr="00040095">
        <w:rPr>
          <w:rFonts w:ascii="Times New Roman" w:hAnsi="Times New Roman" w:cs="Times New Roman"/>
          <w:sz w:val="20"/>
        </w:rPr>
        <w:t xml:space="preserve"> pm</w:t>
      </w:r>
    </w:p>
    <w:p w14:paraId="4907CDAD" w14:textId="1171ADC5" w:rsidR="005B56DE" w:rsidRDefault="005B56DE" w:rsidP="005B56DE">
      <w:pPr>
        <w:spacing w:after="120" w:line="240" w:lineRule="auto"/>
        <w:rPr>
          <w:rFonts w:ascii="Times New Roman" w:hAnsi="Times New Roman" w:cs="Times New Roman"/>
          <w:sz w:val="20"/>
        </w:rPr>
      </w:pPr>
      <w:r>
        <w:rPr>
          <w:rFonts w:ascii="Times New Roman" w:hAnsi="Times New Roman" w:cs="Times New Roman"/>
          <w:b/>
          <w:sz w:val="20"/>
        </w:rPr>
        <w:t>In Attendance</w:t>
      </w:r>
      <w:r>
        <w:rPr>
          <w:rFonts w:ascii="Times New Roman" w:hAnsi="Times New Roman" w:cs="Times New Roman"/>
          <w:sz w:val="20"/>
        </w:rPr>
        <w:t xml:space="preserve">: </w:t>
      </w:r>
      <w:r w:rsidRPr="00040095">
        <w:fldChar w:fldCharType="begin"/>
      </w:r>
      <w:r w:rsidRPr="00040095">
        <w:instrText xml:space="preserve"> SEQ CHAPTER \h \r 1</w:instrText>
      </w:r>
      <w:r w:rsidRPr="00040095">
        <w:fldChar w:fldCharType="end"/>
      </w:r>
      <w:r w:rsidR="00AE7E89" w:rsidRPr="00040095">
        <w:rPr>
          <w:rFonts w:ascii="Times New Roman" w:hAnsi="Times New Roman"/>
          <w:sz w:val="20"/>
        </w:rPr>
        <w:t xml:space="preserve"> </w:t>
      </w:r>
      <w:r w:rsidR="002C2837">
        <w:rPr>
          <w:rFonts w:ascii="Times New Roman" w:hAnsi="Times New Roman"/>
          <w:sz w:val="20"/>
        </w:rPr>
        <w:t xml:space="preserve">John Bai, </w:t>
      </w:r>
      <w:proofErr w:type="spellStart"/>
      <w:r w:rsidR="002B7B10">
        <w:rPr>
          <w:rFonts w:ascii="Times New Roman" w:hAnsi="Times New Roman"/>
          <w:sz w:val="20"/>
        </w:rPr>
        <w:t>Amel</w:t>
      </w:r>
      <w:proofErr w:type="spellEnd"/>
      <w:r w:rsidR="002B7B10">
        <w:rPr>
          <w:rFonts w:ascii="Times New Roman" w:hAnsi="Times New Roman"/>
          <w:sz w:val="20"/>
        </w:rPr>
        <w:t xml:space="preserve"> </w:t>
      </w:r>
      <w:proofErr w:type="spellStart"/>
      <w:r w:rsidR="002B7B10">
        <w:rPr>
          <w:rFonts w:ascii="Times New Roman" w:hAnsi="Times New Roman"/>
          <w:sz w:val="20"/>
        </w:rPr>
        <w:t>Becirevic</w:t>
      </w:r>
      <w:proofErr w:type="spellEnd"/>
      <w:r w:rsidR="002B7B10">
        <w:rPr>
          <w:rFonts w:ascii="Times New Roman" w:hAnsi="Times New Roman"/>
          <w:sz w:val="20"/>
        </w:rPr>
        <w:t xml:space="preserve">, </w:t>
      </w:r>
      <w:r w:rsidR="00480770">
        <w:rPr>
          <w:rFonts w:ascii="Times New Roman" w:hAnsi="Times New Roman"/>
          <w:sz w:val="20"/>
        </w:rPr>
        <w:t xml:space="preserve">Lewis </w:t>
      </w:r>
      <w:proofErr w:type="spellStart"/>
      <w:r w:rsidR="00480770">
        <w:rPr>
          <w:rFonts w:ascii="Times New Roman" w:hAnsi="Times New Roman"/>
          <w:sz w:val="20"/>
        </w:rPr>
        <w:t>Bizo</w:t>
      </w:r>
      <w:proofErr w:type="spellEnd"/>
      <w:r w:rsidR="002C2837">
        <w:rPr>
          <w:rFonts w:ascii="Times New Roman" w:hAnsi="Times New Roman"/>
          <w:sz w:val="20"/>
        </w:rPr>
        <w:t xml:space="preserve">, </w:t>
      </w:r>
      <w:r w:rsidR="00480770">
        <w:rPr>
          <w:rFonts w:ascii="Times New Roman" w:hAnsi="Times New Roman"/>
          <w:sz w:val="20"/>
        </w:rPr>
        <w:t xml:space="preserve">Michael Commons, </w:t>
      </w:r>
      <w:r w:rsidR="002C2837">
        <w:rPr>
          <w:rFonts w:ascii="Times New Roman" w:hAnsi="Times New Roman"/>
          <w:sz w:val="20"/>
        </w:rPr>
        <w:t xml:space="preserve">Sarah Cowie, </w:t>
      </w:r>
      <w:r w:rsidR="002B7B10">
        <w:rPr>
          <w:rFonts w:ascii="Times New Roman" w:hAnsi="Times New Roman"/>
          <w:sz w:val="20"/>
        </w:rPr>
        <w:t xml:space="preserve">Claudia </w:t>
      </w:r>
      <w:proofErr w:type="spellStart"/>
      <w:r w:rsidR="002B7B10">
        <w:rPr>
          <w:rFonts w:ascii="Times New Roman" w:hAnsi="Times New Roman"/>
          <w:sz w:val="20"/>
        </w:rPr>
        <w:t>Drossel</w:t>
      </w:r>
      <w:proofErr w:type="spellEnd"/>
      <w:r w:rsidR="002B7B10">
        <w:rPr>
          <w:rFonts w:ascii="Times New Roman" w:hAnsi="Times New Roman"/>
          <w:sz w:val="20"/>
        </w:rPr>
        <w:t xml:space="preserve">, </w:t>
      </w:r>
      <w:r w:rsidR="00480770">
        <w:rPr>
          <w:rFonts w:ascii="Times New Roman" w:hAnsi="Times New Roman"/>
          <w:sz w:val="20"/>
        </w:rPr>
        <w:t xml:space="preserve">Douglas </w:t>
      </w:r>
      <w:proofErr w:type="spellStart"/>
      <w:r w:rsidR="00480770">
        <w:rPr>
          <w:rFonts w:ascii="Times New Roman" w:hAnsi="Times New Roman"/>
          <w:sz w:val="20"/>
        </w:rPr>
        <w:t>Elliffe</w:t>
      </w:r>
      <w:proofErr w:type="spellEnd"/>
      <w:r w:rsidR="00480770">
        <w:rPr>
          <w:rFonts w:ascii="Times New Roman" w:hAnsi="Times New Roman"/>
          <w:sz w:val="20"/>
        </w:rPr>
        <w:t>, Adam Fox</w:t>
      </w:r>
      <w:r w:rsidR="002C2837">
        <w:rPr>
          <w:rFonts w:ascii="Times New Roman" w:hAnsi="Times New Roman"/>
          <w:sz w:val="20"/>
        </w:rPr>
        <w:t xml:space="preserve">, </w:t>
      </w:r>
      <w:r w:rsidR="000821A6">
        <w:rPr>
          <w:rFonts w:ascii="Times New Roman" w:hAnsi="Times New Roman"/>
          <w:sz w:val="20"/>
        </w:rPr>
        <w:t xml:space="preserve">Jonathan Friedel, </w:t>
      </w:r>
      <w:r w:rsidR="00480770">
        <w:rPr>
          <w:rFonts w:ascii="Times New Roman" w:hAnsi="Times New Roman"/>
          <w:sz w:val="20"/>
        </w:rPr>
        <w:t xml:space="preserve">Brett </w:t>
      </w:r>
      <w:proofErr w:type="spellStart"/>
      <w:r w:rsidR="00480770">
        <w:rPr>
          <w:rFonts w:ascii="Times New Roman" w:hAnsi="Times New Roman"/>
          <w:sz w:val="20"/>
        </w:rPr>
        <w:t>Gelino</w:t>
      </w:r>
      <w:proofErr w:type="spellEnd"/>
      <w:r w:rsidR="00480770">
        <w:rPr>
          <w:rFonts w:ascii="Times New Roman" w:hAnsi="Times New Roman"/>
          <w:sz w:val="20"/>
        </w:rPr>
        <w:t xml:space="preserve">, Peter Killeen, </w:t>
      </w:r>
      <w:r w:rsidR="002B7B10">
        <w:rPr>
          <w:rFonts w:ascii="Times New Roman" w:hAnsi="Times New Roman"/>
          <w:sz w:val="20"/>
        </w:rPr>
        <w:t xml:space="preserve">Liz Kyonka, </w:t>
      </w:r>
      <w:r w:rsidR="00480770">
        <w:rPr>
          <w:rFonts w:ascii="Times New Roman" w:hAnsi="Times New Roman"/>
          <w:sz w:val="20"/>
        </w:rPr>
        <w:t xml:space="preserve">Carla </w:t>
      </w:r>
      <w:proofErr w:type="spellStart"/>
      <w:r w:rsidR="00480770">
        <w:rPr>
          <w:rFonts w:ascii="Times New Roman" w:hAnsi="Times New Roman"/>
          <w:sz w:val="20"/>
        </w:rPr>
        <w:t>Lagorio</w:t>
      </w:r>
      <w:proofErr w:type="spellEnd"/>
      <w:r w:rsidR="00EA7E82">
        <w:rPr>
          <w:rFonts w:ascii="Times New Roman" w:hAnsi="Times New Roman"/>
          <w:sz w:val="20"/>
        </w:rPr>
        <w:t xml:space="preserve">, </w:t>
      </w:r>
      <w:r w:rsidR="00480770">
        <w:rPr>
          <w:rFonts w:ascii="Times New Roman" w:hAnsi="Times New Roman"/>
          <w:sz w:val="20"/>
        </w:rPr>
        <w:t xml:space="preserve">Margaret Martinetti, </w:t>
      </w:r>
      <w:r w:rsidR="00EA7E82">
        <w:rPr>
          <w:rFonts w:ascii="Times New Roman" w:hAnsi="Times New Roman"/>
          <w:sz w:val="20"/>
        </w:rPr>
        <w:t xml:space="preserve">Todd </w:t>
      </w:r>
      <w:proofErr w:type="spellStart"/>
      <w:r w:rsidR="00EA7E82">
        <w:rPr>
          <w:rFonts w:ascii="Times New Roman" w:hAnsi="Times New Roman"/>
          <w:sz w:val="20"/>
        </w:rPr>
        <w:t>McKerchar</w:t>
      </w:r>
      <w:proofErr w:type="spellEnd"/>
      <w:r w:rsidR="00EA7E82">
        <w:rPr>
          <w:rFonts w:ascii="Times New Roman" w:hAnsi="Times New Roman"/>
          <w:sz w:val="20"/>
        </w:rPr>
        <w:t xml:space="preserve">, </w:t>
      </w:r>
      <w:r w:rsidR="00220156">
        <w:rPr>
          <w:rFonts w:ascii="Times New Roman" w:hAnsi="Times New Roman"/>
          <w:sz w:val="20"/>
        </w:rPr>
        <w:t xml:space="preserve">Suzanne Mitchell, </w:t>
      </w:r>
      <w:r w:rsidR="00480770">
        <w:rPr>
          <w:rFonts w:ascii="Times New Roman" w:hAnsi="Times New Roman"/>
          <w:sz w:val="20"/>
        </w:rPr>
        <w:t xml:space="preserve">Gideon </w:t>
      </w:r>
      <w:proofErr w:type="spellStart"/>
      <w:r w:rsidR="00480770">
        <w:rPr>
          <w:rFonts w:ascii="Times New Roman" w:hAnsi="Times New Roman"/>
          <w:sz w:val="20"/>
        </w:rPr>
        <w:t>Naud</w:t>
      </w:r>
      <w:r w:rsidR="00480770">
        <w:rPr>
          <w:rFonts w:ascii="Times New Roman" w:hAnsi="Times New Roman" w:cs="Times New Roman"/>
          <w:sz w:val="20"/>
        </w:rPr>
        <w:t>é</w:t>
      </w:r>
      <w:proofErr w:type="spellEnd"/>
      <w:r w:rsidR="00480770">
        <w:rPr>
          <w:rFonts w:ascii="Times New Roman" w:hAnsi="Times New Roman"/>
          <w:sz w:val="20"/>
        </w:rPr>
        <w:t xml:space="preserve">, </w:t>
      </w:r>
      <w:r w:rsidR="00AE7E89" w:rsidRPr="00040095">
        <w:rPr>
          <w:rFonts w:ascii="Times New Roman" w:hAnsi="Times New Roman"/>
          <w:sz w:val="20"/>
        </w:rPr>
        <w:t xml:space="preserve">Christopher </w:t>
      </w:r>
      <w:proofErr w:type="spellStart"/>
      <w:r w:rsidR="00AE7E89" w:rsidRPr="00040095">
        <w:rPr>
          <w:rFonts w:ascii="Times New Roman" w:hAnsi="Times New Roman"/>
          <w:sz w:val="20"/>
        </w:rPr>
        <w:t>Podlesnik</w:t>
      </w:r>
      <w:proofErr w:type="spellEnd"/>
      <w:r w:rsidR="00AE7E89" w:rsidRPr="00040095">
        <w:rPr>
          <w:rFonts w:ascii="Times New Roman" w:hAnsi="Times New Roman"/>
          <w:sz w:val="20"/>
        </w:rPr>
        <w:t>,</w:t>
      </w:r>
      <w:r w:rsidR="00480770">
        <w:rPr>
          <w:rFonts w:ascii="Times New Roman" w:hAnsi="Times New Roman"/>
          <w:sz w:val="20"/>
        </w:rPr>
        <w:t xml:space="preserve"> Derek Reed</w:t>
      </w:r>
      <w:r w:rsidR="000C50C7">
        <w:rPr>
          <w:rFonts w:ascii="Times New Roman" w:hAnsi="Times New Roman"/>
          <w:sz w:val="20"/>
        </w:rPr>
        <w:t xml:space="preserve">, </w:t>
      </w:r>
      <w:r w:rsidR="00AE7E89" w:rsidRPr="00040095">
        <w:rPr>
          <w:rFonts w:ascii="Times New Roman" w:hAnsi="Times New Roman"/>
          <w:sz w:val="20"/>
        </w:rPr>
        <w:t xml:space="preserve">Federico Sanabria, </w:t>
      </w:r>
      <w:r w:rsidR="002B7B10">
        <w:rPr>
          <w:rFonts w:ascii="Times New Roman" w:hAnsi="Times New Roman"/>
          <w:sz w:val="20"/>
        </w:rPr>
        <w:t>Shrinidhi Subramaniam</w:t>
      </w:r>
    </w:p>
    <w:p w14:paraId="4B6A4CA6" w14:textId="77777777" w:rsidR="005B56DE" w:rsidRDefault="001165AC" w:rsidP="005B56DE">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sz w:val="20"/>
        </w:rPr>
      </w:pPr>
      <w:r>
        <w:rPr>
          <w:rFonts w:ascii="Times New Roman" w:hAnsi="Times New Roman" w:cs="Times New Roman"/>
          <w:sz w:val="20"/>
        </w:rPr>
        <w:t xml:space="preserve">President </w:t>
      </w:r>
      <w:r w:rsidR="00EA7E82">
        <w:rPr>
          <w:rFonts w:ascii="Times New Roman" w:hAnsi="Times New Roman" w:cs="Times New Roman"/>
          <w:sz w:val="20"/>
        </w:rPr>
        <w:t>Lewis Bizo</w:t>
      </w:r>
      <w:r w:rsidR="005B56DE">
        <w:rPr>
          <w:rFonts w:ascii="Times New Roman" w:hAnsi="Times New Roman" w:cs="Times New Roman"/>
          <w:sz w:val="20"/>
        </w:rPr>
        <w:t xml:space="preserve"> called the Business Meeting to order. </w:t>
      </w:r>
    </w:p>
    <w:p w14:paraId="480B5E3C" w14:textId="77777777" w:rsidR="00412F68" w:rsidRDefault="009418D9" w:rsidP="00F738D1">
      <w:pPr>
        <w:widowControl w:val="0"/>
        <w:numPr>
          <w:ilvl w:val="0"/>
          <w:numId w:val="6"/>
        </w:numPr>
        <w:tabs>
          <w:tab w:val="left" w:pos="360"/>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sidRPr="00412F68">
        <w:rPr>
          <w:rFonts w:ascii="Times New Roman" w:hAnsi="Times New Roman" w:cs="Times New Roman"/>
          <w:bCs/>
          <w:sz w:val="20"/>
        </w:rPr>
        <w:t xml:space="preserve">All </w:t>
      </w:r>
      <w:r w:rsidRPr="00412F68">
        <w:rPr>
          <w:rFonts w:ascii="Times New Roman" w:hAnsi="Times New Roman" w:cs="Times New Roman"/>
          <w:sz w:val="20"/>
        </w:rPr>
        <w:t xml:space="preserve">in attendance were asked to sign in. </w:t>
      </w:r>
    </w:p>
    <w:p w14:paraId="772B0D25" w14:textId="77777777" w:rsidR="00412F68" w:rsidRDefault="00CD72C0" w:rsidP="00F738D1">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Pr>
          <w:rFonts w:ascii="Times New Roman" w:hAnsi="Times New Roman" w:cs="Times New Roman"/>
          <w:sz w:val="20"/>
        </w:rPr>
        <w:t>SQAB Developments, Volume 24</w:t>
      </w:r>
      <w:r w:rsidR="00EA7E82">
        <w:rPr>
          <w:rFonts w:ascii="Times New Roman" w:hAnsi="Times New Roman" w:cs="Times New Roman"/>
          <w:sz w:val="20"/>
        </w:rPr>
        <w:t xml:space="preserve"> </w:t>
      </w:r>
      <w:r w:rsidR="00412F68" w:rsidRPr="00412F68">
        <w:rPr>
          <w:rFonts w:ascii="Times New Roman" w:hAnsi="Times New Roman" w:cs="Times New Roman"/>
          <w:sz w:val="20"/>
        </w:rPr>
        <w:t>containing the minutes from the last Business Meeting</w:t>
      </w:r>
      <w:r w:rsidR="00EA7E82">
        <w:rPr>
          <w:rFonts w:ascii="Times New Roman" w:hAnsi="Times New Roman" w:cs="Times New Roman"/>
          <w:sz w:val="20"/>
        </w:rPr>
        <w:t xml:space="preserve"> (2016)</w:t>
      </w:r>
      <w:r w:rsidR="00412F68" w:rsidRPr="00412F68">
        <w:rPr>
          <w:rFonts w:ascii="Times New Roman" w:hAnsi="Times New Roman" w:cs="Times New Roman"/>
          <w:sz w:val="20"/>
        </w:rPr>
        <w:t xml:space="preserve"> and the current Trea</w:t>
      </w:r>
      <w:r w:rsidR="000C50C7">
        <w:rPr>
          <w:rFonts w:ascii="Times New Roman" w:hAnsi="Times New Roman" w:cs="Times New Roman"/>
          <w:sz w:val="20"/>
        </w:rPr>
        <w:t xml:space="preserve">surer’s report was distributed and </w:t>
      </w:r>
      <w:r w:rsidR="004B065F">
        <w:rPr>
          <w:rFonts w:ascii="Times New Roman" w:hAnsi="Times New Roman" w:cs="Times New Roman"/>
          <w:sz w:val="20"/>
        </w:rPr>
        <w:t xml:space="preserve">unanimously </w:t>
      </w:r>
      <w:r w:rsidR="000C50C7">
        <w:rPr>
          <w:rFonts w:ascii="Times New Roman" w:hAnsi="Times New Roman" w:cs="Times New Roman"/>
          <w:sz w:val="20"/>
        </w:rPr>
        <w:t>approved</w:t>
      </w:r>
      <w:r w:rsidR="00334862">
        <w:rPr>
          <w:rFonts w:ascii="Times New Roman" w:hAnsi="Times New Roman" w:cs="Times New Roman"/>
          <w:sz w:val="20"/>
        </w:rPr>
        <w:t>.</w:t>
      </w:r>
    </w:p>
    <w:p w14:paraId="49A42D1E" w14:textId="77777777" w:rsidR="002B7B10" w:rsidRDefault="002B7B10" w:rsidP="00F738D1">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Pr>
          <w:rFonts w:ascii="Times New Roman" w:hAnsi="Times New Roman" w:cs="Times New Roman"/>
          <w:sz w:val="20"/>
        </w:rPr>
        <w:t>A motion to suspend SQAB</w:t>
      </w:r>
      <w:r w:rsidR="00E47AFC">
        <w:rPr>
          <w:rFonts w:ascii="Times New Roman" w:hAnsi="Times New Roman" w:cs="Times New Roman"/>
          <w:sz w:val="20"/>
        </w:rPr>
        <w:t>’s</w:t>
      </w:r>
      <w:r>
        <w:rPr>
          <w:rFonts w:ascii="Times New Roman" w:hAnsi="Times New Roman" w:cs="Times New Roman"/>
          <w:sz w:val="20"/>
        </w:rPr>
        <w:t xml:space="preserve"> move to Kansas</w:t>
      </w:r>
      <w:r w:rsidR="00E47AFC">
        <w:rPr>
          <w:rFonts w:ascii="Times New Roman" w:hAnsi="Times New Roman" w:cs="Times New Roman"/>
          <w:sz w:val="20"/>
        </w:rPr>
        <w:t>, close the Kansas SQAB,</w:t>
      </w:r>
      <w:r>
        <w:rPr>
          <w:rFonts w:ascii="Times New Roman" w:hAnsi="Times New Roman" w:cs="Times New Roman"/>
          <w:sz w:val="20"/>
        </w:rPr>
        <w:t xml:space="preserve"> and to stay in Massachusetts was unanimously approved. Executive Board Member Jason Bourret to act as resident agent in Massachusetts.</w:t>
      </w:r>
    </w:p>
    <w:p w14:paraId="3A63A84C" w14:textId="2752E6E6" w:rsidR="002B7B10" w:rsidRDefault="0042429F" w:rsidP="00F738D1">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Pr>
          <w:rFonts w:ascii="Times New Roman" w:hAnsi="Times New Roman" w:cs="Times New Roman"/>
          <w:sz w:val="20"/>
        </w:rPr>
        <w:t>A motion to use bylaws previously approved for</w:t>
      </w:r>
      <w:r w:rsidR="00B6419B">
        <w:rPr>
          <w:rFonts w:ascii="Times New Roman" w:hAnsi="Times New Roman" w:cs="Times New Roman"/>
          <w:sz w:val="20"/>
        </w:rPr>
        <w:t xml:space="preserve"> the</w:t>
      </w:r>
      <w:r>
        <w:rPr>
          <w:rFonts w:ascii="Times New Roman" w:hAnsi="Times New Roman" w:cs="Times New Roman"/>
          <w:sz w:val="20"/>
        </w:rPr>
        <w:t xml:space="preserve"> Kansas SQAB for the Massachusetts SQAB was unanimously approved.</w:t>
      </w:r>
    </w:p>
    <w:p w14:paraId="1C3C41A1" w14:textId="77777777" w:rsidR="0042429F" w:rsidRDefault="0042429F" w:rsidP="00F738D1">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Pr>
          <w:rFonts w:ascii="Times New Roman" w:hAnsi="Times New Roman" w:cs="Times New Roman"/>
          <w:sz w:val="20"/>
        </w:rPr>
        <w:t>President Lewis Bizo updated the group on SQAB’s inaugural CEUs offering this year—about a dozen members signed up.</w:t>
      </w:r>
    </w:p>
    <w:p w14:paraId="4EAE850B" w14:textId="2AEFC8A3" w:rsidR="0042429F" w:rsidRDefault="0042429F" w:rsidP="00F738D1">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Pr>
          <w:rFonts w:ascii="Times New Roman" w:hAnsi="Times New Roman" w:cs="Times New Roman"/>
          <w:sz w:val="20"/>
        </w:rPr>
        <w:t xml:space="preserve">Treasurer Carla Lagorio updated the group on SQAB’s financial standing (see Executive Board meeting minutes above). There was discussion of new ways to spend money, including student grants, but that a financial cushion was generally a good thing for the organization. There was a brief discussion of possible awards and their potential to politicize SQAB. </w:t>
      </w:r>
      <w:r w:rsidR="00332C6A">
        <w:rPr>
          <w:rFonts w:ascii="Times New Roman" w:hAnsi="Times New Roman" w:cs="Times New Roman"/>
          <w:sz w:val="20"/>
        </w:rPr>
        <w:t xml:space="preserve">A motion to explore new avenues to spend money, including student grants, was </w:t>
      </w:r>
      <w:r w:rsidR="00332C6A">
        <w:rPr>
          <w:rFonts w:ascii="Times New Roman" w:hAnsi="Times New Roman" w:cs="Times New Roman"/>
          <w:sz w:val="20"/>
        </w:rPr>
        <w:t xml:space="preserve">unanimously approved. </w:t>
      </w:r>
    </w:p>
    <w:p w14:paraId="1832E2BF" w14:textId="77777777" w:rsidR="00332C6A" w:rsidRDefault="00332C6A" w:rsidP="00F738D1">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Pr>
          <w:rFonts w:ascii="Times New Roman" w:hAnsi="Times New Roman" w:cs="Times New Roman"/>
          <w:sz w:val="20"/>
        </w:rPr>
        <w:t xml:space="preserve">President Lewis Bizo updated the group on the professional conduct issues discussed in the Executive Board meeting earlier that afternoon and the possibility of drafting a code of conduct statement for the SQAB bylaws. Topics of discussion included managing legal risk, drafting a position statement, and possible countersuits if action is necessary. President Lewis Bizo mentioned speaking to the current parties involved in the short term. A motion to explore language for a code of conduct was unanimously approved. </w:t>
      </w:r>
    </w:p>
    <w:p w14:paraId="73317481" w14:textId="77777777" w:rsidR="00B55C48" w:rsidRDefault="0028519F" w:rsidP="00B55C48">
      <w:pPr>
        <w:pStyle w:val="ListParagraph"/>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ind w:left="360"/>
        <w:jc w:val="center"/>
        <w:rPr>
          <w:b/>
          <w:sz w:val="24"/>
        </w:rPr>
      </w:pPr>
      <w:r>
        <w:rPr>
          <w:b/>
          <w:sz w:val="24"/>
        </w:rPr>
        <w:t>Progress Report since the 2017</w:t>
      </w:r>
      <w:r w:rsidR="00B55C48">
        <w:rPr>
          <w:b/>
          <w:sz w:val="24"/>
        </w:rPr>
        <w:t xml:space="preserve"> SQAB Symposium </w:t>
      </w:r>
    </w:p>
    <w:p w14:paraId="4B4F5EC4" w14:textId="5FA3B5D9" w:rsidR="00B07E70" w:rsidRPr="00275A45" w:rsidRDefault="00843DD2" w:rsidP="00B55C48">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b/>
          <w:sz w:val="20"/>
        </w:rPr>
      </w:pPr>
      <w:r w:rsidRPr="00275A45">
        <w:rPr>
          <w:rFonts w:ascii="Times New Roman" w:hAnsi="Times New Roman" w:cs="Times New Roman"/>
          <w:sz w:val="20"/>
        </w:rPr>
        <w:t xml:space="preserve">Brain Greer has taken over as SQAB Executive Director. SQAB thanks </w:t>
      </w:r>
      <w:r w:rsidR="00173199" w:rsidRPr="00275A45">
        <w:rPr>
          <w:rFonts w:ascii="Times New Roman" w:hAnsi="Times New Roman" w:cs="Times New Roman"/>
          <w:sz w:val="20"/>
        </w:rPr>
        <w:t xml:space="preserve">former Executive Director </w:t>
      </w:r>
      <w:r w:rsidRPr="00275A45">
        <w:rPr>
          <w:rFonts w:ascii="Times New Roman" w:hAnsi="Times New Roman" w:cs="Times New Roman"/>
          <w:sz w:val="20"/>
        </w:rPr>
        <w:t xml:space="preserve">Derek Reed for his outstanding service </w:t>
      </w:r>
      <w:r w:rsidR="00CE6C1B" w:rsidRPr="00275A45">
        <w:rPr>
          <w:rFonts w:ascii="Times New Roman" w:hAnsi="Times New Roman" w:cs="Times New Roman"/>
          <w:sz w:val="20"/>
        </w:rPr>
        <w:t>over the last four years</w:t>
      </w:r>
      <w:r w:rsidRPr="00275A45">
        <w:rPr>
          <w:rFonts w:ascii="Times New Roman" w:hAnsi="Times New Roman" w:cs="Times New Roman"/>
          <w:sz w:val="20"/>
        </w:rPr>
        <w:t xml:space="preserve">. </w:t>
      </w:r>
    </w:p>
    <w:p w14:paraId="3311CB61" w14:textId="5D2A6EF2" w:rsidR="00843DD2" w:rsidRPr="00275A45" w:rsidRDefault="00CE6C1B" w:rsidP="00B55C48">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b/>
          <w:sz w:val="20"/>
        </w:rPr>
      </w:pPr>
      <w:r w:rsidRPr="00275A45">
        <w:rPr>
          <w:rFonts w:ascii="Times New Roman" w:hAnsi="Times New Roman" w:cs="Times New Roman"/>
          <w:sz w:val="20"/>
        </w:rPr>
        <w:t xml:space="preserve">SQAB is </w:t>
      </w:r>
      <w:r w:rsidR="00624574">
        <w:rPr>
          <w:rFonts w:ascii="Times New Roman" w:hAnsi="Times New Roman" w:cs="Times New Roman"/>
          <w:sz w:val="20"/>
        </w:rPr>
        <w:t>pursuing</w:t>
      </w:r>
      <w:r w:rsidRPr="00275A45">
        <w:rPr>
          <w:rFonts w:ascii="Times New Roman" w:hAnsi="Times New Roman" w:cs="Times New Roman"/>
          <w:sz w:val="20"/>
        </w:rPr>
        <w:t xml:space="preserve"> talks with Elsevier about funding </w:t>
      </w:r>
      <w:r w:rsidR="00FE4759" w:rsidRPr="00275A45">
        <w:rPr>
          <w:rFonts w:ascii="Times New Roman" w:hAnsi="Times New Roman" w:cs="Times New Roman"/>
          <w:sz w:val="20"/>
        </w:rPr>
        <w:t>travel awards</w:t>
      </w:r>
      <w:r w:rsidRPr="00275A45">
        <w:rPr>
          <w:rFonts w:ascii="Times New Roman" w:hAnsi="Times New Roman" w:cs="Times New Roman"/>
          <w:sz w:val="20"/>
        </w:rPr>
        <w:t xml:space="preserve"> for student members</w:t>
      </w:r>
      <w:r w:rsidR="00FE4759" w:rsidRPr="00275A45">
        <w:rPr>
          <w:rFonts w:ascii="Times New Roman" w:hAnsi="Times New Roman" w:cs="Times New Roman"/>
          <w:sz w:val="20"/>
        </w:rPr>
        <w:t xml:space="preserve"> to attend the conference</w:t>
      </w:r>
      <w:r w:rsidRPr="00275A45">
        <w:rPr>
          <w:rFonts w:ascii="Times New Roman" w:hAnsi="Times New Roman" w:cs="Times New Roman"/>
          <w:sz w:val="20"/>
        </w:rPr>
        <w:t>.</w:t>
      </w:r>
    </w:p>
    <w:p w14:paraId="60D36519" w14:textId="476D8F13" w:rsidR="00CE6C1B" w:rsidRPr="00275A45" w:rsidRDefault="000351A4" w:rsidP="00B55C48">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r w:rsidRPr="00275A45">
        <w:rPr>
          <w:rFonts w:ascii="Times New Roman" w:hAnsi="Times New Roman" w:cs="Times New Roman"/>
          <w:sz w:val="20"/>
        </w:rPr>
        <w:t xml:space="preserve">SQAB welcomed Allyson Salzer as Membership Coordinator, Gabriela Eugenia as Social Media Coordinator, Ryan Kimball as both Student Representative and </w:t>
      </w:r>
      <w:proofErr w:type="spellStart"/>
      <w:r w:rsidRPr="00275A45">
        <w:rPr>
          <w:rFonts w:ascii="Times New Roman" w:hAnsi="Times New Roman" w:cs="Times New Roman"/>
          <w:sz w:val="20"/>
        </w:rPr>
        <w:t>Webmsater</w:t>
      </w:r>
      <w:proofErr w:type="spellEnd"/>
      <w:r w:rsidR="00332BB6">
        <w:rPr>
          <w:rFonts w:ascii="Times New Roman" w:hAnsi="Times New Roman" w:cs="Times New Roman"/>
          <w:sz w:val="20"/>
        </w:rPr>
        <w:t xml:space="preserve">, and Billie </w:t>
      </w:r>
      <w:proofErr w:type="spellStart"/>
      <w:r w:rsidR="00332BB6">
        <w:rPr>
          <w:rFonts w:ascii="Times New Roman" w:hAnsi="Times New Roman" w:cs="Times New Roman"/>
          <w:sz w:val="20"/>
        </w:rPr>
        <w:t>Retzlaff</w:t>
      </w:r>
      <w:proofErr w:type="spellEnd"/>
      <w:r w:rsidR="00332BB6">
        <w:rPr>
          <w:rFonts w:ascii="Times New Roman" w:hAnsi="Times New Roman" w:cs="Times New Roman"/>
          <w:sz w:val="20"/>
        </w:rPr>
        <w:t xml:space="preserve"> as the BACB’s ACE Coordinator for CEUs</w:t>
      </w:r>
      <w:r w:rsidRPr="00275A45">
        <w:rPr>
          <w:rFonts w:ascii="Times New Roman" w:hAnsi="Times New Roman" w:cs="Times New Roman"/>
          <w:sz w:val="20"/>
        </w:rPr>
        <w:t>.</w:t>
      </w:r>
    </w:p>
    <w:p w14:paraId="0278A694" w14:textId="1EBC8F6B" w:rsidR="00E03549" w:rsidRDefault="00E03549" w:rsidP="00B55C48">
      <w:pPr>
        <w:widowControl w:val="0"/>
        <w:numPr>
          <w:ilvl w:val="0"/>
          <w:numId w:val="6"/>
        </w:numPr>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4"/>
        </w:rPr>
      </w:pPr>
      <w:r w:rsidRPr="00275A45">
        <w:rPr>
          <w:rFonts w:ascii="Times New Roman" w:hAnsi="Times New Roman" w:cs="Times New Roman"/>
          <w:sz w:val="20"/>
        </w:rPr>
        <w:t>Due to estimated costs for catering the 2019 conference, the SQAB Board settled on removing refre</w:t>
      </w:r>
      <w:r w:rsidR="00173199" w:rsidRPr="00275A45">
        <w:rPr>
          <w:rFonts w:ascii="Times New Roman" w:hAnsi="Times New Roman" w:cs="Times New Roman"/>
          <w:sz w:val="20"/>
        </w:rPr>
        <w:t>shments and providing</w:t>
      </w:r>
      <w:r w:rsidR="009174AB">
        <w:rPr>
          <w:rFonts w:ascii="Times New Roman" w:hAnsi="Times New Roman" w:cs="Times New Roman"/>
          <w:sz w:val="20"/>
        </w:rPr>
        <w:t xml:space="preserve"> attendees with a $15 gift card</w:t>
      </w:r>
      <w:r w:rsidR="00173199" w:rsidRPr="00275A45">
        <w:rPr>
          <w:rFonts w:ascii="Times New Roman" w:hAnsi="Times New Roman" w:cs="Times New Roman"/>
          <w:sz w:val="20"/>
        </w:rPr>
        <w:t xml:space="preserve"> to purchase coffee and/or food onsite. SQAB mugs will also be on sale at the conference</w:t>
      </w:r>
      <w:r w:rsidR="00173199">
        <w:rPr>
          <w:rFonts w:ascii="Times New Roman" w:hAnsi="Times New Roman" w:cs="Times New Roman"/>
          <w:sz w:val="24"/>
        </w:rPr>
        <w:t>.</w:t>
      </w:r>
    </w:p>
    <w:p w14:paraId="22C77792" w14:textId="77777777" w:rsidR="00173199" w:rsidRPr="000351A4" w:rsidRDefault="00173199" w:rsidP="00173199">
      <w:pPr>
        <w:widowControl w:val="0"/>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ind w:left="360"/>
        <w:rPr>
          <w:rFonts w:ascii="Times New Roman" w:hAnsi="Times New Roman" w:cs="Times New Roman"/>
          <w:sz w:val="24"/>
        </w:rPr>
      </w:pPr>
    </w:p>
    <w:p w14:paraId="3EF3603E" w14:textId="77777777" w:rsidR="00F236ED" w:rsidRDefault="00F236ED" w:rsidP="00F236ED">
      <w:pPr>
        <w:widowControl w:val="0"/>
        <w:tabs>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autoSpaceDE w:val="0"/>
        <w:autoSpaceDN w:val="0"/>
        <w:adjustRightInd w:val="0"/>
        <w:spacing w:after="120" w:line="240" w:lineRule="auto"/>
        <w:rPr>
          <w:rFonts w:ascii="Times New Roman" w:hAnsi="Times New Roman" w:cs="Times New Roman"/>
          <w:sz w:val="20"/>
        </w:rPr>
      </w:pPr>
    </w:p>
    <w:p w14:paraId="19BFF89A" w14:textId="6BC74A36" w:rsidR="00956999" w:rsidRDefault="00956999" w:rsidP="005B545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4"/>
        </w:rPr>
      </w:pPr>
    </w:p>
    <w:p w14:paraId="5776ED28" w14:textId="77777777" w:rsidR="00956999" w:rsidRDefault="00956999">
      <w:pPr>
        <w:rPr>
          <w:rFonts w:ascii="Times New Roman" w:hAnsi="Times New Roman" w:cs="Times New Roman"/>
          <w:b/>
          <w:sz w:val="24"/>
        </w:rPr>
      </w:pPr>
      <w:r>
        <w:rPr>
          <w:rFonts w:ascii="Times New Roman" w:hAnsi="Times New Roman" w:cs="Times New Roman"/>
          <w:b/>
          <w:sz w:val="24"/>
        </w:rPr>
        <w:br w:type="page"/>
      </w:r>
    </w:p>
    <w:p w14:paraId="5BFBF3DD" w14:textId="77777777" w:rsidR="00B07E70" w:rsidRDefault="00B07E70" w:rsidP="005B545B">
      <w:pPr>
        <w:tabs>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 w:val="left" w:pos="9504"/>
          <w:tab w:val="left" w:pos="9792"/>
          <w:tab w:val="left" w:pos="10080"/>
          <w:tab w:val="left" w:pos="10368"/>
          <w:tab w:val="left" w:pos="10656"/>
          <w:tab w:val="left" w:pos="10687"/>
        </w:tabs>
        <w:spacing w:after="120" w:line="240" w:lineRule="auto"/>
        <w:rPr>
          <w:rFonts w:ascii="Times New Roman" w:hAnsi="Times New Roman" w:cs="Times New Roman"/>
          <w:b/>
          <w:sz w:val="24"/>
        </w:rPr>
        <w:sectPr w:rsidR="00B07E70" w:rsidSect="005B545B">
          <w:type w:val="continuous"/>
          <w:pgSz w:w="12240" w:h="15840"/>
          <w:pgMar w:top="720" w:right="720" w:bottom="720" w:left="720" w:header="720" w:footer="720" w:gutter="0"/>
          <w:cols w:num="2" w:space="720"/>
        </w:sectPr>
      </w:pPr>
    </w:p>
    <w:p w14:paraId="3FF09CF6" w14:textId="77777777" w:rsidR="00037DB2" w:rsidRPr="00D9067B" w:rsidRDefault="00037DB2" w:rsidP="00037DB2">
      <w:pPr>
        <w:widowControl w:val="0"/>
        <w:autoSpaceDE w:val="0"/>
        <w:autoSpaceDN w:val="0"/>
        <w:adjustRightInd w:val="0"/>
        <w:spacing w:after="0" w:line="240" w:lineRule="auto"/>
        <w:jc w:val="center"/>
        <w:rPr>
          <w:rFonts w:ascii="Times New Roman" w:eastAsia="Times New Roman" w:hAnsi="Times New Roman" w:cs="Times New Roman"/>
          <w:b/>
          <w:bCs/>
          <w:sz w:val="26"/>
          <w:szCs w:val="26"/>
        </w:rPr>
      </w:pPr>
      <w:r w:rsidRPr="00D9067B">
        <w:rPr>
          <w:rFonts w:ascii="Times New Roman" w:eastAsia="Times New Roman" w:hAnsi="Times New Roman" w:cs="Times New Roman"/>
          <w:sz w:val="24"/>
          <w:szCs w:val="24"/>
          <w:lang w:val="en-CA"/>
        </w:rPr>
        <w:lastRenderedPageBreak/>
        <w:fldChar w:fldCharType="begin"/>
      </w:r>
      <w:r w:rsidRPr="00D9067B">
        <w:rPr>
          <w:rFonts w:ascii="Times New Roman" w:eastAsia="Times New Roman" w:hAnsi="Times New Roman" w:cs="Times New Roman"/>
          <w:sz w:val="24"/>
          <w:szCs w:val="24"/>
          <w:lang w:val="en-CA"/>
        </w:rPr>
        <w:instrText xml:space="preserve"> SEQ CHAPTER \h \r 1</w:instrText>
      </w:r>
      <w:r w:rsidRPr="00D9067B">
        <w:rPr>
          <w:rFonts w:ascii="Times New Roman" w:eastAsia="Times New Roman" w:hAnsi="Times New Roman" w:cs="Times New Roman"/>
          <w:sz w:val="24"/>
          <w:szCs w:val="24"/>
          <w:lang w:val="en-CA"/>
        </w:rPr>
        <w:fldChar w:fldCharType="end"/>
      </w:r>
      <w:r w:rsidRPr="00D9067B">
        <w:rPr>
          <w:rFonts w:ascii="Times New Roman" w:eastAsia="Times New Roman" w:hAnsi="Times New Roman" w:cs="Times New Roman"/>
          <w:b/>
          <w:bCs/>
          <w:sz w:val="26"/>
          <w:szCs w:val="26"/>
        </w:rPr>
        <w:t>SQAB: Financial Report January 1, 201</w:t>
      </w:r>
      <w:r>
        <w:rPr>
          <w:rFonts w:ascii="Times New Roman" w:eastAsia="Times New Roman" w:hAnsi="Times New Roman" w:cs="Times New Roman"/>
          <w:b/>
          <w:bCs/>
          <w:sz w:val="26"/>
          <w:szCs w:val="26"/>
        </w:rPr>
        <w:t>7</w:t>
      </w:r>
      <w:r w:rsidRPr="00D9067B">
        <w:rPr>
          <w:rFonts w:ascii="Times New Roman" w:eastAsia="Times New Roman" w:hAnsi="Times New Roman" w:cs="Times New Roman"/>
          <w:b/>
          <w:bCs/>
          <w:sz w:val="26"/>
          <w:szCs w:val="26"/>
        </w:rPr>
        <w:t xml:space="preserve"> to December 31, 201</w:t>
      </w:r>
      <w:r>
        <w:rPr>
          <w:rFonts w:ascii="Times New Roman" w:eastAsia="Times New Roman" w:hAnsi="Times New Roman" w:cs="Times New Roman"/>
          <w:b/>
          <w:bCs/>
          <w:sz w:val="26"/>
          <w:szCs w:val="26"/>
        </w:rPr>
        <w:t>7</w:t>
      </w:r>
    </w:p>
    <w:p w14:paraId="0CC26BC0" w14:textId="77777777" w:rsidR="00037DB2" w:rsidRPr="00D9067B" w:rsidRDefault="00037DB2" w:rsidP="00037DB2">
      <w:pPr>
        <w:widowControl w:val="0"/>
        <w:autoSpaceDE w:val="0"/>
        <w:autoSpaceDN w:val="0"/>
        <w:adjustRightInd w:val="0"/>
        <w:spacing w:after="0" w:line="240" w:lineRule="auto"/>
        <w:rPr>
          <w:rFonts w:ascii="Times New Roman" w:eastAsia="Times New Roman" w:hAnsi="Times New Roman" w:cs="Times New Roman"/>
          <w:sz w:val="24"/>
          <w:szCs w:val="24"/>
        </w:rPr>
      </w:pPr>
    </w:p>
    <w:p w14:paraId="19AC6B2F" w14:textId="77777777" w:rsidR="00037DB2" w:rsidRPr="00BE50A3" w:rsidRDefault="00037DB2" w:rsidP="00037DB2">
      <w:pPr>
        <w:widowControl w:val="0"/>
        <w:autoSpaceDE w:val="0"/>
        <w:autoSpaceDN w:val="0"/>
        <w:adjustRightInd w:val="0"/>
        <w:spacing w:after="0" w:line="240" w:lineRule="auto"/>
        <w:rPr>
          <w:rFonts w:ascii="Times New Roman" w:eastAsia="Times New Roman" w:hAnsi="Times New Roman" w:cs="Times New Roman"/>
          <w:b/>
          <w:sz w:val="20"/>
          <w:szCs w:val="24"/>
        </w:rPr>
      </w:pPr>
      <w:r w:rsidRPr="00BE50A3">
        <w:rPr>
          <w:rFonts w:ascii="Times New Roman" w:eastAsia="Times New Roman" w:hAnsi="Times New Roman" w:cs="Times New Roman"/>
          <w:b/>
          <w:sz w:val="20"/>
          <w:szCs w:val="24"/>
        </w:rPr>
        <w:t>INCOME</w:t>
      </w:r>
    </w:p>
    <w:p w14:paraId="0698BA07" w14:textId="77777777" w:rsidR="00037DB2" w:rsidRPr="00D9067B"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p>
    <w:p w14:paraId="2C254AC1" w14:textId="77777777" w:rsidR="00037DB2" w:rsidRPr="00D9067B"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Balance</w:t>
      </w:r>
      <w:r w:rsidRPr="00D9067B">
        <w:rPr>
          <w:rFonts w:ascii="Times New Roman" w:eastAsia="Times New Roman" w:hAnsi="Times New Roman" w:cs="Times New Roman"/>
          <w:sz w:val="20"/>
          <w:szCs w:val="24"/>
        </w:rPr>
        <w:tab/>
        <w:t xml:space="preserve"> 1/1/201</w:t>
      </w:r>
      <w:r>
        <w:rPr>
          <w:rFonts w:ascii="Times New Roman" w:eastAsia="Times New Roman" w:hAnsi="Times New Roman" w:cs="Times New Roman"/>
          <w:sz w:val="20"/>
          <w:szCs w:val="24"/>
        </w:rPr>
        <w:t>7</w:t>
      </w:r>
      <w:r w:rsidRPr="00D9067B">
        <w:rPr>
          <w:rFonts w:ascii="Times New Roman" w:eastAsia="Times New Roman" w:hAnsi="Times New Roman" w:cs="Times New Roman"/>
          <w:sz w:val="20"/>
          <w:szCs w:val="24"/>
        </w:rPr>
        <w:tab/>
      </w:r>
      <w:bookmarkStart w:id="1" w:name="OLE_LINK1"/>
      <w:r w:rsidRPr="00D9067B">
        <w:rPr>
          <w:rFonts w:ascii="Times New Roman" w:eastAsia="Times New Roman" w:hAnsi="Times New Roman" w:cs="Times New Roman"/>
          <w:sz w:val="20"/>
          <w:szCs w:val="24"/>
        </w:rPr>
        <w:t>Bank of America Total</w:t>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w:t>
      </w:r>
      <w:r>
        <w:rPr>
          <w:rFonts w:ascii="Times New Roman" w:eastAsia="Times New Roman" w:hAnsi="Times New Roman" w:cs="Times New Roman"/>
          <w:sz w:val="20"/>
          <w:szCs w:val="24"/>
        </w:rPr>
        <w:t>30,905.82</w:t>
      </w:r>
    </w:p>
    <w:p w14:paraId="2DB18809" w14:textId="77777777" w:rsidR="00037DB2" w:rsidRPr="00D9067B"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t xml:space="preserve">Preregistrations </w:t>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t xml:space="preserve">$ </w:t>
      </w:r>
      <w:r>
        <w:rPr>
          <w:rFonts w:ascii="Times New Roman" w:eastAsia="Times New Roman" w:hAnsi="Times New Roman" w:cs="Times New Roman"/>
          <w:sz w:val="20"/>
          <w:szCs w:val="24"/>
        </w:rPr>
        <w:t>6,656.49</w:t>
      </w:r>
    </w:p>
    <w:p w14:paraId="0EBC8469" w14:textId="77777777" w:rsidR="00037DB2" w:rsidRPr="00EE6D39"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t>Onsite</w:t>
      </w:r>
      <w:r>
        <w:rPr>
          <w:rFonts w:ascii="Times New Roman" w:eastAsia="Times New Roman" w:hAnsi="Times New Roman" w:cs="Times New Roman"/>
          <w:sz w:val="20"/>
          <w:szCs w:val="24"/>
        </w:rPr>
        <w:t xml:space="preserve"> registrations</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$ 8,546.85</w:t>
      </w:r>
    </w:p>
    <w:p w14:paraId="71305A07" w14:textId="77777777" w:rsidR="00037DB2"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Taylor &amp; Francis Royalty</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u w:val="single"/>
        </w:rPr>
        <w:t>$    0.00</w:t>
      </w:r>
      <w:r>
        <w:rPr>
          <w:rFonts w:ascii="Times New Roman" w:eastAsia="Times New Roman" w:hAnsi="Times New Roman" w:cs="Times New Roman"/>
          <w:sz w:val="20"/>
          <w:szCs w:val="24"/>
        </w:rPr>
        <w:tab/>
      </w:r>
    </w:p>
    <w:p w14:paraId="66FAACFC" w14:textId="77777777" w:rsidR="00037DB2"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p>
    <w:p w14:paraId="39CB35DC" w14:textId="77777777" w:rsidR="00037DB2" w:rsidRPr="0087363A"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b/>
          <w:sz w:val="20"/>
          <w:szCs w:val="24"/>
        </w:rPr>
      </w:pP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sidRPr="0087363A">
        <w:rPr>
          <w:rFonts w:ascii="Times New Roman" w:eastAsia="Times New Roman" w:hAnsi="Times New Roman" w:cs="Times New Roman"/>
          <w:b/>
          <w:sz w:val="20"/>
          <w:szCs w:val="24"/>
        </w:rPr>
        <w:t>201</w:t>
      </w:r>
      <w:r>
        <w:rPr>
          <w:rFonts w:ascii="Times New Roman" w:eastAsia="Times New Roman" w:hAnsi="Times New Roman" w:cs="Times New Roman"/>
          <w:b/>
          <w:sz w:val="20"/>
          <w:szCs w:val="24"/>
        </w:rPr>
        <w:t>7</w:t>
      </w:r>
      <w:r w:rsidRPr="0087363A">
        <w:rPr>
          <w:rFonts w:ascii="Times New Roman" w:eastAsia="Times New Roman" w:hAnsi="Times New Roman" w:cs="Times New Roman"/>
          <w:b/>
          <w:sz w:val="20"/>
          <w:szCs w:val="24"/>
        </w:rPr>
        <w:t xml:space="preserve"> Income</w:t>
      </w:r>
      <w:r w:rsidRPr="0087363A">
        <w:rPr>
          <w:rFonts w:ascii="Times New Roman" w:eastAsia="Times New Roman" w:hAnsi="Times New Roman" w:cs="Times New Roman"/>
          <w:b/>
          <w:sz w:val="20"/>
          <w:szCs w:val="24"/>
        </w:rPr>
        <w:tab/>
      </w:r>
      <w:r w:rsidRPr="0087363A">
        <w:rPr>
          <w:rFonts w:ascii="Times New Roman" w:eastAsia="Times New Roman" w:hAnsi="Times New Roman" w:cs="Times New Roman"/>
          <w:b/>
          <w:sz w:val="20"/>
          <w:szCs w:val="24"/>
        </w:rPr>
        <w:tab/>
      </w:r>
      <w:r w:rsidRPr="0087363A">
        <w:rPr>
          <w:rFonts w:ascii="Times New Roman" w:eastAsia="Times New Roman" w:hAnsi="Times New Roman" w:cs="Times New Roman"/>
          <w:b/>
          <w:sz w:val="20"/>
          <w:szCs w:val="24"/>
        </w:rPr>
        <w:tab/>
      </w:r>
      <w:r w:rsidRPr="0087363A">
        <w:rPr>
          <w:rFonts w:ascii="Times New Roman" w:eastAsia="Times New Roman" w:hAnsi="Times New Roman" w:cs="Times New Roman"/>
          <w:b/>
          <w:sz w:val="20"/>
          <w:szCs w:val="24"/>
        </w:rPr>
        <w:tab/>
      </w:r>
      <w:r>
        <w:rPr>
          <w:rFonts w:ascii="Times New Roman" w:eastAsia="Times New Roman" w:hAnsi="Times New Roman" w:cs="Times New Roman"/>
          <w:b/>
          <w:sz w:val="20"/>
          <w:szCs w:val="24"/>
        </w:rPr>
        <w:t>$15,203.34</w:t>
      </w:r>
    </w:p>
    <w:p w14:paraId="43DE0B7E" w14:textId="77777777" w:rsidR="00037DB2" w:rsidRPr="00D9067B"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p>
    <w:p w14:paraId="386BC10F" w14:textId="77777777" w:rsidR="00037DB2" w:rsidRPr="00D9067B"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t>Total</w:t>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t xml:space="preserve">                       </w:t>
      </w:r>
      <w:r>
        <w:rPr>
          <w:rFonts w:ascii="Times New Roman" w:eastAsia="Times New Roman" w:hAnsi="Times New Roman" w:cs="Times New Roman"/>
          <w:sz w:val="20"/>
          <w:szCs w:val="24"/>
        </w:rPr>
        <w:tab/>
      </w:r>
      <w:r w:rsidRPr="00EE6D39">
        <w:rPr>
          <w:rFonts w:ascii="Times New Roman" w:eastAsia="Times New Roman" w:hAnsi="Times New Roman" w:cs="Times New Roman"/>
          <w:sz w:val="20"/>
          <w:szCs w:val="24"/>
        </w:rPr>
        <w:t>$</w:t>
      </w:r>
      <w:r>
        <w:rPr>
          <w:rFonts w:ascii="Times New Roman" w:eastAsia="Times New Roman" w:hAnsi="Times New Roman" w:cs="Times New Roman"/>
          <w:b/>
          <w:sz w:val="20"/>
          <w:szCs w:val="24"/>
        </w:rPr>
        <w:t>46,109.16</w:t>
      </w:r>
      <w:r w:rsidRPr="00D9067B">
        <w:rPr>
          <w:rFonts w:ascii="Times New Roman" w:eastAsia="Times New Roman" w:hAnsi="Times New Roman" w:cs="Times New Roman"/>
          <w:sz w:val="20"/>
          <w:szCs w:val="24"/>
        </w:rPr>
        <w:br/>
      </w:r>
    </w:p>
    <w:p w14:paraId="18DA1F96" w14:textId="77777777" w:rsidR="00037DB2" w:rsidRPr="00BE50A3" w:rsidRDefault="00037DB2" w:rsidP="00037DB2">
      <w:pPr>
        <w:widowControl w:val="0"/>
        <w:autoSpaceDE w:val="0"/>
        <w:autoSpaceDN w:val="0"/>
        <w:adjustRightInd w:val="0"/>
        <w:spacing w:after="0" w:line="240" w:lineRule="auto"/>
        <w:rPr>
          <w:rFonts w:ascii="Times New Roman" w:eastAsia="Times New Roman" w:hAnsi="Times New Roman" w:cs="Times New Roman"/>
          <w:b/>
          <w:sz w:val="20"/>
          <w:szCs w:val="24"/>
        </w:rPr>
      </w:pPr>
      <w:r w:rsidRPr="00BE50A3">
        <w:rPr>
          <w:rFonts w:ascii="Times New Roman" w:eastAsia="Times New Roman" w:hAnsi="Times New Roman" w:cs="Times New Roman"/>
          <w:b/>
          <w:sz w:val="20"/>
          <w:szCs w:val="24"/>
        </w:rPr>
        <w:t>EXPENSES</w:t>
      </w:r>
    </w:p>
    <w:p w14:paraId="02FA8DBF" w14:textId="77777777" w:rsidR="00037DB2" w:rsidRPr="00D9067B"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p>
    <w:p w14:paraId="611C7A1A" w14:textId="77777777" w:rsidR="00037DB2" w:rsidRPr="001D0A9D" w:rsidRDefault="00037DB2" w:rsidP="00037DB2">
      <w:pPr>
        <w:widowControl w:val="0"/>
        <w:tabs>
          <w:tab w:val="left" w:pos="720"/>
          <w:tab w:val="left" w:pos="1440"/>
          <w:tab w:val="left" w:pos="2160"/>
          <w:tab w:val="left" w:pos="2880"/>
        </w:tabs>
        <w:autoSpaceDE w:val="0"/>
        <w:autoSpaceDN w:val="0"/>
        <w:adjustRightInd w:val="0"/>
        <w:spacing w:after="0" w:line="240" w:lineRule="auto"/>
        <w:ind w:left="2880" w:hanging="2880"/>
        <w:rPr>
          <w:rFonts w:ascii="Times New Roman" w:eastAsia="Times New Roman" w:hAnsi="Times New Roman" w:cs="Times New Roman"/>
          <w:sz w:val="20"/>
          <w:szCs w:val="24"/>
        </w:rPr>
      </w:pPr>
      <w:r w:rsidRPr="001D0A9D">
        <w:rPr>
          <w:rFonts w:ascii="Times New Roman" w:eastAsia="Times New Roman" w:hAnsi="Times New Roman" w:cs="Times New Roman"/>
          <w:sz w:val="20"/>
          <w:szCs w:val="24"/>
        </w:rPr>
        <w:t>Symposium</w:t>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p>
    <w:p w14:paraId="1C852D9D" w14:textId="77777777" w:rsidR="00037DB2" w:rsidRPr="001D0A9D"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1D0A9D">
        <w:rPr>
          <w:rFonts w:ascii="Times New Roman" w:eastAsia="Times New Roman" w:hAnsi="Times New Roman" w:cs="Times New Roman"/>
          <w:sz w:val="20"/>
          <w:szCs w:val="24"/>
        </w:rPr>
        <w:tab/>
        <w:t>Symposium expenses -</w:t>
      </w:r>
      <w:r>
        <w:rPr>
          <w:rFonts w:ascii="Times New Roman" w:eastAsia="Times New Roman" w:hAnsi="Times New Roman" w:cs="Times New Roman"/>
          <w:sz w:val="20"/>
          <w:szCs w:val="24"/>
        </w:rPr>
        <w:t xml:space="preserve"> catering, A/V, etc.</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$ 4,486.4</w:t>
      </w:r>
      <w:r w:rsidRPr="001D0A9D">
        <w:rPr>
          <w:rFonts w:ascii="Times New Roman" w:eastAsia="Times New Roman" w:hAnsi="Times New Roman" w:cs="Times New Roman"/>
          <w:sz w:val="20"/>
          <w:szCs w:val="24"/>
        </w:rPr>
        <w:t>0</w:t>
      </w:r>
    </w:p>
    <w:p w14:paraId="3C33954F" w14:textId="77777777" w:rsidR="00037DB2" w:rsidRPr="001D0A9D"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1D0A9D">
        <w:rPr>
          <w:rFonts w:ascii="Times New Roman" w:eastAsia="Times New Roman" w:hAnsi="Times New Roman" w:cs="Times New Roman"/>
          <w:sz w:val="20"/>
          <w:szCs w:val="24"/>
        </w:rPr>
        <w:tab/>
      </w:r>
      <w:proofErr w:type="spellStart"/>
      <w:r w:rsidRPr="001D0A9D">
        <w:rPr>
          <w:rFonts w:ascii="Times New Roman" w:eastAsia="Times New Roman" w:hAnsi="Times New Roman" w:cs="Times New Roman"/>
          <w:sz w:val="20"/>
          <w:szCs w:val="24"/>
        </w:rPr>
        <w:t>Misc</w:t>
      </w:r>
      <w:proofErr w:type="spellEnd"/>
      <w:r w:rsidRPr="001D0A9D">
        <w:rPr>
          <w:rFonts w:ascii="Times New Roman" w:eastAsia="Times New Roman" w:hAnsi="Times New Roman" w:cs="Times New Roman"/>
          <w:sz w:val="20"/>
          <w:szCs w:val="24"/>
        </w:rPr>
        <w:t xml:space="preserve"> symposium expenses-signage, lunch, tape, receipts.    </w:t>
      </w:r>
      <w:r w:rsidRPr="001D0A9D">
        <w:rPr>
          <w:rFonts w:ascii="Times New Roman" w:eastAsia="Times New Roman" w:hAnsi="Times New Roman" w:cs="Times New Roman"/>
          <w:sz w:val="20"/>
          <w:szCs w:val="24"/>
        </w:rPr>
        <w:tab/>
        <w:t xml:space="preserve">$ </w:t>
      </w:r>
      <w:r>
        <w:rPr>
          <w:rFonts w:ascii="Times New Roman" w:eastAsia="Times New Roman" w:hAnsi="Times New Roman" w:cs="Times New Roman"/>
          <w:sz w:val="20"/>
          <w:szCs w:val="24"/>
        </w:rPr>
        <w:t>3</w:t>
      </w:r>
      <w:r w:rsidRPr="001D0A9D">
        <w:rPr>
          <w:rFonts w:ascii="Times New Roman" w:eastAsia="Times New Roman" w:hAnsi="Times New Roman" w:cs="Times New Roman"/>
          <w:sz w:val="20"/>
          <w:szCs w:val="24"/>
        </w:rPr>
        <w:t>,</w:t>
      </w:r>
      <w:r>
        <w:rPr>
          <w:rFonts w:ascii="Times New Roman" w:eastAsia="Times New Roman" w:hAnsi="Times New Roman" w:cs="Times New Roman"/>
          <w:sz w:val="20"/>
          <w:szCs w:val="24"/>
        </w:rPr>
        <w:t>091</w:t>
      </w:r>
      <w:r w:rsidRPr="001D0A9D">
        <w:rPr>
          <w:rFonts w:ascii="Times New Roman" w:eastAsia="Times New Roman" w:hAnsi="Times New Roman" w:cs="Times New Roman"/>
          <w:sz w:val="20"/>
          <w:szCs w:val="24"/>
        </w:rPr>
        <w:t>.</w:t>
      </w:r>
      <w:r>
        <w:rPr>
          <w:rFonts w:ascii="Times New Roman" w:eastAsia="Times New Roman" w:hAnsi="Times New Roman" w:cs="Times New Roman"/>
          <w:sz w:val="20"/>
          <w:szCs w:val="24"/>
        </w:rPr>
        <w:t>31 ($1940.62</w:t>
      </w:r>
      <w:r w:rsidRPr="001D0A9D">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rPr>
        <w:t>–</w:t>
      </w:r>
      <w:r w:rsidRPr="001D0A9D">
        <w:rPr>
          <w:rFonts w:ascii="Times New Roman" w:eastAsia="Times New Roman" w:hAnsi="Times New Roman" w:cs="Times New Roman"/>
          <w:sz w:val="20"/>
          <w:szCs w:val="24"/>
        </w:rPr>
        <w:t xml:space="preserve"> poster</w:t>
      </w:r>
      <w:r>
        <w:rPr>
          <w:rFonts w:ascii="Times New Roman" w:eastAsia="Times New Roman" w:hAnsi="Times New Roman" w:cs="Times New Roman"/>
          <w:sz w:val="20"/>
          <w:szCs w:val="24"/>
        </w:rPr>
        <w:t xml:space="preserve"> </w:t>
      </w:r>
      <w:r w:rsidRPr="001D0A9D">
        <w:rPr>
          <w:rFonts w:ascii="Times New Roman" w:eastAsia="Times New Roman" w:hAnsi="Times New Roman" w:cs="Times New Roman"/>
          <w:sz w:val="20"/>
          <w:szCs w:val="24"/>
        </w:rPr>
        <w:t>boards)</w:t>
      </w:r>
    </w:p>
    <w:p w14:paraId="21F3D729" w14:textId="77777777" w:rsidR="00037DB2" w:rsidRPr="001D0A9D"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1D0A9D">
        <w:rPr>
          <w:rFonts w:ascii="Times New Roman" w:eastAsia="Times New Roman" w:hAnsi="Times New Roman" w:cs="Times New Roman"/>
          <w:sz w:val="20"/>
          <w:szCs w:val="24"/>
        </w:rPr>
        <w:tab/>
        <w:t>P</w:t>
      </w:r>
      <w:r>
        <w:rPr>
          <w:rFonts w:ascii="Times New Roman" w:eastAsia="Times New Roman" w:hAnsi="Times New Roman" w:cs="Times New Roman"/>
          <w:sz w:val="20"/>
          <w:szCs w:val="24"/>
        </w:rPr>
        <w:t xml:space="preserve">rogram booklets </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    885.75</w:t>
      </w:r>
    </w:p>
    <w:p w14:paraId="2292031B" w14:textId="77777777" w:rsidR="00037DB2" w:rsidRPr="00E46F8C"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trike/>
          <w:sz w:val="20"/>
          <w:szCs w:val="24"/>
        </w:rPr>
      </w:pPr>
      <w:r w:rsidRPr="001D0A9D">
        <w:rPr>
          <w:rFonts w:ascii="Times New Roman" w:eastAsia="Times New Roman" w:hAnsi="Times New Roman" w:cs="Times New Roman"/>
          <w:sz w:val="20"/>
          <w:szCs w:val="24"/>
        </w:rPr>
        <w:tab/>
      </w:r>
      <w:r w:rsidRPr="00E46F8C">
        <w:rPr>
          <w:rFonts w:ascii="Times New Roman" w:eastAsia="Times New Roman" w:hAnsi="Times New Roman" w:cs="Times New Roman"/>
          <w:strike/>
          <w:sz w:val="20"/>
          <w:szCs w:val="24"/>
        </w:rPr>
        <w:t>Merchandise for 2017</w:t>
      </w:r>
      <w:r w:rsidRPr="00E46F8C">
        <w:rPr>
          <w:rFonts w:ascii="Times New Roman" w:eastAsia="Times New Roman" w:hAnsi="Times New Roman" w:cs="Times New Roman"/>
          <w:strike/>
          <w:sz w:val="20"/>
          <w:szCs w:val="24"/>
        </w:rPr>
        <w:tab/>
      </w:r>
      <w:r w:rsidRPr="00E46F8C">
        <w:rPr>
          <w:rFonts w:ascii="Times New Roman" w:eastAsia="Times New Roman" w:hAnsi="Times New Roman" w:cs="Times New Roman"/>
          <w:strike/>
          <w:sz w:val="20"/>
          <w:szCs w:val="24"/>
        </w:rPr>
        <w:tab/>
      </w:r>
      <w:r w:rsidRPr="00E46F8C">
        <w:rPr>
          <w:rFonts w:ascii="Times New Roman" w:eastAsia="Times New Roman" w:hAnsi="Times New Roman" w:cs="Times New Roman"/>
          <w:strike/>
          <w:sz w:val="20"/>
          <w:szCs w:val="24"/>
        </w:rPr>
        <w:tab/>
      </w:r>
      <w:r w:rsidRPr="00E46F8C">
        <w:rPr>
          <w:rFonts w:ascii="Times New Roman" w:eastAsia="Times New Roman" w:hAnsi="Times New Roman" w:cs="Times New Roman"/>
          <w:strike/>
          <w:sz w:val="20"/>
          <w:szCs w:val="24"/>
        </w:rPr>
        <w:tab/>
      </w:r>
      <w:r w:rsidRPr="00E46F8C">
        <w:rPr>
          <w:rFonts w:ascii="Times New Roman" w:eastAsia="Times New Roman" w:hAnsi="Times New Roman" w:cs="Times New Roman"/>
          <w:strike/>
          <w:sz w:val="20"/>
          <w:szCs w:val="24"/>
        </w:rPr>
        <w:tab/>
        <w:t>$        0.00</w:t>
      </w:r>
    </w:p>
    <w:p w14:paraId="568DFA06" w14:textId="77777777" w:rsidR="00037DB2" w:rsidRPr="001D0A9D"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Pr>
          <w:rFonts w:ascii="Times New Roman" w:eastAsia="Times New Roman" w:hAnsi="Times New Roman" w:cs="Times New Roman"/>
          <w:sz w:val="20"/>
          <w:szCs w:val="24"/>
        </w:rPr>
        <w:t>BACB</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     1</w:t>
      </w:r>
      <w:r w:rsidRPr="001D0A9D">
        <w:rPr>
          <w:rFonts w:ascii="Times New Roman" w:eastAsia="Times New Roman" w:hAnsi="Times New Roman" w:cs="Times New Roman"/>
          <w:sz w:val="20"/>
          <w:szCs w:val="24"/>
        </w:rPr>
        <w:t>00.00</w:t>
      </w:r>
      <w:r w:rsidRPr="001D0A9D">
        <w:rPr>
          <w:rFonts w:ascii="Times New Roman" w:eastAsia="Times New Roman" w:hAnsi="Times New Roman" w:cs="Times New Roman"/>
          <w:sz w:val="20"/>
          <w:szCs w:val="24"/>
        </w:rPr>
        <w:tab/>
      </w:r>
    </w:p>
    <w:p w14:paraId="1FBDA281" w14:textId="77777777" w:rsidR="00037DB2" w:rsidRPr="001D0A9D"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trike/>
          <w:sz w:val="20"/>
          <w:szCs w:val="24"/>
        </w:rPr>
      </w:pPr>
      <w:r w:rsidRPr="001D0A9D">
        <w:rPr>
          <w:rFonts w:ascii="Times New Roman" w:eastAsia="Times New Roman" w:hAnsi="Times New Roman" w:cs="Times New Roman"/>
          <w:strike/>
          <w:sz w:val="20"/>
          <w:szCs w:val="24"/>
        </w:rPr>
        <w:t>Tax preparation (Stephen Umana)</w:t>
      </w:r>
      <w:r w:rsidRPr="001D0A9D">
        <w:rPr>
          <w:rFonts w:ascii="Times New Roman" w:eastAsia="Times New Roman" w:hAnsi="Times New Roman" w:cs="Times New Roman"/>
          <w:strike/>
          <w:sz w:val="20"/>
          <w:szCs w:val="24"/>
        </w:rPr>
        <w:tab/>
      </w:r>
      <w:r w:rsidRPr="001D0A9D">
        <w:rPr>
          <w:rFonts w:ascii="Times New Roman" w:eastAsia="Times New Roman" w:hAnsi="Times New Roman" w:cs="Times New Roman"/>
          <w:strike/>
          <w:sz w:val="20"/>
          <w:szCs w:val="24"/>
        </w:rPr>
        <w:tab/>
      </w:r>
      <w:r w:rsidRPr="001D0A9D">
        <w:rPr>
          <w:rFonts w:ascii="Times New Roman" w:eastAsia="Times New Roman" w:hAnsi="Times New Roman" w:cs="Times New Roman"/>
          <w:strike/>
          <w:sz w:val="20"/>
          <w:szCs w:val="24"/>
        </w:rPr>
        <w:tab/>
      </w:r>
      <w:r w:rsidRPr="001D0A9D">
        <w:rPr>
          <w:rFonts w:ascii="Times New Roman" w:eastAsia="Times New Roman" w:hAnsi="Times New Roman" w:cs="Times New Roman"/>
          <w:strike/>
          <w:sz w:val="20"/>
          <w:szCs w:val="24"/>
        </w:rPr>
        <w:tab/>
      </w:r>
      <w:r w:rsidRPr="001D0A9D">
        <w:rPr>
          <w:rFonts w:ascii="Times New Roman" w:eastAsia="Times New Roman" w:hAnsi="Times New Roman" w:cs="Times New Roman"/>
          <w:strike/>
          <w:sz w:val="20"/>
          <w:szCs w:val="24"/>
        </w:rPr>
        <w:tab/>
        <w:t>$     900.00</w:t>
      </w:r>
    </w:p>
    <w:p w14:paraId="490FFF09" w14:textId="77777777" w:rsidR="00037DB2"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1D0A9D">
        <w:rPr>
          <w:rFonts w:ascii="Times New Roman" w:eastAsia="Times New Roman" w:hAnsi="Times New Roman" w:cs="Times New Roman"/>
          <w:sz w:val="20"/>
          <w:szCs w:val="24"/>
        </w:rPr>
        <w:t>Legal a</w:t>
      </w:r>
      <w:r>
        <w:rPr>
          <w:rFonts w:ascii="Times New Roman" w:eastAsia="Times New Roman" w:hAnsi="Times New Roman" w:cs="Times New Roman"/>
          <w:sz w:val="20"/>
          <w:szCs w:val="24"/>
        </w:rPr>
        <w:t>nd non-profit fees</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proofErr w:type="gramStart"/>
      <w:r>
        <w:rPr>
          <w:rFonts w:ascii="Times New Roman" w:eastAsia="Times New Roman" w:hAnsi="Times New Roman" w:cs="Times New Roman"/>
          <w:sz w:val="20"/>
          <w:szCs w:val="24"/>
        </w:rPr>
        <w:t>$  1,047.0</w:t>
      </w:r>
      <w:r w:rsidRPr="001D0A9D">
        <w:rPr>
          <w:rFonts w:ascii="Times New Roman" w:eastAsia="Times New Roman" w:hAnsi="Times New Roman" w:cs="Times New Roman"/>
          <w:sz w:val="20"/>
          <w:szCs w:val="24"/>
        </w:rPr>
        <w:t>0</w:t>
      </w:r>
      <w:proofErr w:type="gramEnd"/>
    </w:p>
    <w:p w14:paraId="05B7E3C0" w14:textId="77777777" w:rsidR="00037DB2" w:rsidRPr="001D0A9D"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Pr>
          <w:rFonts w:ascii="Times New Roman" w:eastAsia="Times New Roman" w:hAnsi="Times New Roman" w:cs="Times New Roman"/>
          <w:sz w:val="20"/>
          <w:szCs w:val="24"/>
        </w:rPr>
        <w:t>Video Camera</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proofErr w:type="gramStart"/>
      <w:r>
        <w:rPr>
          <w:rFonts w:ascii="Times New Roman" w:eastAsia="Times New Roman" w:hAnsi="Times New Roman" w:cs="Times New Roman"/>
          <w:sz w:val="20"/>
          <w:szCs w:val="24"/>
        </w:rPr>
        <w:t>$  1,539.45</w:t>
      </w:r>
      <w:proofErr w:type="gramEnd"/>
    </w:p>
    <w:p w14:paraId="7AA8EA4E" w14:textId="77777777" w:rsidR="00037DB2"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r w:rsidRPr="001D0A9D">
        <w:rPr>
          <w:rFonts w:ascii="Times New Roman" w:eastAsia="Times New Roman" w:hAnsi="Times New Roman" w:cs="Times New Roman"/>
          <w:sz w:val="20"/>
          <w:szCs w:val="24"/>
        </w:rPr>
        <w:t xml:space="preserve">Annual </w:t>
      </w:r>
      <w:r>
        <w:rPr>
          <w:rFonts w:ascii="Times New Roman" w:eastAsia="Times New Roman" w:hAnsi="Times New Roman" w:cs="Times New Roman"/>
          <w:sz w:val="20"/>
          <w:szCs w:val="24"/>
        </w:rPr>
        <w:t>tax report fee</w:t>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rPr>
        <w:tab/>
      </w:r>
      <w:r w:rsidRPr="001D0A9D">
        <w:rPr>
          <w:rFonts w:ascii="Times New Roman" w:eastAsia="Times New Roman" w:hAnsi="Times New Roman" w:cs="Times New Roman"/>
          <w:sz w:val="20"/>
          <w:szCs w:val="24"/>
          <w:u w:val="single"/>
        </w:rPr>
        <w:t>$       35.00</w:t>
      </w:r>
      <w:r w:rsidRPr="00D9067B">
        <w:rPr>
          <w:rFonts w:ascii="Times New Roman" w:eastAsia="Times New Roman" w:hAnsi="Times New Roman" w:cs="Times New Roman"/>
          <w:sz w:val="20"/>
          <w:szCs w:val="24"/>
        </w:rPr>
        <w:tab/>
      </w:r>
    </w:p>
    <w:p w14:paraId="3D319CF6" w14:textId="77777777" w:rsidR="00037DB2" w:rsidRPr="00D9067B"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sz w:val="20"/>
          <w:szCs w:val="24"/>
        </w:rPr>
      </w:pPr>
    </w:p>
    <w:p w14:paraId="335F4F20" w14:textId="77777777" w:rsidR="00037DB2" w:rsidRPr="0087363A"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6480" w:hanging="6480"/>
        <w:rPr>
          <w:rFonts w:ascii="Times New Roman" w:eastAsia="Times New Roman" w:hAnsi="Times New Roman" w:cs="Times New Roman"/>
          <w:b/>
          <w:sz w:val="20"/>
          <w:szCs w:val="24"/>
        </w:rPr>
      </w:pP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D9067B">
        <w:rPr>
          <w:rFonts w:ascii="Times New Roman" w:eastAsia="Times New Roman" w:hAnsi="Times New Roman" w:cs="Times New Roman"/>
          <w:sz w:val="20"/>
          <w:szCs w:val="24"/>
        </w:rPr>
        <w:tab/>
      </w:r>
      <w:r w:rsidRPr="0087363A">
        <w:rPr>
          <w:rFonts w:ascii="Times New Roman" w:eastAsia="Times New Roman" w:hAnsi="Times New Roman" w:cs="Times New Roman"/>
          <w:b/>
          <w:sz w:val="20"/>
          <w:szCs w:val="24"/>
        </w:rPr>
        <w:t>201</w:t>
      </w:r>
      <w:r>
        <w:rPr>
          <w:rFonts w:ascii="Times New Roman" w:eastAsia="Times New Roman" w:hAnsi="Times New Roman" w:cs="Times New Roman"/>
          <w:b/>
          <w:sz w:val="20"/>
          <w:szCs w:val="24"/>
        </w:rPr>
        <w:t>7</w:t>
      </w:r>
      <w:r w:rsidRPr="0087363A">
        <w:rPr>
          <w:rFonts w:ascii="Times New Roman" w:eastAsia="Times New Roman" w:hAnsi="Times New Roman" w:cs="Times New Roman"/>
          <w:b/>
          <w:sz w:val="20"/>
          <w:szCs w:val="24"/>
        </w:rPr>
        <w:t xml:space="preserve"> Expenses</w:t>
      </w:r>
      <w:r w:rsidRPr="0087363A">
        <w:rPr>
          <w:rFonts w:ascii="Times New Roman" w:eastAsia="Times New Roman" w:hAnsi="Times New Roman" w:cs="Times New Roman"/>
          <w:b/>
          <w:sz w:val="20"/>
          <w:szCs w:val="24"/>
        </w:rPr>
        <w:tab/>
      </w:r>
      <w:r w:rsidRPr="0087363A">
        <w:rPr>
          <w:rFonts w:ascii="Times New Roman" w:eastAsia="Times New Roman" w:hAnsi="Times New Roman" w:cs="Times New Roman"/>
          <w:b/>
          <w:sz w:val="20"/>
          <w:szCs w:val="24"/>
        </w:rPr>
        <w:tab/>
      </w:r>
      <w:r w:rsidRPr="0087363A">
        <w:rPr>
          <w:rFonts w:ascii="Times New Roman" w:eastAsia="Times New Roman" w:hAnsi="Times New Roman" w:cs="Times New Roman"/>
          <w:b/>
          <w:sz w:val="20"/>
          <w:szCs w:val="24"/>
        </w:rPr>
        <w:tab/>
      </w:r>
      <w:r w:rsidRPr="0087363A">
        <w:rPr>
          <w:rFonts w:ascii="Times New Roman" w:eastAsia="Times New Roman" w:hAnsi="Times New Roman" w:cs="Times New Roman"/>
          <w:b/>
          <w:sz w:val="20"/>
          <w:szCs w:val="24"/>
        </w:rPr>
        <w:tab/>
      </w:r>
      <w:proofErr w:type="gramStart"/>
      <w:r w:rsidRPr="0087363A">
        <w:rPr>
          <w:rFonts w:ascii="Times New Roman" w:eastAsia="Times New Roman" w:hAnsi="Times New Roman" w:cs="Times New Roman"/>
          <w:b/>
          <w:sz w:val="20"/>
          <w:szCs w:val="24"/>
        </w:rPr>
        <w:t xml:space="preserve">$  </w:t>
      </w:r>
      <w:r>
        <w:rPr>
          <w:rFonts w:ascii="Times New Roman" w:eastAsia="Times New Roman" w:hAnsi="Times New Roman" w:cs="Times New Roman"/>
          <w:b/>
          <w:sz w:val="20"/>
          <w:szCs w:val="24"/>
        </w:rPr>
        <w:t>11</w:t>
      </w:r>
      <w:r w:rsidRPr="0087363A">
        <w:rPr>
          <w:rFonts w:ascii="Times New Roman" w:eastAsia="Times New Roman" w:hAnsi="Times New Roman" w:cs="Times New Roman"/>
          <w:b/>
          <w:sz w:val="20"/>
          <w:szCs w:val="24"/>
        </w:rPr>
        <w:t>,</w:t>
      </w:r>
      <w:r>
        <w:rPr>
          <w:rFonts w:ascii="Times New Roman" w:eastAsia="Times New Roman" w:hAnsi="Times New Roman" w:cs="Times New Roman"/>
          <w:b/>
          <w:sz w:val="20"/>
          <w:szCs w:val="24"/>
        </w:rPr>
        <w:t>184</w:t>
      </w:r>
      <w:r w:rsidRPr="0087363A">
        <w:rPr>
          <w:rFonts w:ascii="Times New Roman" w:eastAsia="Times New Roman" w:hAnsi="Times New Roman" w:cs="Times New Roman"/>
          <w:b/>
          <w:sz w:val="20"/>
          <w:szCs w:val="24"/>
        </w:rPr>
        <w:t>.</w:t>
      </w:r>
      <w:r>
        <w:rPr>
          <w:rFonts w:ascii="Times New Roman" w:eastAsia="Times New Roman" w:hAnsi="Times New Roman" w:cs="Times New Roman"/>
          <w:b/>
          <w:sz w:val="20"/>
          <w:szCs w:val="24"/>
        </w:rPr>
        <w:t>91</w:t>
      </w:r>
      <w:proofErr w:type="gramEnd"/>
      <w:r w:rsidRPr="0087363A">
        <w:rPr>
          <w:rFonts w:ascii="Times New Roman" w:eastAsia="Times New Roman" w:hAnsi="Times New Roman" w:cs="Times New Roman"/>
          <w:b/>
          <w:sz w:val="20"/>
          <w:szCs w:val="24"/>
        </w:rPr>
        <w:t xml:space="preserve">                     </w:t>
      </w:r>
    </w:p>
    <w:p w14:paraId="6A6B5C95" w14:textId="77777777" w:rsidR="00037DB2" w:rsidRPr="00D9067B"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p>
    <w:p w14:paraId="33CBB7CA" w14:textId="77777777" w:rsidR="00037DB2" w:rsidRPr="00D9067B" w:rsidRDefault="00037DB2" w:rsidP="00037DB2">
      <w:pPr>
        <w:widowControl w:val="0"/>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b/>
          <w:sz w:val="20"/>
          <w:szCs w:val="24"/>
        </w:rPr>
        <w:t xml:space="preserve">NET </w:t>
      </w:r>
      <w:r w:rsidRPr="0087363A">
        <w:rPr>
          <w:rFonts w:ascii="Times New Roman" w:eastAsia="Times New Roman" w:hAnsi="Times New Roman" w:cs="Times New Roman"/>
          <w:b/>
          <w:sz w:val="20"/>
          <w:szCs w:val="24"/>
        </w:rPr>
        <w:t>Bank Balance 12/31/201</w:t>
      </w:r>
      <w:r>
        <w:rPr>
          <w:rFonts w:ascii="Times New Roman" w:eastAsia="Times New Roman" w:hAnsi="Times New Roman" w:cs="Times New Roman"/>
          <w:b/>
          <w:sz w:val="20"/>
          <w:szCs w:val="24"/>
        </w:rPr>
        <w:t>7</w:t>
      </w:r>
      <w:r w:rsidRPr="0087363A">
        <w:rPr>
          <w:rFonts w:ascii="Times New Roman" w:eastAsia="Times New Roman" w:hAnsi="Times New Roman" w:cs="Times New Roman"/>
          <w:b/>
          <w:sz w:val="20"/>
          <w:szCs w:val="24"/>
        </w:rPr>
        <w:tab/>
        <w:t>Bank of America</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b/>
          <w:sz w:val="20"/>
          <w:szCs w:val="24"/>
        </w:rPr>
        <w:t>$34,924.26</w:t>
      </w:r>
    </w:p>
    <w:bookmarkEnd w:id="1"/>
    <w:p w14:paraId="29569D4C" w14:textId="77777777" w:rsidR="00037DB2"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p>
    <w:p w14:paraId="7ADD2913" w14:textId="77777777" w:rsidR="00037DB2" w:rsidRPr="00D9067B"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p>
    <w:p w14:paraId="117DAE26" w14:textId="77777777" w:rsidR="00037DB2" w:rsidRPr="00EE6D39" w:rsidRDefault="00037DB2" w:rsidP="00037DB2">
      <w:pPr>
        <w:widowControl w:val="0"/>
        <w:autoSpaceDE w:val="0"/>
        <w:autoSpaceDN w:val="0"/>
        <w:adjustRightInd w:val="0"/>
        <w:spacing w:after="0" w:line="240" w:lineRule="auto"/>
        <w:rPr>
          <w:rFonts w:ascii="Times New Roman" w:eastAsia="Times New Roman" w:hAnsi="Times New Roman" w:cs="Times New Roman"/>
          <w:b/>
          <w:sz w:val="24"/>
          <w:szCs w:val="24"/>
        </w:rPr>
      </w:pPr>
      <w:r w:rsidRPr="00EE6D39">
        <w:rPr>
          <w:rFonts w:ascii="Times New Roman" w:eastAsia="Times New Roman" w:hAnsi="Times New Roman" w:cs="Times New Roman"/>
          <w:b/>
          <w:sz w:val="24"/>
          <w:szCs w:val="24"/>
        </w:rPr>
        <w:t xml:space="preserve">Portion of </w:t>
      </w:r>
      <w:r>
        <w:rPr>
          <w:rFonts w:ascii="Times New Roman" w:eastAsia="Times New Roman" w:hAnsi="Times New Roman" w:cs="Times New Roman"/>
          <w:b/>
          <w:sz w:val="24"/>
          <w:szCs w:val="24"/>
        </w:rPr>
        <w:t xml:space="preserve">Above </w:t>
      </w:r>
      <w:r w:rsidRPr="00EE6D39">
        <w:rPr>
          <w:rFonts w:ascii="Times New Roman" w:eastAsia="Times New Roman" w:hAnsi="Times New Roman" w:cs="Times New Roman"/>
          <w:b/>
          <w:sz w:val="24"/>
          <w:szCs w:val="24"/>
        </w:rPr>
        <w:t>Balance Dedicated to Student Council Funds</w:t>
      </w:r>
    </w:p>
    <w:p w14:paraId="1D8E9F2E"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4"/>
          <w:szCs w:val="24"/>
        </w:rPr>
      </w:pPr>
    </w:p>
    <w:p w14:paraId="037D641B"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Balance</w:t>
      </w:r>
      <w:r w:rsidRPr="00D9067B">
        <w:rPr>
          <w:rFonts w:ascii="Times New Roman" w:eastAsia="Times New Roman" w:hAnsi="Times New Roman" w:cs="Times New Roman"/>
          <w:sz w:val="20"/>
          <w:szCs w:val="24"/>
        </w:rPr>
        <w:tab/>
        <w:t xml:space="preserve"> 1/1/201</w:t>
      </w:r>
      <w:r>
        <w:rPr>
          <w:rFonts w:ascii="Times New Roman" w:eastAsia="Times New Roman" w:hAnsi="Times New Roman" w:cs="Times New Roman"/>
          <w:sz w:val="20"/>
          <w:szCs w:val="24"/>
        </w:rPr>
        <w:t>7</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Bank of America Funds</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$475.89</w:t>
      </w:r>
    </w:p>
    <w:p w14:paraId="7C7622B7" w14:textId="77777777" w:rsidR="00037DB2" w:rsidRDefault="00037DB2" w:rsidP="00037DB2">
      <w:pPr>
        <w:widowControl w:val="0"/>
        <w:autoSpaceDE w:val="0"/>
        <w:autoSpaceDN w:val="0"/>
        <w:adjustRightInd w:val="0"/>
        <w:spacing w:after="0" w:line="240" w:lineRule="auto"/>
        <w:ind w:left="2160" w:firstLine="720"/>
        <w:rPr>
          <w:rFonts w:ascii="Times New Roman" w:eastAsia="Times New Roman" w:hAnsi="Times New Roman" w:cs="Times New Roman"/>
          <w:sz w:val="20"/>
          <w:szCs w:val="24"/>
        </w:rPr>
      </w:pPr>
      <w:r w:rsidRPr="00D9067B">
        <w:rPr>
          <w:rFonts w:ascii="Times New Roman" w:eastAsia="Times New Roman" w:hAnsi="Times New Roman" w:cs="Times New Roman"/>
          <w:sz w:val="20"/>
          <w:szCs w:val="24"/>
        </w:rPr>
        <w:t xml:space="preserve">Student Council Income </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$676.60</w:t>
      </w:r>
    </w:p>
    <w:p w14:paraId="5B1ECE8D" w14:textId="77777777" w:rsidR="00037DB2" w:rsidRDefault="00037DB2" w:rsidP="00037DB2">
      <w:pPr>
        <w:widowControl w:val="0"/>
        <w:autoSpaceDE w:val="0"/>
        <w:autoSpaceDN w:val="0"/>
        <w:adjustRightInd w:val="0"/>
        <w:spacing w:after="0" w:line="240" w:lineRule="auto"/>
        <w:ind w:left="2160" w:firstLine="720"/>
        <w:rPr>
          <w:rFonts w:ascii="Times New Roman" w:eastAsia="Times New Roman" w:hAnsi="Times New Roman" w:cs="Times New Roman"/>
          <w:sz w:val="20"/>
          <w:szCs w:val="24"/>
        </w:rPr>
      </w:pPr>
      <w:r>
        <w:rPr>
          <w:rFonts w:ascii="Times New Roman" w:eastAsia="Times New Roman" w:hAnsi="Times New Roman" w:cs="Times New Roman"/>
          <w:sz w:val="20"/>
          <w:szCs w:val="24"/>
        </w:rPr>
        <w:t>Expenses</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$411.40</w:t>
      </w:r>
    </w:p>
    <w:p w14:paraId="47E6CBAB"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p>
    <w:p w14:paraId="7C202DCB"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NET Student Council Balance 12/31/2017</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$741.09</w:t>
      </w:r>
    </w:p>
    <w:p w14:paraId="7989BA4E"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p>
    <w:p w14:paraId="33BD4264" w14:textId="77777777" w:rsidR="00037DB2" w:rsidRPr="00D9067B"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p>
    <w:p w14:paraId="7EA8BA22"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2014 Year-End Balance</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$21,535</w:t>
      </w:r>
    </w:p>
    <w:p w14:paraId="29F9B951" w14:textId="77777777" w:rsidR="00037DB2" w:rsidRDefault="00037DB2" w:rsidP="00037DB2">
      <w:pPr>
        <w:widowControl w:val="0"/>
        <w:autoSpaceDE w:val="0"/>
        <w:autoSpaceDN w:val="0"/>
        <w:adjustRightInd w:val="0"/>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2015 Year-End Balance</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$26,671</w:t>
      </w:r>
    </w:p>
    <w:p w14:paraId="6C4721C7" w14:textId="77777777" w:rsidR="00037DB2" w:rsidRDefault="00037DB2" w:rsidP="00037DB2">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2016 Year-End Balance</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$30,906</w:t>
      </w:r>
    </w:p>
    <w:p w14:paraId="7A103877" w14:textId="4A00FFFA" w:rsidR="00037DB2" w:rsidRDefault="00037DB2" w:rsidP="00671F40">
      <w:pPr>
        <w:widowControl w:val="0"/>
        <w:pBdr>
          <w:bottom w:val="single" w:sz="12" w:space="1" w:color="auto"/>
        </w:pBdr>
        <w:tabs>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2017 Year-End Balance</w:t>
      </w:r>
      <w:r>
        <w:rPr>
          <w:rFonts w:ascii="Times New Roman" w:eastAsia="Times New Roman" w:hAnsi="Times New Roman" w:cs="Times New Roman"/>
          <w:sz w:val="20"/>
          <w:szCs w:val="24"/>
        </w:rPr>
        <w:tab/>
      </w:r>
      <w:r>
        <w:rPr>
          <w:rFonts w:ascii="Times New Roman" w:eastAsia="Times New Roman" w:hAnsi="Times New Roman" w:cs="Times New Roman"/>
          <w:sz w:val="20"/>
          <w:szCs w:val="24"/>
        </w:rPr>
        <w:tab/>
        <w:t>$34,924</w:t>
      </w:r>
    </w:p>
    <w:p w14:paraId="74B0E9C2" w14:textId="42D6BD0F" w:rsidR="007C77B6" w:rsidRPr="009174AB" w:rsidRDefault="00A11B34" w:rsidP="009174AB">
      <w:pPr>
        <w:widowControl w:val="0"/>
        <w:autoSpaceDE w:val="0"/>
        <w:autoSpaceDN w:val="0"/>
        <w:adjustRightInd w:val="0"/>
        <w:spacing w:after="0" w:line="240" w:lineRule="auto"/>
        <w:rPr>
          <w:rFonts w:ascii="Times New Roman" w:eastAsia="Times New Roman" w:hAnsi="Times New Roman" w:cs="Times New Roman"/>
          <w:sz w:val="24"/>
          <w:szCs w:val="24"/>
        </w:rPr>
      </w:pPr>
      <w:r>
        <w:rPr>
          <w:noProof/>
        </w:rPr>
        <w:object w:dxaOrig="7541" w:dyaOrig="4139" w14:anchorId="0E101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9.25pt;height:152pt;mso-width-percent:0;mso-height-percent:0;mso-width-percent:0;mso-height-percent:0" o:ole="">
            <v:imagedata r:id="rId14" o:title=""/>
          </v:shape>
          <o:OLEObject Type="Embed" ProgID="Prism5.Document" ShapeID="_x0000_i1025" DrawAspect="Content" ObjectID="_1594041181" r:id="rId15"/>
        </w:object>
      </w:r>
    </w:p>
    <w:sectPr w:rsidR="007C77B6" w:rsidRPr="009174AB" w:rsidSect="00037DB2">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FFA4D" w14:textId="77777777" w:rsidR="00220C9F" w:rsidRDefault="00220C9F">
      <w:pPr>
        <w:spacing w:after="0" w:line="240" w:lineRule="auto"/>
      </w:pPr>
      <w:r>
        <w:separator/>
      </w:r>
    </w:p>
  </w:endnote>
  <w:endnote w:type="continuationSeparator" w:id="0">
    <w:p w14:paraId="25ADFCE3" w14:textId="77777777" w:rsidR="00220C9F" w:rsidRDefault="0022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0C144" w14:textId="77777777" w:rsidR="00F738D1" w:rsidRDefault="00F738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EE3E8" w14:textId="77777777" w:rsidR="00F738D1" w:rsidRDefault="00F738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2EA28" w14:textId="77777777" w:rsidR="00F738D1" w:rsidRDefault="00F73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D1B58" w14:textId="77777777" w:rsidR="00220C9F" w:rsidRDefault="00220C9F">
      <w:pPr>
        <w:spacing w:after="0" w:line="240" w:lineRule="auto"/>
      </w:pPr>
      <w:r>
        <w:separator/>
      </w:r>
    </w:p>
  </w:footnote>
  <w:footnote w:type="continuationSeparator" w:id="0">
    <w:p w14:paraId="747BF3B6" w14:textId="77777777" w:rsidR="00220C9F" w:rsidRDefault="00220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3C618" w14:textId="77777777" w:rsidR="00F738D1" w:rsidRDefault="00F738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0181" w14:textId="34A4740B" w:rsidR="00F738D1" w:rsidRDefault="00F738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84048" w14:textId="77777777" w:rsidR="00F738D1" w:rsidRDefault="00F73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5DDB"/>
    <w:multiLevelType w:val="hybridMultilevel"/>
    <w:tmpl w:val="DE9E123A"/>
    <w:lvl w:ilvl="0" w:tplc="7E7001DA">
      <w:start w:val="1"/>
      <w:numFmt w:val="bullet"/>
      <w:lvlText w:val=""/>
      <w:lvlJc w:val="left"/>
      <w:pPr>
        <w:ind w:left="720" w:hanging="360"/>
      </w:pPr>
      <w:rPr>
        <w:rFonts w:ascii="Symbol" w:hAnsi="Symbol"/>
      </w:rPr>
    </w:lvl>
    <w:lvl w:ilvl="1" w:tplc="64965116">
      <w:start w:val="1"/>
      <w:numFmt w:val="bullet"/>
      <w:lvlText w:val="o"/>
      <w:lvlJc w:val="left"/>
      <w:pPr>
        <w:ind w:left="1440" w:hanging="360"/>
      </w:pPr>
      <w:rPr>
        <w:rFonts w:ascii="Courier New" w:hAnsi="Courier New" w:cs="Courier New"/>
      </w:rPr>
    </w:lvl>
    <w:lvl w:ilvl="2" w:tplc="18724734">
      <w:start w:val="1"/>
      <w:numFmt w:val="bullet"/>
      <w:lvlText w:val=""/>
      <w:lvlJc w:val="left"/>
      <w:pPr>
        <w:ind w:left="2160" w:hanging="360"/>
      </w:pPr>
      <w:rPr>
        <w:rFonts w:ascii="Wingdings" w:hAnsi="Wingdings"/>
      </w:rPr>
    </w:lvl>
    <w:lvl w:ilvl="3" w:tplc="28C69EF0">
      <w:start w:val="1"/>
      <w:numFmt w:val="bullet"/>
      <w:lvlText w:val=""/>
      <w:lvlJc w:val="left"/>
      <w:pPr>
        <w:ind w:left="2880" w:hanging="360"/>
      </w:pPr>
      <w:rPr>
        <w:rFonts w:ascii="Symbol" w:hAnsi="Symbol"/>
      </w:rPr>
    </w:lvl>
    <w:lvl w:ilvl="4" w:tplc="0B541168">
      <w:start w:val="1"/>
      <w:numFmt w:val="bullet"/>
      <w:lvlText w:val="o"/>
      <w:lvlJc w:val="left"/>
      <w:pPr>
        <w:ind w:left="3600" w:hanging="360"/>
      </w:pPr>
      <w:rPr>
        <w:rFonts w:ascii="Courier New" w:hAnsi="Courier New" w:cs="Courier New"/>
      </w:rPr>
    </w:lvl>
    <w:lvl w:ilvl="5" w:tplc="1A72F0A6">
      <w:start w:val="1"/>
      <w:numFmt w:val="bullet"/>
      <w:lvlText w:val=""/>
      <w:lvlJc w:val="left"/>
      <w:pPr>
        <w:ind w:left="4320" w:hanging="360"/>
      </w:pPr>
      <w:rPr>
        <w:rFonts w:ascii="Wingdings" w:hAnsi="Wingdings"/>
      </w:rPr>
    </w:lvl>
    <w:lvl w:ilvl="6" w:tplc="D34CC184">
      <w:start w:val="1"/>
      <w:numFmt w:val="bullet"/>
      <w:lvlText w:val=""/>
      <w:lvlJc w:val="left"/>
      <w:pPr>
        <w:ind w:left="5040" w:hanging="360"/>
      </w:pPr>
      <w:rPr>
        <w:rFonts w:ascii="Symbol" w:hAnsi="Symbol"/>
      </w:rPr>
    </w:lvl>
    <w:lvl w:ilvl="7" w:tplc="70ACE270">
      <w:start w:val="1"/>
      <w:numFmt w:val="bullet"/>
      <w:lvlText w:val="o"/>
      <w:lvlJc w:val="left"/>
      <w:pPr>
        <w:ind w:left="5760" w:hanging="360"/>
      </w:pPr>
      <w:rPr>
        <w:rFonts w:ascii="Courier New" w:hAnsi="Courier New" w:cs="Courier New"/>
      </w:rPr>
    </w:lvl>
    <w:lvl w:ilvl="8" w:tplc="7FDEFE46">
      <w:start w:val="1"/>
      <w:numFmt w:val="bullet"/>
      <w:lvlText w:val=""/>
      <w:lvlJc w:val="left"/>
      <w:pPr>
        <w:ind w:left="6480" w:hanging="360"/>
      </w:pPr>
      <w:rPr>
        <w:rFonts w:ascii="Wingdings" w:hAnsi="Wingdings"/>
      </w:rPr>
    </w:lvl>
  </w:abstractNum>
  <w:abstractNum w:abstractNumId="1" w15:restartNumberingAfterBreak="0">
    <w:nsid w:val="0AC97858"/>
    <w:multiLevelType w:val="hybridMultilevel"/>
    <w:tmpl w:val="17E053CA"/>
    <w:lvl w:ilvl="0" w:tplc="C538A61C">
      <w:start w:val="1"/>
      <w:numFmt w:val="bullet"/>
      <w:lvlText w:val=""/>
      <w:lvlJc w:val="left"/>
      <w:pPr>
        <w:ind w:left="720" w:hanging="360"/>
      </w:pPr>
      <w:rPr>
        <w:rFonts w:ascii="Symbol" w:hAnsi="Symbol"/>
      </w:rPr>
    </w:lvl>
    <w:lvl w:ilvl="1" w:tplc="FF6677B8">
      <w:start w:val="1"/>
      <w:numFmt w:val="bullet"/>
      <w:lvlText w:val=""/>
      <w:lvlJc w:val="left"/>
      <w:pPr>
        <w:ind w:left="1440" w:hanging="360"/>
      </w:pPr>
      <w:rPr>
        <w:rFonts w:ascii="Symbol" w:hAnsi="Symbol"/>
        <w:b/>
      </w:rPr>
    </w:lvl>
    <w:lvl w:ilvl="2" w:tplc="506C9EEA">
      <w:start w:val="1"/>
      <w:numFmt w:val="bullet"/>
      <w:lvlText w:val=""/>
      <w:lvlJc w:val="left"/>
      <w:pPr>
        <w:ind w:left="2160" w:hanging="180"/>
      </w:pPr>
      <w:rPr>
        <w:rFonts w:ascii="Symbol" w:hAnsi="Symbol"/>
      </w:rPr>
    </w:lvl>
    <w:lvl w:ilvl="3" w:tplc="060C693C">
      <w:start w:val="1"/>
      <w:numFmt w:val="decimal"/>
      <w:lvlText w:val="%4."/>
      <w:lvlJc w:val="left"/>
      <w:pPr>
        <w:ind w:left="2880" w:hanging="360"/>
      </w:pPr>
    </w:lvl>
    <w:lvl w:ilvl="4" w:tplc="874E5BC2">
      <w:start w:val="1"/>
      <w:numFmt w:val="lowerLetter"/>
      <w:lvlText w:val="%5."/>
      <w:lvlJc w:val="left"/>
      <w:pPr>
        <w:ind w:left="3600" w:hanging="360"/>
      </w:pPr>
    </w:lvl>
    <w:lvl w:ilvl="5" w:tplc="8958983C">
      <w:start w:val="1"/>
      <w:numFmt w:val="lowerRoman"/>
      <w:lvlText w:val="%6."/>
      <w:lvlJc w:val="right"/>
      <w:pPr>
        <w:ind w:left="4320" w:hanging="180"/>
      </w:pPr>
    </w:lvl>
    <w:lvl w:ilvl="6" w:tplc="C756AF02">
      <w:start w:val="1"/>
      <w:numFmt w:val="decimal"/>
      <w:lvlText w:val="%7."/>
      <w:lvlJc w:val="left"/>
      <w:pPr>
        <w:ind w:left="5040" w:hanging="360"/>
      </w:pPr>
    </w:lvl>
    <w:lvl w:ilvl="7" w:tplc="766A24DC">
      <w:start w:val="1"/>
      <w:numFmt w:val="lowerLetter"/>
      <w:lvlText w:val="%8."/>
      <w:lvlJc w:val="left"/>
      <w:pPr>
        <w:ind w:left="5760" w:hanging="360"/>
      </w:pPr>
    </w:lvl>
    <w:lvl w:ilvl="8" w:tplc="52B2DA72">
      <w:start w:val="1"/>
      <w:numFmt w:val="lowerRoman"/>
      <w:lvlText w:val="%9."/>
      <w:lvlJc w:val="right"/>
      <w:pPr>
        <w:ind w:left="6480" w:hanging="180"/>
      </w:pPr>
    </w:lvl>
  </w:abstractNum>
  <w:abstractNum w:abstractNumId="2" w15:restartNumberingAfterBreak="0">
    <w:nsid w:val="0C0F47B8"/>
    <w:multiLevelType w:val="multilevel"/>
    <w:tmpl w:val="3F4A6D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4100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67FBE"/>
    <w:multiLevelType w:val="hybridMultilevel"/>
    <w:tmpl w:val="D322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70740"/>
    <w:multiLevelType w:val="hybridMultilevel"/>
    <w:tmpl w:val="C6AC4CAC"/>
    <w:lvl w:ilvl="0" w:tplc="E670124C">
      <w:start w:val="1"/>
      <w:numFmt w:val="bullet"/>
      <w:lvlText w:val=""/>
      <w:lvlJc w:val="left"/>
      <w:pPr>
        <w:ind w:left="720" w:hanging="360"/>
      </w:pPr>
      <w:rPr>
        <w:rFonts w:ascii="Symbol" w:hAnsi="Symbol"/>
      </w:rPr>
    </w:lvl>
    <w:lvl w:ilvl="1" w:tplc="458ECD6C">
      <w:start w:val="1"/>
      <w:numFmt w:val="bullet"/>
      <w:lvlText w:val="o"/>
      <w:lvlJc w:val="left"/>
      <w:pPr>
        <w:ind w:left="1440" w:hanging="360"/>
      </w:pPr>
      <w:rPr>
        <w:rFonts w:ascii="Courier New" w:hAnsi="Courier New" w:cs="Courier New"/>
        <w:b/>
      </w:rPr>
    </w:lvl>
    <w:lvl w:ilvl="2" w:tplc="399EBA68">
      <w:start w:val="1"/>
      <w:numFmt w:val="bullet"/>
      <w:lvlText w:val=""/>
      <w:lvlJc w:val="left"/>
      <w:pPr>
        <w:ind w:left="2160" w:hanging="180"/>
      </w:pPr>
      <w:rPr>
        <w:rFonts w:ascii="Symbol" w:hAnsi="Symbol"/>
      </w:rPr>
    </w:lvl>
    <w:lvl w:ilvl="3" w:tplc="B0067192">
      <w:start w:val="1"/>
      <w:numFmt w:val="decimal"/>
      <w:lvlText w:val="%4."/>
      <w:lvlJc w:val="left"/>
      <w:pPr>
        <w:ind w:left="2880" w:hanging="360"/>
      </w:pPr>
    </w:lvl>
    <w:lvl w:ilvl="4" w:tplc="5B567284">
      <w:start w:val="1"/>
      <w:numFmt w:val="lowerLetter"/>
      <w:lvlText w:val="%5."/>
      <w:lvlJc w:val="left"/>
      <w:pPr>
        <w:ind w:left="3600" w:hanging="360"/>
      </w:pPr>
    </w:lvl>
    <w:lvl w:ilvl="5" w:tplc="B7A24C32">
      <w:start w:val="1"/>
      <w:numFmt w:val="lowerRoman"/>
      <w:lvlText w:val="%6."/>
      <w:lvlJc w:val="right"/>
      <w:pPr>
        <w:ind w:left="4320" w:hanging="180"/>
      </w:pPr>
    </w:lvl>
    <w:lvl w:ilvl="6" w:tplc="883A7B02">
      <w:start w:val="1"/>
      <w:numFmt w:val="decimal"/>
      <w:lvlText w:val="%7."/>
      <w:lvlJc w:val="left"/>
      <w:pPr>
        <w:ind w:left="5040" w:hanging="360"/>
      </w:pPr>
    </w:lvl>
    <w:lvl w:ilvl="7" w:tplc="8416A268">
      <w:start w:val="1"/>
      <w:numFmt w:val="lowerLetter"/>
      <w:lvlText w:val="%8."/>
      <w:lvlJc w:val="left"/>
      <w:pPr>
        <w:ind w:left="5760" w:hanging="360"/>
      </w:pPr>
    </w:lvl>
    <w:lvl w:ilvl="8" w:tplc="FB20C838">
      <w:start w:val="1"/>
      <w:numFmt w:val="lowerRoman"/>
      <w:lvlText w:val="%9."/>
      <w:lvlJc w:val="right"/>
      <w:pPr>
        <w:ind w:left="6480" w:hanging="180"/>
      </w:pPr>
    </w:lvl>
  </w:abstractNum>
  <w:abstractNum w:abstractNumId="6" w15:restartNumberingAfterBreak="0">
    <w:nsid w:val="362A202E"/>
    <w:multiLevelType w:val="hybridMultilevel"/>
    <w:tmpl w:val="72AEE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9D4EAF"/>
    <w:multiLevelType w:val="hybridMultilevel"/>
    <w:tmpl w:val="9956DDCC"/>
    <w:lvl w:ilvl="0" w:tplc="8D92B938">
      <w:start w:val="5"/>
      <w:numFmt w:val="decimal"/>
      <w:lvlText w:val="%1."/>
      <w:lvlJc w:val="left"/>
      <w:pPr>
        <w:ind w:left="720" w:hanging="360"/>
      </w:pPr>
    </w:lvl>
    <w:lvl w:ilvl="1" w:tplc="077ED9B8">
      <w:start w:val="1"/>
      <w:numFmt w:val="lowerLetter"/>
      <w:lvlText w:val="%2)"/>
      <w:lvlJc w:val="left"/>
      <w:pPr>
        <w:ind w:left="1440" w:hanging="360"/>
      </w:pPr>
      <w:rPr>
        <w:b/>
      </w:rPr>
    </w:lvl>
    <w:lvl w:ilvl="2" w:tplc="21680F58">
      <w:start w:val="1"/>
      <w:numFmt w:val="bullet"/>
      <w:lvlText w:val=""/>
      <w:lvlJc w:val="left"/>
      <w:pPr>
        <w:ind w:left="2160" w:hanging="180"/>
      </w:pPr>
      <w:rPr>
        <w:rFonts w:ascii="Symbol" w:hAnsi="Symbol"/>
      </w:rPr>
    </w:lvl>
    <w:lvl w:ilvl="3" w:tplc="DF2C2EF8">
      <w:start w:val="1"/>
      <w:numFmt w:val="decimal"/>
      <w:lvlText w:val="%4."/>
      <w:lvlJc w:val="left"/>
      <w:pPr>
        <w:ind w:left="2880" w:hanging="360"/>
      </w:pPr>
    </w:lvl>
    <w:lvl w:ilvl="4" w:tplc="4608FD76">
      <w:start w:val="1"/>
      <w:numFmt w:val="lowerLetter"/>
      <w:lvlText w:val="%5."/>
      <w:lvlJc w:val="left"/>
      <w:pPr>
        <w:ind w:left="3600" w:hanging="360"/>
      </w:pPr>
    </w:lvl>
    <w:lvl w:ilvl="5" w:tplc="2C367186">
      <w:start w:val="1"/>
      <w:numFmt w:val="lowerRoman"/>
      <w:lvlText w:val="%6."/>
      <w:lvlJc w:val="right"/>
      <w:pPr>
        <w:ind w:left="4320" w:hanging="180"/>
      </w:pPr>
    </w:lvl>
    <w:lvl w:ilvl="6" w:tplc="80EAFFFA">
      <w:start w:val="1"/>
      <w:numFmt w:val="decimal"/>
      <w:lvlText w:val="%7."/>
      <w:lvlJc w:val="left"/>
      <w:pPr>
        <w:ind w:left="5040" w:hanging="360"/>
      </w:pPr>
    </w:lvl>
    <w:lvl w:ilvl="7" w:tplc="CA245112">
      <w:start w:val="1"/>
      <w:numFmt w:val="lowerLetter"/>
      <w:lvlText w:val="%8."/>
      <w:lvlJc w:val="left"/>
      <w:pPr>
        <w:ind w:left="5760" w:hanging="360"/>
      </w:pPr>
    </w:lvl>
    <w:lvl w:ilvl="8" w:tplc="85F6C748">
      <w:start w:val="1"/>
      <w:numFmt w:val="lowerRoman"/>
      <w:lvlText w:val="%9."/>
      <w:lvlJc w:val="right"/>
      <w:pPr>
        <w:ind w:left="6480" w:hanging="180"/>
      </w:pPr>
    </w:lvl>
  </w:abstractNum>
  <w:abstractNum w:abstractNumId="8" w15:restartNumberingAfterBreak="0">
    <w:nsid w:val="3C9E49D6"/>
    <w:multiLevelType w:val="hybridMultilevel"/>
    <w:tmpl w:val="B3F8B154"/>
    <w:lvl w:ilvl="0" w:tplc="9A728046">
      <w:start w:val="5"/>
      <w:numFmt w:val="decimal"/>
      <w:lvlText w:val="%1."/>
      <w:lvlJc w:val="left"/>
      <w:pPr>
        <w:ind w:left="720" w:hanging="360"/>
      </w:pPr>
    </w:lvl>
    <w:lvl w:ilvl="1" w:tplc="691A729E">
      <w:start w:val="1"/>
      <w:numFmt w:val="lowerLetter"/>
      <w:lvlText w:val="%2)"/>
      <w:lvlJc w:val="left"/>
      <w:pPr>
        <w:ind w:left="1440" w:hanging="360"/>
      </w:pPr>
      <w:rPr>
        <w:b/>
      </w:rPr>
    </w:lvl>
    <w:lvl w:ilvl="2" w:tplc="B4081BD2">
      <w:start w:val="1"/>
      <w:numFmt w:val="bullet"/>
      <w:lvlText w:val=""/>
      <w:lvlJc w:val="left"/>
      <w:pPr>
        <w:ind w:left="2160" w:hanging="180"/>
      </w:pPr>
      <w:rPr>
        <w:rFonts w:ascii="Symbol" w:hAnsi="Symbol"/>
      </w:rPr>
    </w:lvl>
    <w:lvl w:ilvl="3" w:tplc="AD8428B6">
      <w:start w:val="1"/>
      <w:numFmt w:val="decimal"/>
      <w:lvlText w:val="%4."/>
      <w:lvlJc w:val="left"/>
      <w:pPr>
        <w:ind w:left="2880" w:hanging="360"/>
      </w:pPr>
    </w:lvl>
    <w:lvl w:ilvl="4" w:tplc="5C0A544E">
      <w:start w:val="1"/>
      <w:numFmt w:val="lowerLetter"/>
      <w:lvlText w:val="%5."/>
      <w:lvlJc w:val="left"/>
      <w:pPr>
        <w:ind w:left="3600" w:hanging="360"/>
      </w:pPr>
    </w:lvl>
    <w:lvl w:ilvl="5" w:tplc="A8B8081C">
      <w:start w:val="1"/>
      <w:numFmt w:val="lowerRoman"/>
      <w:lvlText w:val="%6."/>
      <w:lvlJc w:val="right"/>
      <w:pPr>
        <w:ind w:left="4320" w:hanging="180"/>
      </w:pPr>
    </w:lvl>
    <w:lvl w:ilvl="6" w:tplc="88D499CA">
      <w:start w:val="1"/>
      <w:numFmt w:val="decimal"/>
      <w:lvlText w:val="%7."/>
      <w:lvlJc w:val="left"/>
      <w:pPr>
        <w:ind w:left="5040" w:hanging="360"/>
      </w:pPr>
    </w:lvl>
    <w:lvl w:ilvl="7" w:tplc="42922BAC">
      <w:start w:val="1"/>
      <w:numFmt w:val="lowerLetter"/>
      <w:lvlText w:val="%8."/>
      <w:lvlJc w:val="left"/>
      <w:pPr>
        <w:ind w:left="5760" w:hanging="360"/>
      </w:pPr>
    </w:lvl>
    <w:lvl w:ilvl="8" w:tplc="F4921B7E">
      <w:start w:val="1"/>
      <w:numFmt w:val="lowerRoman"/>
      <w:lvlText w:val="%9."/>
      <w:lvlJc w:val="right"/>
      <w:pPr>
        <w:ind w:left="6480" w:hanging="180"/>
      </w:pPr>
    </w:lvl>
  </w:abstractNum>
  <w:abstractNum w:abstractNumId="9" w15:restartNumberingAfterBreak="0">
    <w:nsid w:val="3F8513AC"/>
    <w:multiLevelType w:val="multilevel"/>
    <w:tmpl w:val="BC1C185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E429F6"/>
    <w:multiLevelType w:val="hybridMultilevel"/>
    <w:tmpl w:val="D8166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F60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4F509A2"/>
    <w:multiLevelType w:val="hybridMultilevel"/>
    <w:tmpl w:val="9B22DD36"/>
    <w:lvl w:ilvl="0" w:tplc="DBE8D2EC">
      <w:start w:val="1"/>
      <w:numFmt w:val="bullet"/>
      <w:lvlText w:val=""/>
      <w:lvlJc w:val="left"/>
      <w:pPr>
        <w:ind w:left="360" w:hanging="360"/>
      </w:pPr>
      <w:rPr>
        <w:rFonts w:ascii="Symbol" w:hAnsi="Symbol"/>
      </w:rPr>
    </w:lvl>
    <w:lvl w:ilvl="1" w:tplc="24566598">
      <w:start w:val="1"/>
      <w:numFmt w:val="bullet"/>
      <w:lvlText w:val="o"/>
      <w:lvlJc w:val="left"/>
      <w:pPr>
        <w:ind w:left="1080" w:hanging="360"/>
      </w:pPr>
      <w:rPr>
        <w:rFonts w:ascii="Courier New" w:hAnsi="Courier New" w:cs="Courier New"/>
      </w:rPr>
    </w:lvl>
    <w:lvl w:ilvl="2" w:tplc="F86602F4">
      <w:start w:val="1"/>
      <w:numFmt w:val="bullet"/>
      <w:lvlText w:val=""/>
      <w:lvlJc w:val="left"/>
      <w:pPr>
        <w:ind w:left="1800" w:hanging="360"/>
      </w:pPr>
      <w:rPr>
        <w:rFonts w:ascii="Wingdings" w:hAnsi="Wingdings"/>
      </w:rPr>
    </w:lvl>
    <w:lvl w:ilvl="3" w:tplc="849A6D6C">
      <w:start w:val="1"/>
      <w:numFmt w:val="bullet"/>
      <w:lvlText w:val=""/>
      <w:lvlJc w:val="left"/>
      <w:pPr>
        <w:ind w:left="2520" w:hanging="360"/>
      </w:pPr>
      <w:rPr>
        <w:rFonts w:ascii="Symbol" w:hAnsi="Symbol"/>
      </w:rPr>
    </w:lvl>
    <w:lvl w:ilvl="4" w:tplc="6A26B09C">
      <w:start w:val="1"/>
      <w:numFmt w:val="bullet"/>
      <w:lvlText w:val="o"/>
      <w:lvlJc w:val="left"/>
      <w:pPr>
        <w:ind w:left="3240" w:hanging="360"/>
      </w:pPr>
      <w:rPr>
        <w:rFonts w:ascii="Courier New" w:hAnsi="Courier New" w:cs="Courier New"/>
      </w:rPr>
    </w:lvl>
    <w:lvl w:ilvl="5" w:tplc="F31622C0">
      <w:start w:val="1"/>
      <w:numFmt w:val="bullet"/>
      <w:lvlText w:val=""/>
      <w:lvlJc w:val="left"/>
      <w:pPr>
        <w:ind w:left="3960" w:hanging="360"/>
      </w:pPr>
      <w:rPr>
        <w:rFonts w:ascii="Wingdings" w:hAnsi="Wingdings"/>
      </w:rPr>
    </w:lvl>
    <w:lvl w:ilvl="6" w:tplc="6AB62DE8">
      <w:start w:val="1"/>
      <w:numFmt w:val="bullet"/>
      <w:lvlText w:val=""/>
      <w:lvlJc w:val="left"/>
      <w:pPr>
        <w:ind w:left="4680" w:hanging="360"/>
      </w:pPr>
      <w:rPr>
        <w:rFonts w:ascii="Symbol" w:hAnsi="Symbol"/>
      </w:rPr>
    </w:lvl>
    <w:lvl w:ilvl="7" w:tplc="83E8EB32">
      <w:start w:val="1"/>
      <w:numFmt w:val="bullet"/>
      <w:lvlText w:val="o"/>
      <w:lvlJc w:val="left"/>
      <w:pPr>
        <w:ind w:left="5400" w:hanging="360"/>
      </w:pPr>
      <w:rPr>
        <w:rFonts w:ascii="Courier New" w:hAnsi="Courier New" w:cs="Courier New"/>
      </w:rPr>
    </w:lvl>
    <w:lvl w:ilvl="8" w:tplc="94900454">
      <w:start w:val="1"/>
      <w:numFmt w:val="bullet"/>
      <w:lvlText w:val=""/>
      <w:lvlJc w:val="left"/>
      <w:pPr>
        <w:ind w:left="6120" w:hanging="360"/>
      </w:pPr>
      <w:rPr>
        <w:rFonts w:ascii="Wingdings" w:hAnsi="Wingdings"/>
      </w:rPr>
    </w:lvl>
  </w:abstractNum>
  <w:abstractNum w:abstractNumId="13" w15:restartNumberingAfterBreak="0">
    <w:nsid w:val="55711CED"/>
    <w:multiLevelType w:val="multilevel"/>
    <w:tmpl w:val="3F4A6D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6E55F5D"/>
    <w:multiLevelType w:val="multilevel"/>
    <w:tmpl w:val="3F4A6D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07C5102"/>
    <w:multiLevelType w:val="multilevel"/>
    <w:tmpl w:val="3F4A6D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6F76233"/>
    <w:multiLevelType w:val="hybridMultilevel"/>
    <w:tmpl w:val="74401E04"/>
    <w:lvl w:ilvl="0" w:tplc="3F728DD4">
      <w:start w:val="5"/>
      <w:numFmt w:val="decimal"/>
      <w:lvlText w:val="%1."/>
      <w:lvlJc w:val="left"/>
      <w:pPr>
        <w:ind w:left="720" w:hanging="360"/>
      </w:pPr>
      <w:rPr>
        <w:rFonts w:hint="default"/>
      </w:rPr>
    </w:lvl>
    <w:lvl w:ilvl="1" w:tplc="A0521614">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154C5"/>
    <w:multiLevelType w:val="hybridMultilevel"/>
    <w:tmpl w:val="7DEC2C4E"/>
    <w:lvl w:ilvl="0" w:tplc="03A06198">
      <w:start w:val="5"/>
      <w:numFmt w:val="decimal"/>
      <w:lvlText w:val="%1."/>
      <w:lvlJc w:val="left"/>
      <w:pPr>
        <w:ind w:left="720" w:hanging="360"/>
      </w:pPr>
    </w:lvl>
    <w:lvl w:ilvl="1" w:tplc="73363912">
      <w:start w:val="1"/>
      <w:numFmt w:val="lowerLetter"/>
      <w:lvlText w:val="%2."/>
      <w:lvlJc w:val="left"/>
      <w:pPr>
        <w:ind w:left="1440" w:hanging="360"/>
      </w:pPr>
      <w:rPr>
        <w:b/>
      </w:rPr>
    </w:lvl>
    <w:lvl w:ilvl="2" w:tplc="D2580612">
      <w:start w:val="1"/>
      <w:numFmt w:val="bullet"/>
      <w:lvlText w:val=""/>
      <w:lvlJc w:val="left"/>
      <w:pPr>
        <w:ind w:left="2160" w:hanging="180"/>
      </w:pPr>
      <w:rPr>
        <w:rFonts w:ascii="Symbol" w:hAnsi="Symbol"/>
      </w:rPr>
    </w:lvl>
    <w:lvl w:ilvl="3" w:tplc="3C248E84">
      <w:start w:val="1"/>
      <w:numFmt w:val="decimal"/>
      <w:lvlText w:val="%4."/>
      <w:lvlJc w:val="left"/>
      <w:pPr>
        <w:ind w:left="2880" w:hanging="360"/>
      </w:pPr>
    </w:lvl>
    <w:lvl w:ilvl="4" w:tplc="E68C4230">
      <w:start w:val="1"/>
      <w:numFmt w:val="lowerLetter"/>
      <w:lvlText w:val="%5."/>
      <w:lvlJc w:val="left"/>
      <w:pPr>
        <w:ind w:left="3600" w:hanging="360"/>
      </w:pPr>
    </w:lvl>
    <w:lvl w:ilvl="5" w:tplc="7E68BBBE">
      <w:start w:val="1"/>
      <w:numFmt w:val="lowerRoman"/>
      <w:lvlText w:val="%6."/>
      <w:lvlJc w:val="right"/>
      <w:pPr>
        <w:ind w:left="4320" w:hanging="180"/>
      </w:pPr>
    </w:lvl>
    <w:lvl w:ilvl="6" w:tplc="F3EC4824">
      <w:start w:val="1"/>
      <w:numFmt w:val="decimal"/>
      <w:lvlText w:val="%7."/>
      <w:lvlJc w:val="left"/>
      <w:pPr>
        <w:ind w:left="5040" w:hanging="360"/>
      </w:pPr>
    </w:lvl>
    <w:lvl w:ilvl="7" w:tplc="11B0020C">
      <w:start w:val="1"/>
      <w:numFmt w:val="lowerLetter"/>
      <w:lvlText w:val="%8."/>
      <w:lvlJc w:val="left"/>
      <w:pPr>
        <w:ind w:left="5760" w:hanging="360"/>
      </w:pPr>
    </w:lvl>
    <w:lvl w:ilvl="8" w:tplc="C9624E0A">
      <w:start w:val="1"/>
      <w:numFmt w:val="lowerRoman"/>
      <w:lvlText w:val="%9."/>
      <w:lvlJc w:val="right"/>
      <w:pPr>
        <w:ind w:left="6480" w:hanging="180"/>
      </w:pPr>
    </w:lvl>
  </w:abstractNum>
  <w:abstractNum w:abstractNumId="18" w15:restartNumberingAfterBreak="0">
    <w:nsid w:val="75324B76"/>
    <w:multiLevelType w:val="hybridMultilevel"/>
    <w:tmpl w:val="0BB6B722"/>
    <w:lvl w:ilvl="0" w:tplc="979814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43518E"/>
    <w:multiLevelType w:val="hybridMultilevel"/>
    <w:tmpl w:val="222C6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721B4"/>
    <w:multiLevelType w:val="multilevel"/>
    <w:tmpl w:val="3F4A6D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9"/>
  </w:num>
  <w:num w:numId="3">
    <w:abstractNumId w:val="11"/>
  </w:num>
  <w:num w:numId="4">
    <w:abstractNumId w:val="17"/>
  </w:num>
  <w:num w:numId="5">
    <w:abstractNumId w:val="5"/>
  </w:num>
  <w:num w:numId="6">
    <w:abstractNumId w:val="12"/>
  </w:num>
  <w:num w:numId="7">
    <w:abstractNumId w:val="1"/>
  </w:num>
  <w:num w:numId="8">
    <w:abstractNumId w:val="3"/>
  </w:num>
  <w:num w:numId="9">
    <w:abstractNumId w:val="8"/>
  </w:num>
  <w:num w:numId="10">
    <w:abstractNumId w:val="7"/>
  </w:num>
  <w:num w:numId="11">
    <w:abstractNumId w:val="2"/>
  </w:num>
  <w:num w:numId="12">
    <w:abstractNumId w:val="13"/>
  </w:num>
  <w:num w:numId="13">
    <w:abstractNumId w:val="14"/>
  </w:num>
  <w:num w:numId="14">
    <w:abstractNumId w:val="15"/>
  </w:num>
  <w:num w:numId="15">
    <w:abstractNumId w:val="20"/>
  </w:num>
  <w:num w:numId="16">
    <w:abstractNumId w:val="4"/>
  </w:num>
  <w:num w:numId="17">
    <w:abstractNumId w:val="16"/>
  </w:num>
  <w:num w:numId="18">
    <w:abstractNumId w:val="10"/>
  </w:num>
  <w:num w:numId="19">
    <w:abstractNumId w:val="19"/>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2sLQwNTMwsDS2NDBQ0lEKTi0uzszPAykwrAUARz8DGiwAAAA="/>
  </w:docVars>
  <w:rsids>
    <w:rsidRoot w:val="00931869"/>
    <w:rsid w:val="00003844"/>
    <w:rsid w:val="00016A40"/>
    <w:rsid w:val="00024EEF"/>
    <w:rsid w:val="000334EE"/>
    <w:rsid w:val="00034626"/>
    <w:rsid w:val="000351A4"/>
    <w:rsid w:val="00035DA7"/>
    <w:rsid w:val="00037DB2"/>
    <w:rsid w:val="00040095"/>
    <w:rsid w:val="000401A7"/>
    <w:rsid w:val="00040E92"/>
    <w:rsid w:val="000438B3"/>
    <w:rsid w:val="00052084"/>
    <w:rsid w:val="00056AD4"/>
    <w:rsid w:val="00065A41"/>
    <w:rsid w:val="000821A6"/>
    <w:rsid w:val="000C237F"/>
    <w:rsid w:val="000C50C7"/>
    <w:rsid w:val="000C6AAF"/>
    <w:rsid w:val="000F726D"/>
    <w:rsid w:val="001157C0"/>
    <w:rsid w:val="001165AC"/>
    <w:rsid w:val="00135A1B"/>
    <w:rsid w:val="00136395"/>
    <w:rsid w:val="00161333"/>
    <w:rsid w:val="00173199"/>
    <w:rsid w:val="00180569"/>
    <w:rsid w:val="001A08A2"/>
    <w:rsid w:val="001A44FE"/>
    <w:rsid w:val="001A6ABB"/>
    <w:rsid w:val="001B023B"/>
    <w:rsid w:val="001D4F31"/>
    <w:rsid w:val="001E4406"/>
    <w:rsid w:val="001F0FD6"/>
    <w:rsid w:val="00220156"/>
    <w:rsid w:val="00220687"/>
    <w:rsid w:val="00220C9F"/>
    <w:rsid w:val="00235F1E"/>
    <w:rsid w:val="00243EC6"/>
    <w:rsid w:val="00275A45"/>
    <w:rsid w:val="0028519F"/>
    <w:rsid w:val="00292066"/>
    <w:rsid w:val="002A174D"/>
    <w:rsid w:val="002B30D7"/>
    <w:rsid w:val="002B70D3"/>
    <w:rsid w:val="002B7B10"/>
    <w:rsid w:val="002C2837"/>
    <w:rsid w:val="002D6AFE"/>
    <w:rsid w:val="003005E4"/>
    <w:rsid w:val="003035BF"/>
    <w:rsid w:val="00311A38"/>
    <w:rsid w:val="00312B97"/>
    <w:rsid w:val="0032739E"/>
    <w:rsid w:val="00332BB6"/>
    <w:rsid w:val="00332C6A"/>
    <w:rsid w:val="00334862"/>
    <w:rsid w:val="0034497C"/>
    <w:rsid w:val="003460C5"/>
    <w:rsid w:val="003728E1"/>
    <w:rsid w:val="00375384"/>
    <w:rsid w:val="00394529"/>
    <w:rsid w:val="003B3DDD"/>
    <w:rsid w:val="00405330"/>
    <w:rsid w:val="00412F68"/>
    <w:rsid w:val="00420CD4"/>
    <w:rsid w:val="0042429F"/>
    <w:rsid w:val="004646B6"/>
    <w:rsid w:val="00480770"/>
    <w:rsid w:val="004B065F"/>
    <w:rsid w:val="004C4CD7"/>
    <w:rsid w:val="004D7820"/>
    <w:rsid w:val="004F34AA"/>
    <w:rsid w:val="004F43A8"/>
    <w:rsid w:val="0051000D"/>
    <w:rsid w:val="00525295"/>
    <w:rsid w:val="00543119"/>
    <w:rsid w:val="0057652E"/>
    <w:rsid w:val="005A1169"/>
    <w:rsid w:val="005B545B"/>
    <w:rsid w:val="005B56DE"/>
    <w:rsid w:val="005C0CBA"/>
    <w:rsid w:val="005D230E"/>
    <w:rsid w:val="00605C90"/>
    <w:rsid w:val="006155B9"/>
    <w:rsid w:val="00624574"/>
    <w:rsid w:val="006318A5"/>
    <w:rsid w:val="00633D5B"/>
    <w:rsid w:val="0064291F"/>
    <w:rsid w:val="00671F40"/>
    <w:rsid w:val="006855FD"/>
    <w:rsid w:val="00686540"/>
    <w:rsid w:val="00686F90"/>
    <w:rsid w:val="00687C09"/>
    <w:rsid w:val="006B0C54"/>
    <w:rsid w:val="006B3249"/>
    <w:rsid w:val="006C4229"/>
    <w:rsid w:val="006E5FE6"/>
    <w:rsid w:val="006F2B0A"/>
    <w:rsid w:val="007821CC"/>
    <w:rsid w:val="0078225A"/>
    <w:rsid w:val="00787B8E"/>
    <w:rsid w:val="007B1115"/>
    <w:rsid w:val="007C77B6"/>
    <w:rsid w:val="007D6515"/>
    <w:rsid w:val="007D79B2"/>
    <w:rsid w:val="007E48BB"/>
    <w:rsid w:val="007F5D1F"/>
    <w:rsid w:val="008221F9"/>
    <w:rsid w:val="008263CA"/>
    <w:rsid w:val="0083248E"/>
    <w:rsid w:val="00832AF2"/>
    <w:rsid w:val="00843DD2"/>
    <w:rsid w:val="00873B49"/>
    <w:rsid w:val="008A5609"/>
    <w:rsid w:val="008C25C9"/>
    <w:rsid w:val="008C3946"/>
    <w:rsid w:val="008C7844"/>
    <w:rsid w:val="008D4211"/>
    <w:rsid w:val="008E2032"/>
    <w:rsid w:val="008F6DE5"/>
    <w:rsid w:val="00907CC0"/>
    <w:rsid w:val="009159DB"/>
    <w:rsid w:val="009174AB"/>
    <w:rsid w:val="00927EF6"/>
    <w:rsid w:val="00931869"/>
    <w:rsid w:val="00932A54"/>
    <w:rsid w:val="0093391E"/>
    <w:rsid w:val="00935715"/>
    <w:rsid w:val="009418D9"/>
    <w:rsid w:val="00956999"/>
    <w:rsid w:val="00984360"/>
    <w:rsid w:val="009C28B0"/>
    <w:rsid w:val="009C48F8"/>
    <w:rsid w:val="009D0BC9"/>
    <w:rsid w:val="009D119A"/>
    <w:rsid w:val="00A06D7F"/>
    <w:rsid w:val="00A11B34"/>
    <w:rsid w:val="00A16E5B"/>
    <w:rsid w:val="00A21B7E"/>
    <w:rsid w:val="00A26A38"/>
    <w:rsid w:val="00A361B2"/>
    <w:rsid w:val="00A42565"/>
    <w:rsid w:val="00A46805"/>
    <w:rsid w:val="00A57D01"/>
    <w:rsid w:val="00A6174B"/>
    <w:rsid w:val="00A64F8D"/>
    <w:rsid w:val="00A654C8"/>
    <w:rsid w:val="00A743BD"/>
    <w:rsid w:val="00AA063D"/>
    <w:rsid w:val="00AC7DBF"/>
    <w:rsid w:val="00AD014F"/>
    <w:rsid w:val="00AD560B"/>
    <w:rsid w:val="00AE7E89"/>
    <w:rsid w:val="00AF6FC3"/>
    <w:rsid w:val="00B07E70"/>
    <w:rsid w:val="00B24567"/>
    <w:rsid w:val="00B250D3"/>
    <w:rsid w:val="00B256B1"/>
    <w:rsid w:val="00B55C48"/>
    <w:rsid w:val="00B6419B"/>
    <w:rsid w:val="00B8780A"/>
    <w:rsid w:val="00B87A45"/>
    <w:rsid w:val="00B951F1"/>
    <w:rsid w:val="00BB4F98"/>
    <w:rsid w:val="00BC2DA8"/>
    <w:rsid w:val="00BD4912"/>
    <w:rsid w:val="00BD70BA"/>
    <w:rsid w:val="00BE6E5C"/>
    <w:rsid w:val="00C01D22"/>
    <w:rsid w:val="00C3518F"/>
    <w:rsid w:val="00C43E83"/>
    <w:rsid w:val="00C646BA"/>
    <w:rsid w:val="00C7169D"/>
    <w:rsid w:val="00C752A5"/>
    <w:rsid w:val="00C9254C"/>
    <w:rsid w:val="00CD1134"/>
    <w:rsid w:val="00CD51AB"/>
    <w:rsid w:val="00CD72C0"/>
    <w:rsid w:val="00CE6C1B"/>
    <w:rsid w:val="00CF01C7"/>
    <w:rsid w:val="00D01C12"/>
    <w:rsid w:val="00D0740D"/>
    <w:rsid w:val="00D078A9"/>
    <w:rsid w:val="00D1641C"/>
    <w:rsid w:val="00D633EA"/>
    <w:rsid w:val="00D7237C"/>
    <w:rsid w:val="00D768A1"/>
    <w:rsid w:val="00D85281"/>
    <w:rsid w:val="00D9067B"/>
    <w:rsid w:val="00DC6A0D"/>
    <w:rsid w:val="00DF5E6C"/>
    <w:rsid w:val="00E03549"/>
    <w:rsid w:val="00E1295C"/>
    <w:rsid w:val="00E15D25"/>
    <w:rsid w:val="00E30AEF"/>
    <w:rsid w:val="00E31680"/>
    <w:rsid w:val="00E33A1E"/>
    <w:rsid w:val="00E407EF"/>
    <w:rsid w:val="00E47AFC"/>
    <w:rsid w:val="00E57A2E"/>
    <w:rsid w:val="00E60F04"/>
    <w:rsid w:val="00EA7E82"/>
    <w:rsid w:val="00F2175F"/>
    <w:rsid w:val="00F236ED"/>
    <w:rsid w:val="00F54012"/>
    <w:rsid w:val="00F556C0"/>
    <w:rsid w:val="00F738D1"/>
    <w:rsid w:val="00F7531F"/>
    <w:rsid w:val="00F9276E"/>
    <w:rsid w:val="00FD6CD0"/>
    <w:rsid w:val="00FD6EC9"/>
    <w:rsid w:val="00FD7B85"/>
    <w:rsid w:val="00FE4759"/>
    <w:rsid w:val="00FF0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159FBA2"/>
  <w15:docId w15:val="{06BC4DD8-9BDB-43AC-B9C1-C2D20B32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rPr>
  </w:style>
  <w:style w:type="paragraph" w:styleId="BalloonText">
    <w:name w:val="Balloon Text"/>
    <w:basedOn w:val="Normal"/>
    <w:link w:val="BalloonTextChar"/>
    <w:uiPriority w:val="99"/>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rPr>
      <w:rFonts w:ascii="Tahoma" w:hAnsi="Tahoma" w:cs="Tahoma"/>
      <w:sz w:val="16"/>
    </w:rPr>
  </w:style>
  <w:style w:type="character" w:styleId="EndnoteReference">
    <w:name w:val="endnote reference"/>
    <w:basedOn w:val="DefaultParagraphFont"/>
    <w:uiPriority w:val="99"/>
    <w:rPr>
      <w:vertAlign w:val="superscript"/>
    </w:rPr>
  </w:style>
  <w:style w:type="paragraph" w:styleId="CommentSubject">
    <w:name w:val="annotation subject"/>
    <w:basedOn w:val="CommentText"/>
    <w:next w:val="CommentText"/>
    <w:link w:val="CommentSubjectChar"/>
    <w:uiPriority w:val="99"/>
    <w:pPr>
      <w:spacing w:after="200"/>
    </w:pPr>
    <w:rPr>
      <w:rFonts w:asciiTheme="minorHAnsi" w:eastAsiaTheme="minorHAnsi" w:hAnsiTheme="minorHAnsi" w:cstheme="minorBidi"/>
      <w:b/>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sz w:val="20"/>
    </w:rPr>
  </w:style>
  <w:style w:type="paragraph" w:styleId="Header">
    <w:name w:val="header"/>
    <w:basedOn w:val="Normal"/>
    <w:link w:val="HeaderChar"/>
    <w:uiPriority w:val="99"/>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character" w:styleId="CommentReference">
    <w:name w:val="annotation reference"/>
    <w:uiPriority w:val="99"/>
    <w:rPr>
      <w:sz w:val="16"/>
    </w:rPr>
  </w:style>
  <w:style w:type="paragraph" w:styleId="CommentText">
    <w:name w:val="annotation text"/>
    <w:basedOn w:val="Normal"/>
    <w:link w:val="CommentTextChar"/>
    <w:uiPriority w:val="99"/>
    <w:pPr>
      <w:spacing w:after="0" w:line="240" w:lineRule="auto"/>
    </w:pPr>
    <w:rPr>
      <w:rFonts w:ascii="Times New Roman" w:eastAsia="Times New Roman" w:hAnsi="Times New Roman" w:cs="Times New Roman"/>
      <w:sz w:val="20"/>
    </w:r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after="0" w:line="240" w:lineRule="auto"/>
      <w:ind w:left="720"/>
    </w:pPr>
    <w:rPr>
      <w:rFonts w:ascii="Times New Roman" w:eastAsia="Times New Roman" w:hAnsi="Times New Roman" w:cs="Times New Roman"/>
      <w:sz w:val="20"/>
    </w:rPr>
  </w:style>
  <w:style w:type="character" w:customStyle="1" w:styleId="HeaderChar">
    <w:name w:val="Header Char"/>
    <w:basedOn w:val="DefaultParagraphFont"/>
    <w:link w:val="Header"/>
    <w:uiPriority w:val="99"/>
  </w:style>
  <w:style w:type="character" w:styleId="FootnoteReference">
    <w:name w:val="footnote reference"/>
    <w:basedOn w:val="DefaultParagraphFont"/>
    <w:uiPriority w:val="99"/>
    <w:rPr>
      <w:vertAlign w:val="superscript"/>
    </w:rPr>
  </w:style>
  <w:style w:type="paragraph" w:styleId="NormalWeb">
    <w:name w:val="Normal (Web)"/>
    <w:basedOn w:val="Normal"/>
    <w:uiPriority w:val="99"/>
    <w:semiHidden/>
    <w:unhideWhenUsed/>
    <w:rsid w:val="001D4F3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869"/>
    <w:pPr>
      <w:widowControl w:val="0"/>
      <w:autoSpaceDE w:val="0"/>
      <w:autoSpaceDN w:val="0"/>
      <w:adjustRightInd w:val="0"/>
      <w:spacing w:after="0" w:line="240" w:lineRule="auto"/>
      <w:ind w:left="720"/>
    </w:pPr>
    <w:rPr>
      <w:rFonts w:ascii="Times New Roman" w:eastAsia="Times New Roman" w:hAnsi="Times New Roman" w:cs="Times New Roman"/>
      <w:sz w:val="20"/>
      <w:szCs w:val="20"/>
    </w:rPr>
  </w:style>
  <w:style w:type="character" w:styleId="CommentReference">
    <w:name w:val="annotation reference"/>
    <w:uiPriority w:val="99"/>
    <w:semiHidden/>
    <w:unhideWhenUsed/>
    <w:rsid w:val="00931869"/>
    <w:rPr>
      <w:sz w:val="16"/>
      <w:szCs w:val="16"/>
    </w:rPr>
  </w:style>
  <w:style w:type="paragraph" w:styleId="CommentText">
    <w:name w:val="annotation text"/>
    <w:basedOn w:val="Normal"/>
    <w:link w:val="CommentTextChar"/>
    <w:uiPriority w:val="99"/>
    <w:semiHidden/>
    <w:unhideWhenUsed/>
    <w:rsid w:val="0093186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3186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31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869"/>
    <w:rPr>
      <w:rFonts w:ascii="Tahoma" w:hAnsi="Tahoma" w:cs="Tahoma"/>
      <w:sz w:val="16"/>
      <w:szCs w:val="16"/>
    </w:rPr>
  </w:style>
  <w:style w:type="paragraph" w:styleId="Header">
    <w:name w:val="header"/>
    <w:basedOn w:val="Normal"/>
    <w:link w:val="HeaderChar"/>
    <w:uiPriority w:val="99"/>
    <w:unhideWhenUsed/>
    <w:rsid w:val="00931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69"/>
  </w:style>
  <w:style w:type="paragraph" w:styleId="Footer">
    <w:name w:val="footer"/>
    <w:basedOn w:val="Normal"/>
    <w:link w:val="FooterChar"/>
    <w:uiPriority w:val="99"/>
    <w:unhideWhenUsed/>
    <w:rsid w:val="00931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69"/>
  </w:style>
  <w:style w:type="paragraph" w:styleId="CommentSubject">
    <w:name w:val="annotation subject"/>
    <w:basedOn w:val="CommentText"/>
    <w:next w:val="CommentText"/>
    <w:link w:val="CommentSubjectChar"/>
    <w:uiPriority w:val="99"/>
    <w:semiHidden/>
    <w:unhideWhenUsed/>
    <w:rsid w:val="00931869"/>
    <w:pPr>
      <w:widowControl/>
      <w:autoSpaceDE/>
      <w:autoSpaceDN/>
      <w:adjustRightInd/>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3186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8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21" Type="nullnullhttp://schemas.microsoft.com/office/2007/relationships/stylesWithEffects" Target="stylesWithEffects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D1C8F-E50B-AE41-AFDB-3180191A0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Kyonka</dc:creator>
  <cp:lastModifiedBy>shawn gilroy</cp:lastModifiedBy>
  <cp:revision>2</cp:revision>
  <cp:lastPrinted>2015-05-18T14:16:00Z</cp:lastPrinted>
  <dcterms:created xsi:type="dcterms:W3CDTF">2018-07-25T21:27:00Z</dcterms:created>
  <dcterms:modified xsi:type="dcterms:W3CDTF">2018-07-25T21:27:00Z</dcterms:modified>
</cp:coreProperties>
</file>