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77" w:rsidRDefault="00F4727C">
      <w:r>
        <w:t>Quartil 25</w:t>
      </w:r>
      <w:r w:rsidR="006878F7">
        <w:t xml:space="preserve"> (log do salário real)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173"/>
        <w:gridCol w:w="690"/>
        <w:gridCol w:w="1173"/>
        <w:gridCol w:w="690"/>
        <w:gridCol w:w="1173"/>
        <w:gridCol w:w="690"/>
      </w:tblGrid>
      <w:tr w:rsidR="00F4727C" w:rsidRPr="00F4727C" w:rsidTr="00F4727C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2014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5,6043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6,5373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6,5373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0,0012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0,0199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0,0088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0,0088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0,0001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(Idade)^2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-0,0002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-0,0001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-0,0001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Homem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0,1996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0,0814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0,0600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Tempo no emprego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0,0182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0,0272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0,0324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0,0488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0,0596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0,0611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5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0,1324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0,0783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0,0679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Superior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0,2183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0,2340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0,1762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0,0012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Ensino Formal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0,0704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0,0396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0,0138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0,1270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0,0691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0,0225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0,1929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0,0887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0,0229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Médio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0,3173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0,1441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0,0654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0,5930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0,2772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0,1628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0,0016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1,2534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0,5687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0,4464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0,0016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1,1149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1,0383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0,0059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Mesorregião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Jaguaribe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-0,2657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-0,1162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-0,0643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0,0003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Norte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-0,2578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-0,1224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-0,0703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0,0003</w:t>
            </w:r>
          </w:p>
        </w:tc>
      </w:tr>
      <w:tr w:rsidR="00F4727C" w:rsidRPr="00F4727C" w:rsidTr="00F4727C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Noroeste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-0,3382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-0,1489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-0,0777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0,0003</w:t>
            </w:r>
          </w:p>
        </w:tc>
      </w:tr>
      <w:tr w:rsidR="00F4727C" w:rsidRPr="00F4727C" w:rsidTr="00F4727C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Sul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-0,3001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-0,1340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-0,0717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0,0003</w:t>
            </w:r>
          </w:p>
        </w:tc>
      </w:tr>
      <w:tr w:rsidR="00F4727C" w:rsidRPr="00F4727C" w:rsidTr="00F4727C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Sertões Cearenses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-0,5245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0,0065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-0,2153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-0,1020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F4727C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Centro-sul Cearense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-0,3093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-0,2063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-0,0908</w:t>
            </w:r>
            <w:r w:rsidR="0020316D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</w:tr>
    </w:tbl>
    <w:p w:rsidR="00F4727C" w:rsidRDefault="0020316D">
      <w:pPr>
        <w:rPr>
          <w:sz w:val="22"/>
        </w:rPr>
      </w:pPr>
      <w:r w:rsidRPr="0020316D">
        <w:rPr>
          <w:sz w:val="22"/>
        </w:rPr>
        <w:t>(*) significante a 0,01%</w:t>
      </w:r>
    </w:p>
    <w:p w:rsidR="009A7779" w:rsidRPr="0020316D" w:rsidRDefault="009A7779">
      <w:pPr>
        <w:rPr>
          <w:sz w:val="22"/>
        </w:rPr>
      </w:pPr>
    </w:p>
    <w:p w:rsidR="00F4727C" w:rsidRDefault="00F4727C">
      <w:r>
        <w:t>Quartil 50</w:t>
      </w:r>
      <w:r w:rsidR="006878F7">
        <w:t xml:space="preserve"> (log do salário real)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173"/>
        <w:gridCol w:w="690"/>
        <w:gridCol w:w="1173"/>
        <w:gridCol w:w="690"/>
        <w:gridCol w:w="1173"/>
        <w:gridCol w:w="690"/>
      </w:tblGrid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2014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Variáveis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5,3644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6,1040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6,3893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0,0025</w:t>
            </w:r>
          </w:p>
        </w:tc>
      </w:tr>
      <w:tr w:rsidR="00F4727C" w:rsidRPr="0020316D" w:rsidTr="00F4727C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0,0356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0,0143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0,0149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</w:tr>
      <w:tr w:rsidR="00F4727C" w:rsidRPr="0020316D" w:rsidTr="00F4727C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(Idade)^2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-0,0004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-0,0001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-0,0001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</w:tr>
      <w:tr w:rsidR="00F4727C" w:rsidRPr="0020316D" w:rsidTr="00F4727C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Homem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0,3261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0,1450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0,1451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Tempo no emprego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0,0385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0,0283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0,0422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0,0005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0,1122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0,0736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0,0900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0,0009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5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0,2482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0,0972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0,1224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Superior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0,3652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0,4047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0,3327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0,0015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Ensino Formal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0,0737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0,0489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0,0607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0,1795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0,0951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0,0761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0,3020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0,1347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0,0873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lastRenderedPageBreak/>
              <w:t>Médio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0,4866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0,2194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0,1706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1,0532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0,6037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0,4678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0,0027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1,5658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1,0425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0,9623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1,7355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1,4644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Mesorregião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Jaguaribe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-0,2916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-0,1272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-0,1038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Norte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-0,2872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-0,1522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-0,1163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0,0006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Noroeste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-0,3175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-0,1476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-0,1445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0,0006</w:t>
            </w:r>
          </w:p>
        </w:tc>
      </w:tr>
      <w:tr w:rsidR="00F4727C" w:rsidRPr="0020316D" w:rsidTr="00F4727C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Sul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-0,3582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-0,1629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-0,1348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0,0006</w:t>
            </w:r>
          </w:p>
        </w:tc>
      </w:tr>
      <w:tr w:rsidR="00F4727C" w:rsidRPr="0020316D" w:rsidTr="009A2E83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Sertões Cearenses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-0,4605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-0,1946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-0,1653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0,0007</w:t>
            </w:r>
          </w:p>
        </w:tc>
      </w:tr>
      <w:tr w:rsidR="00F4727C" w:rsidRPr="0020316D" w:rsidTr="009A2E83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Centro-sul Cearense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-0,3546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-0,2089</w:t>
            </w:r>
            <w:r w:rsidR="009A7779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-0,1761</w:t>
            </w:r>
            <w:r w:rsidR="007F2144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20316D" w:rsidRDefault="00F4727C" w:rsidP="00F4727C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20316D">
              <w:rPr>
                <w:rFonts w:eastAsia="Times New Roman" w:cs="Times New Roman"/>
                <w:sz w:val="20"/>
                <w:szCs w:val="20"/>
                <w:lang w:eastAsia="pt-BR"/>
              </w:rPr>
              <w:t>0,0007</w:t>
            </w:r>
          </w:p>
        </w:tc>
      </w:tr>
    </w:tbl>
    <w:p w:rsidR="00EF4D91" w:rsidRDefault="00EF4D91" w:rsidP="00EF4D91">
      <w:pPr>
        <w:rPr>
          <w:sz w:val="22"/>
        </w:rPr>
      </w:pPr>
      <w:r w:rsidRPr="0020316D">
        <w:rPr>
          <w:sz w:val="22"/>
        </w:rPr>
        <w:t>(*) significante a 0,01%</w:t>
      </w:r>
    </w:p>
    <w:p w:rsidR="00F4727C" w:rsidRDefault="00F4727C"/>
    <w:p w:rsidR="00F4727C" w:rsidRDefault="00F4727C"/>
    <w:p w:rsidR="00F4727C" w:rsidRDefault="00F4727C">
      <w:r>
        <w:t>Quartil 75</w:t>
      </w:r>
      <w:r w:rsidR="00F43C65">
        <w:t xml:space="preserve"> (log do salário real)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0"/>
        <w:gridCol w:w="1173"/>
        <w:gridCol w:w="690"/>
        <w:gridCol w:w="1173"/>
        <w:gridCol w:w="690"/>
        <w:gridCol w:w="1173"/>
        <w:gridCol w:w="690"/>
      </w:tblGrid>
      <w:tr w:rsidR="00304812" w:rsidRPr="00F4727C" w:rsidTr="006201E8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2" w:rsidRPr="00F4727C" w:rsidRDefault="00304812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2" w:rsidRPr="00F4727C" w:rsidRDefault="00304812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2" w:rsidRPr="00F4727C" w:rsidRDefault="00304812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2007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4812" w:rsidRPr="00F4727C" w:rsidRDefault="00304812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2014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Coeficientes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304812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EP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Intercepto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5,1556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0,0089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5,8528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6,2528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0,0062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Idade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0,0523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0,0285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0,0226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0,0002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(Idade)^2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-0,0006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-0,0003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-0,0002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0,0000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Homem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0,4482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0,2541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0,2689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0,0008</w:t>
            </w:r>
          </w:p>
        </w:tc>
      </w:tr>
      <w:tr w:rsidR="007C0127" w:rsidRPr="00F4727C" w:rsidTr="006201E8">
        <w:trPr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7C0127" w:rsidRPr="00F4727C" w:rsidRDefault="007C0127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7C0127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Tempo no emprego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 a 3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0,0571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0,0297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0,0580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0,0009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3 a 5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0,1585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0,0938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0,1219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0,0015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5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0,3561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0,1443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0,1965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0,0019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Superior a 10 anos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0,5295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0,7070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0,5518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0,0030</w:t>
            </w:r>
          </w:p>
        </w:tc>
      </w:tr>
      <w:tr w:rsidR="007C0127" w:rsidRPr="00F4727C" w:rsidTr="006201E8">
        <w:trPr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127" w:rsidRPr="00F4727C" w:rsidRDefault="007C0127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7C0127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Ensino Formal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Fundamental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0,1296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0,0938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0,1105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0,0050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Fundamental 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0,2673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0,1582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0,1350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0,0048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Médio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0,4292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0,2240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0,1589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0,0049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Médio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0,6890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0,3663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0,3000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0,0048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Superior Incompleto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1,4360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0,9906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0,8136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0,0059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Superior Completo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1,7434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1,4163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1,3016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0,0052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Pós-Graduação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2,0556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1,6739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0,0086</w:t>
            </w:r>
          </w:p>
        </w:tc>
      </w:tr>
      <w:tr w:rsidR="007C0127" w:rsidRPr="00F4727C" w:rsidTr="006201E8">
        <w:trPr>
          <w:trHeight w:val="255"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127" w:rsidRPr="007C0127" w:rsidRDefault="007C0127" w:rsidP="00F4727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pt-BR"/>
              </w:rPr>
            </w:pPr>
            <w:r w:rsidRPr="007C0127">
              <w:rPr>
                <w:rFonts w:eastAsia="Times New Roman" w:cs="Times New Roman"/>
                <w:b/>
                <w:sz w:val="20"/>
                <w:szCs w:val="20"/>
                <w:lang w:eastAsia="pt-BR"/>
              </w:rPr>
              <w:t>Mesorregião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Jaguaribe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-0,2779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-0,1505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-0,1352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0,0020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Norte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-0,3049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-0,1836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-0,1545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0,0019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Noroeste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-0,2967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-0,1817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-0,2025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0,0014</w:t>
            </w:r>
          </w:p>
        </w:tc>
      </w:tr>
      <w:tr w:rsidR="00F4727C" w:rsidRPr="00F4727C" w:rsidTr="006201E8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Sul Cearense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-0,3951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-0,2122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-0,1788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0,0015</w:t>
            </w:r>
          </w:p>
        </w:tc>
      </w:tr>
      <w:tr w:rsidR="00F4727C" w:rsidRPr="00F4727C" w:rsidTr="00EF4D91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Sertões Cearenses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-0,4819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0,0048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-0,2191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-0,2150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0,0022</w:t>
            </w:r>
          </w:p>
        </w:tc>
      </w:tr>
      <w:tr w:rsidR="00F4727C" w:rsidRPr="00F4727C" w:rsidTr="00EF4D91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F4727C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Centro-sul Cearense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-0,3596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-0,2821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-0,2455</w:t>
            </w:r>
            <w:r w:rsidR="00FA1732">
              <w:rPr>
                <w:rFonts w:eastAsia="Times New Roman" w:cs="Times New Roman"/>
                <w:sz w:val="20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4727C" w:rsidRPr="00F4727C" w:rsidRDefault="00F4727C" w:rsidP="006201E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pt-BR"/>
              </w:rPr>
            </w:pPr>
            <w:r w:rsidRPr="00F4727C">
              <w:rPr>
                <w:rFonts w:eastAsia="Times New Roman" w:cs="Times New Roman"/>
                <w:sz w:val="20"/>
                <w:szCs w:val="20"/>
                <w:lang w:eastAsia="pt-BR"/>
              </w:rPr>
              <w:t>0,0022</w:t>
            </w:r>
          </w:p>
        </w:tc>
      </w:tr>
    </w:tbl>
    <w:p w:rsidR="00791F47" w:rsidRDefault="00791F47" w:rsidP="00791F47">
      <w:pPr>
        <w:rPr>
          <w:sz w:val="22"/>
        </w:rPr>
      </w:pPr>
      <w:r w:rsidRPr="0020316D">
        <w:rPr>
          <w:sz w:val="22"/>
        </w:rPr>
        <w:t>(*) significante a 0,01%</w:t>
      </w:r>
    </w:p>
    <w:p w:rsidR="00F4727C" w:rsidRDefault="00F4727C">
      <w:bookmarkStart w:id="0" w:name="_GoBack"/>
      <w:bookmarkEnd w:id="0"/>
    </w:p>
    <w:p w:rsidR="00F4727C" w:rsidRDefault="00F4727C"/>
    <w:p w:rsidR="00F4727C" w:rsidRDefault="00F4727C"/>
    <w:sectPr w:rsidR="00F47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27C"/>
    <w:rsid w:val="000E06EA"/>
    <w:rsid w:val="0020316D"/>
    <w:rsid w:val="00283F77"/>
    <w:rsid w:val="00304812"/>
    <w:rsid w:val="006201E8"/>
    <w:rsid w:val="006878F7"/>
    <w:rsid w:val="00791F47"/>
    <w:rsid w:val="007C0127"/>
    <w:rsid w:val="007E2593"/>
    <w:rsid w:val="007F2144"/>
    <w:rsid w:val="009A2E83"/>
    <w:rsid w:val="009A7779"/>
    <w:rsid w:val="00EF4D91"/>
    <w:rsid w:val="00F43C65"/>
    <w:rsid w:val="00F4727C"/>
    <w:rsid w:val="00F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38AA88-33C4-4FC8-8288-E56FE4A8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6E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E06EA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06EA"/>
    <w:pPr>
      <w:keepNext/>
      <w:keepLines/>
      <w:spacing w:before="120" w:after="120" w:line="240" w:lineRule="auto"/>
      <w:outlineLvl w:val="1"/>
    </w:pPr>
    <w:rPr>
      <w:rFonts w:eastAsiaTheme="majorEastAsia" w:cstheme="majorBidi"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06E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E06EA"/>
    <w:rPr>
      <w:rFonts w:ascii="Times New Roman" w:eastAsiaTheme="majorEastAsia" w:hAnsi="Times New Roman" w:cstheme="majorBidi"/>
      <w:bCs/>
      <w:i/>
      <w:sz w:val="24"/>
      <w:szCs w:val="26"/>
    </w:rPr>
  </w:style>
  <w:style w:type="paragraph" w:styleId="Legenda">
    <w:name w:val="caption"/>
    <w:basedOn w:val="Normal"/>
    <w:next w:val="Normal"/>
    <w:qFormat/>
    <w:rsid w:val="000E06EA"/>
    <w:pPr>
      <w:spacing w:before="120" w:after="200" w:line="240" w:lineRule="auto"/>
      <w:jc w:val="both"/>
    </w:pPr>
    <w:rPr>
      <w:rFonts w:eastAsia="Times New Roman" w:cs="Times New Roman"/>
      <w:b/>
      <w:bCs/>
      <w:sz w:val="22"/>
      <w:szCs w:val="18"/>
      <w:lang w:val="es-ES"/>
    </w:rPr>
  </w:style>
  <w:style w:type="paragraph" w:styleId="PargrafodaLista">
    <w:name w:val="List Paragraph"/>
    <w:basedOn w:val="Normal"/>
    <w:uiPriority w:val="34"/>
    <w:qFormat/>
    <w:rsid w:val="000E06EA"/>
    <w:pPr>
      <w:spacing w:after="0" w:line="276" w:lineRule="auto"/>
      <w:ind w:left="720"/>
      <w:contextualSpacing/>
      <w:jc w:val="both"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13</cp:revision>
  <dcterms:created xsi:type="dcterms:W3CDTF">2016-10-14T17:22:00Z</dcterms:created>
  <dcterms:modified xsi:type="dcterms:W3CDTF">2016-10-14T17:41:00Z</dcterms:modified>
</cp:coreProperties>
</file>