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01A53" w14:textId="2C0FDCC9" w:rsidR="008D5FCE" w:rsidRPr="00E80AEA" w:rsidRDefault="007B62BC" w:rsidP="00402027">
      <w:pPr>
        <w:spacing w:line="240" w:lineRule="auto"/>
        <w:jc w:val="center"/>
        <w:rPr>
          <w:rFonts w:ascii="Times New Roman" w:hAnsi="Times New Roman" w:cs="Times New Roman"/>
          <w:b/>
          <w:sz w:val="28"/>
          <w:szCs w:val="28"/>
        </w:rPr>
      </w:pPr>
      <w:r w:rsidRPr="00E80AEA">
        <w:rPr>
          <w:rFonts w:ascii="Times New Roman" w:hAnsi="Times New Roman" w:cs="Times New Roman"/>
          <w:b/>
          <w:bCs/>
          <w:sz w:val="28"/>
          <w:szCs w:val="28"/>
        </w:rPr>
        <w:t xml:space="preserve">UTILIZAÇÃO DE </w:t>
      </w:r>
      <w:r w:rsidR="008D5FCE" w:rsidRPr="00E80AEA">
        <w:rPr>
          <w:rFonts w:ascii="Times New Roman" w:hAnsi="Times New Roman" w:cs="Times New Roman"/>
          <w:b/>
          <w:bCs/>
          <w:sz w:val="28"/>
          <w:szCs w:val="28"/>
        </w:rPr>
        <w:t>SERVIÇOS DE MOBILIDADE SOB DEMANDA: UMA ANÁLISE DO CONTEXTO BRASILEIRO</w:t>
      </w:r>
    </w:p>
    <w:p w14:paraId="657AE2BD" w14:textId="00A9B6AB" w:rsidR="0035357B" w:rsidRPr="00E80AEA" w:rsidRDefault="008D5FCE" w:rsidP="008D5FCE">
      <w:pPr>
        <w:jc w:val="center"/>
        <w:rPr>
          <w:rFonts w:ascii="Times New Roman" w:hAnsi="Times New Roman" w:cs="Times New Roman"/>
        </w:rPr>
      </w:pPr>
      <w:r w:rsidRPr="00E80AEA" w:rsidDel="008D5FCE">
        <w:rPr>
          <w:rFonts w:ascii="Times New Roman" w:hAnsi="Times New Roman" w:cs="Times New Roman"/>
          <w:b/>
          <w:sz w:val="28"/>
          <w:szCs w:val="28"/>
        </w:rPr>
        <w:t xml:space="preserve"> </w:t>
      </w:r>
    </w:p>
    <w:p w14:paraId="36595004" w14:textId="77777777" w:rsidR="003E132B" w:rsidRPr="00E80AEA" w:rsidRDefault="003E132B" w:rsidP="00513A51">
      <w:pPr>
        <w:spacing w:line="240" w:lineRule="auto"/>
        <w:jc w:val="center"/>
        <w:rPr>
          <w:rFonts w:ascii="Times New Roman" w:hAnsi="Times New Roman" w:cs="Times New Roman"/>
          <w:b/>
          <w:bCs/>
          <w:sz w:val="20"/>
          <w:szCs w:val="20"/>
        </w:rPr>
      </w:pPr>
      <w:r w:rsidRPr="00E80AEA">
        <w:rPr>
          <w:rFonts w:ascii="Times New Roman" w:hAnsi="Times New Roman" w:cs="Times New Roman"/>
          <w:b/>
          <w:bCs/>
          <w:sz w:val="20"/>
          <w:szCs w:val="20"/>
        </w:rPr>
        <w:t xml:space="preserve">Maira Sabrina </w:t>
      </w:r>
      <w:proofErr w:type="spellStart"/>
      <w:r w:rsidRPr="00E80AEA">
        <w:rPr>
          <w:rFonts w:ascii="Times New Roman" w:hAnsi="Times New Roman" w:cs="Times New Roman"/>
          <w:b/>
          <w:bCs/>
          <w:sz w:val="20"/>
          <w:szCs w:val="20"/>
        </w:rPr>
        <w:t>Munchen</w:t>
      </w:r>
      <w:proofErr w:type="spellEnd"/>
    </w:p>
    <w:p w14:paraId="1B5F7DC0" w14:textId="77777777" w:rsidR="003E132B" w:rsidRPr="00E80AEA" w:rsidRDefault="003E132B" w:rsidP="00513A51">
      <w:pPr>
        <w:spacing w:line="240" w:lineRule="auto"/>
        <w:jc w:val="center"/>
        <w:rPr>
          <w:rFonts w:ascii="Times New Roman" w:hAnsi="Times New Roman" w:cs="Times New Roman"/>
          <w:sz w:val="20"/>
          <w:szCs w:val="20"/>
        </w:rPr>
      </w:pPr>
      <w:r w:rsidRPr="00E80AEA">
        <w:rPr>
          <w:rFonts w:ascii="Times New Roman" w:hAnsi="Times New Roman" w:cs="Times New Roman"/>
          <w:sz w:val="20"/>
          <w:szCs w:val="20"/>
        </w:rPr>
        <w:t>Estudante do MBA em Gestão Empresarial e Empreendedorismo – Instituto Federal do Rio Grande do Sul (IFRS)</w:t>
      </w:r>
    </w:p>
    <w:p w14:paraId="3967EF7D" w14:textId="77777777" w:rsidR="003E132B" w:rsidRPr="00E80AEA" w:rsidRDefault="003E132B" w:rsidP="00513A51">
      <w:pPr>
        <w:spacing w:line="240" w:lineRule="auto"/>
        <w:jc w:val="center"/>
        <w:rPr>
          <w:rFonts w:ascii="Times New Roman" w:hAnsi="Times New Roman" w:cs="Times New Roman"/>
          <w:sz w:val="20"/>
          <w:szCs w:val="20"/>
        </w:rPr>
      </w:pPr>
      <w:r w:rsidRPr="00E80AEA">
        <w:rPr>
          <w:rFonts w:ascii="Times New Roman" w:hAnsi="Times New Roman" w:cs="Times New Roman"/>
          <w:sz w:val="20"/>
          <w:szCs w:val="20"/>
        </w:rPr>
        <w:t xml:space="preserve">Graduada em Ciências Econômicas, e </w:t>
      </w:r>
      <w:r w:rsidR="00021084" w:rsidRPr="00E80AEA">
        <w:rPr>
          <w:rFonts w:ascii="Times New Roman" w:hAnsi="Times New Roman" w:cs="Times New Roman"/>
          <w:sz w:val="20"/>
          <w:szCs w:val="20"/>
        </w:rPr>
        <w:t>E</w:t>
      </w:r>
      <w:r w:rsidRPr="00E80AEA">
        <w:rPr>
          <w:rFonts w:ascii="Times New Roman" w:hAnsi="Times New Roman" w:cs="Times New Roman"/>
          <w:sz w:val="20"/>
          <w:szCs w:val="20"/>
        </w:rPr>
        <w:t>specialista em Cooperativismo – Universidade do Vale do Rio dos Sinos (UNISINOS)</w:t>
      </w:r>
    </w:p>
    <w:p w14:paraId="635B65DA" w14:textId="77777777" w:rsidR="0035357B" w:rsidRPr="00E80AEA" w:rsidRDefault="00A45096" w:rsidP="00513A51">
      <w:pPr>
        <w:spacing w:line="240" w:lineRule="auto"/>
        <w:jc w:val="center"/>
        <w:rPr>
          <w:rFonts w:ascii="Times New Roman" w:hAnsi="Times New Roman" w:cs="Times New Roman"/>
          <w:sz w:val="20"/>
          <w:szCs w:val="20"/>
        </w:rPr>
      </w:pPr>
      <w:hyperlink r:id="rId8" w:history="1">
        <w:r w:rsidR="003E132B" w:rsidRPr="00E80AEA">
          <w:rPr>
            <w:rStyle w:val="Hyperlink"/>
            <w:rFonts w:ascii="Times New Roman" w:hAnsi="Times New Roman" w:cs="Times New Roman"/>
            <w:sz w:val="20"/>
            <w:szCs w:val="20"/>
          </w:rPr>
          <w:t>sabrinamunchen@hotmail.com</w:t>
        </w:r>
      </w:hyperlink>
    </w:p>
    <w:p w14:paraId="445F350F" w14:textId="77777777" w:rsidR="003E132B" w:rsidRPr="00E80AEA" w:rsidRDefault="003E132B" w:rsidP="00513A51">
      <w:pPr>
        <w:spacing w:line="240" w:lineRule="auto"/>
        <w:jc w:val="center"/>
        <w:rPr>
          <w:rFonts w:ascii="Times New Roman" w:hAnsi="Times New Roman" w:cs="Times New Roman"/>
          <w:sz w:val="20"/>
          <w:szCs w:val="20"/>
        </w:rPr>
      </w:pPr>
    </w:p>
    <w:p w14:paraId="13836AA0" w14:textId="77777777" w:rsidR="003E132B" w:rsidRPr="00E80AEA" w:rsidRDefault="003E132B" w:rsidP="00513A51">
      <w:pPr>
        <w:tabs>
          <w:tab w:val="left" w:pos="701"/>
        </w:tabs>
        <w:spacing w:line="240" w:lineRule="auto"/>
        <w:jc w:val="center"/>
        <w:rPr>
          <w:rFonts w:ascii="Times New Roman" w:hAnsi="Times New Roman" w:cs="Times New Roman"/>
          <w:b/>
          <w:sz w:val="20"/>
          <w:szCs w:val="20"/>
        </w:rPr>
      </w:pPr>
      <w:r w:rsidRPr="00E80AEA">
        <w:rPr>
          <w:rFonts w:ascii="Times New Roman" w:hAnsi="Times New Roman" w:cs="Times New Roman"/>
          <w:b/>
          <w:sz w:val="20"/>
          <w:szCs w:val="20"/>
        </w:rPr>
        <w:t>Bruno César Brito Miyamoto</w:t>
      </w:r>
    </w:p>
    <w:p w14:paraId="339E3E5D" w14:textId="77777777" w:rsidR="003E132B" w:rsidRPr="00E80AEA" w:rsidRDefault="003E132B" w:rsidP="00513A51">
      <w:pPr>
        <w:tabs>
          <w:tab w:val="left" w:pos="701"/>
        </w:tabs>
        <w:spacing w:line="240" w:lineRule="auto"/>
        <w:jc w:val="center"/>
        <w:rPr>
          <w:rFonts w:ascii="Times New Roman" w:hAnsi="Times New Roman" w:cs="Times New Roman"/>
          <w:sz w:val="20"/>
          <w:szCs w:val="20"/>
        </w:rPr>
      </w:pPr>
      <w:r w:rsidRPr="00E80AEA">
        <w:rPr>
          <w:rFonts w:ascii="Times New Roman" w:hAnsi="Times New Roman" w:cs="Times New Roman"/>
          <w:sz w:val="20"/>
          <w:szCs w:val="20"/>
        </w:rPr>
        <w:t>Professor do Instituto Federal do Rio Grande do Sul (IFRS)</w:t>
      </w:r>
    </w:p>
    <w:p w14:paraId="58CB3F24" w14:textId="5A8BD591" w:rsidR="003E132B" w:rsidRPr="00E80AEA" w:rsidRDefault="003E132B" w:rsidP="00513A51">
      <w:pPr>
        <w:tabs>
          <w:tab w:val="left" w:pos="701"/>
        </w:tabs>
        <w:spacing w:line="240" w:lineRule="auto"/>
        <w:jc w:val="center"/>
        <w:rPr>
          <w:rFonts w:ascii="Times New Roman" w:hAnsi="Times New Roman" w:cs="Times New Roman"/>
          <w:sz w:val="20"/>
          <w:szCs w:val="20"/>
        </w:rPr>
      </w:pPr>
      <w:r w:rsidRPr="00E80AEA">
        <w:rPr>
          <w:rFonts w:ascii="Times New Roman" w:hAnsi="Times New Roman" w:cs="Times New Roman"/>
          <w:sz w:val="20"/>
          <w:szCs w:val="20"/>
        </w:rPr>
        <w:t>Doutor em Desenvolvimento Econômico pelo Instituto de Economia da Unicamp</w:t>
      </w:r>
    </w:p>
    <w:p w14:paraId="08421B41" w14:textId="77777777" w:rsidR="003E132B" w:rsidRPr="00E80AEA" w:rsidRDefault="00A45096" w:rsidP="00513A51">
      <w:pPr>
        <w:tabs>
          <w:tab w:val="left" w:pos="701"/>
        </w:tabs>
        <w:spacing w:line="240" w:lineRule="auto"/>
        <w:jc w:val="center"/>
        <w:rPr>
          <w:rFonts w:ascii="Times New Roman" w:hAnsi="Times New Roman" w:cs="Times New Roman"/>
          <w:sz w:val="20"/>
          <w:szCs w:val="20"/>
        </w:rPr>
      </w:pPr>
      <w:hyperlink r:id="rId9" w:history="1">
        <w:r w:rsidR="003E132B" w:rsidRPr="00E80AEA">
          <w:rPr>
            <w:rStyle w:val="Hyperlink"/>
            <w:rFonts w:ascii="Times New Roman" w:hAnsi="Times New Roman" w:cs="Times New Roman"/>
            <w:sz w:val="20"/>
            <w:szCs w:val="20"/>
          </w:rPr>
          <w:t>miyamototup@gmail.com</w:t>
        </w:r>
      </w:hyperlink>
    </w:p>
    <w:p w14:paraId="33A5DD1E" w14:textId="77777777" w:rsidR="0035357B" w:rsidRPr="00E80AEA" w:rsidRDefault="0035357B" w:rsidP="00513A51">
      <w:pPr>
        <w:spacing w:line="240" w:lineRule="auto"/>
        <w:rPr>
          <w:rFonts w:ascii="Times New Roman" w:hAnsi="Times New Roman" w:cs="Times New Roman"/>
          <w:sz w:val="20"/>
          <w:szCs w:val="20"/>
        </w:rPr>
      </w:pPr>
    </w:p>
    <w:p w14:paraId="7D209B24" w14:textId="77777777" w:rsidR="0035357B" w:rsidRPr="00E80AEA" w:rsidRDefault="0035357B" w:rsidP="00513A51">
      <w:pPr>
        <w:spacing w:line="240" w:lineRule="auto"/>
        <w:jc w:val="both"/>
        <w:rPr>
          <w:rFonts w:ascii="Times New Roman" w:hAnsi="Times New Roman" w:cs="Times New Roman"/>
          <w:b/>
          <w:sz w:val="20"/>
          <w:szCs w:val="20"/>
        </w:rPr>
      </w:pPr>
      <w:r w:rsidRPr="00E80AEA">
        <w:rPr>
          <w:rFonts w:ascii="Times New Roman" w:hAnsi="Times New Roman" w:cs="Times New Roman"/>
          <w:b/>
          <w:sz w:val="20"/>
          <w:szCs w:val="20"/>
        </w:rPr>
        <w:t>Resumo</w:t>
      </w:r>
    </w:p>
    <w:p w14:paraId="09FF5043" w14:textId="77777777" w:rsidR="000D623B" w:rsidRPr="00E80AEA" w:rsidRDefault="000D623B" w:rsidP="00513A51">
      <w:pPr>
        <w:spacing w:line="240" w:lineRule="auto"/>
        <w:jc w:val="both"/>
        <w:rPr>
          <w:rFonts w:ascii="Times New Roman" w:hAnsi="Times New Roman" w:cs="Times New Roman"/>
          <w:bCs/>
          <w:sz w:val="20"/>
          <w:szCs w:val="20"/>
        </w:rPr>
      </w:pPr>
    </w:p>
    <w:p w14:paraId="65559CFC" w14:textId="300E3147" w:rsidR="00852D3E" w:rsidRPr="00E80AEA" w:rsidRDefault="00C3462C" w:rsidP="00513A51">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t>A</w:t>
      </w:r>
      <w:r w:rsidR="008D5FCE" w:rsidRPr="00E80AEA">
        <w:rPr>
          <w:rFonts w:ascii="Times New Roman" w:hAnsi="Times New Roman" w:cs="Times New Roman"/>
          <w:sz w:val="20"/>
          <w:szCs w:val="20"/>
        </w:rPr>
        <w:t xml:space="preserve"> Economia Compartilhada</w:t>
      </w:r>
      <w:r w:rsidR="006A0DEA" w:rsidRPr="00E80AEA">
        <w:rPr>
          <w:rFonts w:ascii="Times New Roman" w:hAnsi="Times New Roman" w:cs="Times New Roman"/>
          <w:sz w:val="20"/>
          <w:szCs w:val="20"/>
        </w:rPr>
        <w:t xml:space="preserve"> vem se expandindo no Brasil, e os serviços de mobilidade sob demanda (</w:t>
      </w:r>
      <w:proofErr w:type="spellStart"/>
      <w:r w:rsidR="007B62BC" w:rsidRPr="00E80AEA">
        <w:rPr>
          <w:rFonts w:ascii="Times New Roman" w:hAnsi="Times New Roman" w:cs="Times New Roman"/>
          <w:i/>
          <w:sz w:val="20"/>
          <w:szCs w:val="20"/>
        </w:rPr>
        <w:t>ridesourcing</w:t>
      </w:r>
      <w:proofErr w:type="spellEnd"/>
      <w:r w:rsidR="006A0DEA" w:rsidRPr="00E80AEA">
        <w:rPr>
          <w:rFonts w:ascii="Times New Roman" w:hAnsi="Times New Roman" w:cs="Times New Roman"/>
          <w:sz w:val="20"/>
          <w:szCs w:val="20"/>
        </w:rPr>
        <w:t xml:space="preserve">) </w:t>
      </w:r>
      <w:r w:rsidR="008D5FCE" w:rsidRPr="00E80AEA">
        <w:rPr>
          <w:rFonts w:ascii="Times New Roman" w:hAnsi="Times New Roman" w:cs="Times New Roman"/>
          <w:sz w:val="20"/>
          <w:szCs w:val="20"/>
        </w:rPr>
        <w:t>são um exemplo do modelo.</w:t>
      </w:r>
      <w:r w:rsidR="006A0DEA" w:rsidRPr="00E80AEA">
        <w:rPr>
          <w:rFonts w:ascii="Times New Roman" w:hAnsi="Times New Roman" w:cs="Times New Roman"/>
          <w:sz w:val="20"/>
          <w:szCs w:val="20"/>
        </w:rPr>
        <w:t xml:space="preserve"> </w:t>
      </w:r>
      <w:r w:rsidR="00E96242" w:rsidRPr="00E80AEA">
        <w:rPr>
          <w:rFonts w:ascii="Times New Roman" w:hAnsi="Times New Roman" w:cs="Times New Roman"/>
          <w:sz w:val="20"/>
          <w:szCs w:val="20"/>
        </w:rPr>
        <w:t xml:space="preserve">Uma das possíveis soluções dos problemas de mobilidade urbana no Brasil pode estar na utilização de serviços de mobilidade compartilhada (como por exemplo, a utilização de </w:t>
      </w:r>
      <w:proofErr w:type="spellStart"/>
      <w:r w:rsidR="00E96242" w:rsidRPr="00E80AEA">
        <w:rPr>
          <w:rFonts w:ascii="Times New Roman" w:hAnsi="Times New Roman" w:cs="Times New Roman"/>
          <w:i/>
          <w:iCs/>
          <w:sz w:val="20"/>
          <w:szCs w:val="20"/>
        </w:rPr>
        <w:t>uber</w:t>
      </w:r>
      <w:proofErr w:type="spellEnd"/>
      <w:r w:rsidR="00E96242" w:rsidRPr="00E80AEA">
        <w:rPr>
          <w:rFonts w:ascii="Times New Roman" w:hAnsi="Times New Roman" w:cs="Times New Roman"/>
          <w:sz w:val="20"/>
          <w:szCs w:val="20"/>
        </w:rPr>
        <w:t>).</w:t>
      </w:r>
      <w:r w:rsidR="006A0DEA" w:rsidRPr="00E80AEA">
        <w:rPr>
          <w:rFonts w:ascii="Times New Roman" w:hAnsi="Times New Roman" w:cs="Times New Roman"/>
          <w:sz w:val="20"/>
          <w:szCs w:val="20"/>
        </w:rPr>
        <w:t xml:space="preserve"> </w:t>
      </w:r>
      <w:r w:rsidR="00852D3E" w:rsidRPr="00E80AEA">
        <w:rPr>
          <w:rFonts w:ascii="Times New Roman" w:hAnsi="Times New Roman" w:cs="Times New Roman"/>
          <w:bCs/>
          <w:sz w:val="20"/>
          <w:szCs w:val="20"/>
        </w:rPr>
        <w:t xml:space="preserve">Este trabalho foi elaborado com o objetivo </w:t>
      </w:r>
      <w:r w:rsidR="00AD724D" w:rsidRPr="00E80AEA">
        <w:rPr>
          <w:rFonts w:ascii="Times New Roman" w:hAnsi="Times New Roman" w:cs="Times New Roman"/>
          <w:sz w:val="20"/>
          <w:szCs w:val="20"/>
        </w:rPr>
        <w:t xml:space="preserve">de analisar os principais determinantes individuais da utilização de serviços de </w:t>
      </w:r>
      <w:proofErr w:type="spellStart"/>
      <w:r w:rsidR="007B62BC" w:rsidRPr="00E80AEA">
        <w:rPr>
          <w:rFonts w:ascii="Times New Roman" w:hAnsi="Times New Roman" w:cs="Times New Roman"/>
          <w:i/>
          <w:sz w:val="20"/>
          <w:szCs w:val="20"/>
        </w:rPr>
        <w:t>ridesourcing</w:t>
      </w:r>
      <w:proofErr w:type="spellEnd"/>
      <w:r w:rsidR="00AD724D" w:rsidRPr="00E80AEA">
        <w:rPr>
          <w:rFonts w:ascii="Times New Roman" w:hAnsi="Times New Roman" w:cs="Times New Roman"/>
          <w:sz w:val="20"/>
          <w:szCs w:val="20"/>
        </w:rPr>
        <w:t xml:space="preserve"> e de outros meios de transporte substitutos que se encontram disponíveis nos grandes centros urbanos do Brasil – táxi, veículo próprio e ônibus</w:t>
      </w:r>
      <w:r w:rsidR="00852D3E" w:rsidRPr="00E80AEA">
        <w:rPr>
          <w:rFonts w:ascii="Times New Roman" w:hAnsi="Times New Roman" w:cs="Times New Roman"/>
          <w:bCs/>
          <w:sz w:val="20"/>
          <w:szCs w:val="20"/>
        </w:rPr>
        <w:t>. O estudo foi elaborado com base na Pesquisa de Orçamentos Familiares (POF) 2017-2018</w:t>
      </w:r>
      <w:r w:rsidR="00550AF9" w:rsidRPr="00E80AEA">
        <w:rPr>
          <w:rFonts w:ascii="Times New Roman" w:hAnsi="Times New Roman" w:cs="Times New Roman"/>
          <w:bCs/>
          <w:sz w:val="20"/>
          <w:szCs w:val="20"/>
        </w:rPr>
        <w:t xml:space="preserve">, tendo uma base de 127.856 elementos. Os dados foram tratados e analisados utilizando a Regressão </w:t>
      </w:r>
      <w:r w:rsidR="00B40A9D" w:rsidRPr="00E80AEA">
        <w:rPr>
          <w:rFonts w:ascii="Times New Roman" w:hAnsi="Times New Roman" w:cs="Times New Roman"/>
          <w:bCs/>
          <w:sz w:val="20"/>
          <w:szCs w:val="20"/>
        </w:rPr>
        <w:t>Logística</w:t>
      </w:r>
      <w:r w:rsidR="00B40A9D">
        <w:rPr>
          <w:rFonts w:ascii="Times New Roman" w:hAnsi="Times New Roman" w:cs="Times New Roman"/>
          <w:bCs/>
          <w:sz w:val="20"/>
          <w:szCs w:val="20"/>
        </w:rPr>
        <w:t xml:space="preserve"> </w:t>
      </w:r>
      <w:proofErr w:type="gramStart"/>
      <w:r w:rsidR="00B40A9D">
        <w:rPr>
          <w:rFonts w:ascii="Times New Roman" w:hAnsi="Times New Roman" w:cs="Times New Roman"/>
          <w:bCs/>
          <w:sz w:val="20"/>
          <w:szCs w:val="20"/>
        </w:rPr>
        <w:t xml:space="preserve">Binária </w:t>
      </w:r>
      <w:r w:rsidR="00550AF9" w:rsidRPr="00E80AEA">
        <w:rPr>
          <w:rFonts w:ascii="Times New Roman" w:hAnsi="Times New Roman" w:cs="Times New Roman"/>
          <w:bCs/>
          <w:sz w:val="20"/>
          <w:szCs w:val="20"/>
        </w:rPr>
        <w:t>.</w:t>
      </w:r>
      <w:proofErr w:type="gramEnd"/>
      <w:r w:rsidR="00550AF9" w:rsidRPr="00E80AEA">
        <w:rPr>
          <w:rFonts w:ascii="Times New Roman" w:hAnsi="Times New Roman" w:cs="Times New Roman"/>
          <w:bCs/>
          <w:sz w:val="20"/>
          <w:szCs w:val="20"/>
        </w:rPr>
        <w:t xml:space="preserve"> Os resultados mostram</w:t>
      </w:r>
      <w:r w:rsidR="00C84957" w:rsidRPr="00E80AEA">
        <w:rPr>
          <w:rFonts w:ascii="Times New Roman" w:hAnsi="Times New Roman" w:cs="Times New Roman"/>
          <w:bCs/>
          <w:sz w:val="20"/>
          <w:szCs w:val="20"/>
        </w:rPr>
        <w:t xml:space="preserve"> que há diferenças nas características </w:t>
      </w:r>
      <w:proofErr w:type="spellStart"/>
      <w:r w:rsidR="00C84957" w:rsidRPr="00E80AEA">
        <w:rPr>
          <w:rFonts w:ascii="Times New Roman" w:hAnsi="Times New Roman" w:cs="Times New Roman"/>
          <w:bCs/>
          <w:sz w:val="20"/>
          <w:szCs w:val="20"/>
        </w:rPr>
        <w:t>sociodemográficas</w:t>
      </w:r>
      <w:proofErr w:type="spellEnd"/>
      <w:r w:rsidR="00C84957" w:rsidRPr="00E80AEA">
        <w:rPr>
          <w:rFonts w:ascii="Times New Roman" w:hAnsi="Times New Roman" w:cs="Times New Roman"/>
          <w:bCs/>
          <w:sz w:val="20"/>
          <w:szCs w:val="20"/>
        </w:rPr>
        <w:t xml:space="preserve"> com relação ao tipo de mobilidade utilizado</w:t>
      </w:r>
      <w:r w:rsidR="00352D2F" w:rsidRPr="00E80AEA">
        <w:rPr>
          <w:rFonts w:ascii="Times New Roman" w:hAnsi="Times New Roman" w:cs="Times New Roman"/>
          <w:bCs/>
          <w:sz w:val="20"/>
          <w:szCs w:val="20"/>
        </w:rPr>
        <w:t>. O</w:t>
      </w:r>
      <w:r>
        <w:rPr>
          <w:rFonts w:ascii="Times New Roman" w:hAnsi="Times New Roman" w:cs="Times New Roman"/>
          <w:bCs/>
          <w:sz w:val="20"/>
          <w:szCs w:val="20"/>
        </w:rPr>
        <w:t xml:space="preserve"> resultados dos</w:t>
      </w:r>
      <w:r w:rsidR="00352D2F" w:rsidRPr="00E80AEA">
        <w:rPr>
          <w:rFonts w:ascii="Times New Roman" w:hAnsi="Times New Roman" w:cs="Times New Roman"/>
          <w:bCs/>
          <w:sz w:val="20"/>
          <w:szCs w:val="20"/>
        </w:rPr>
        <w:t xml:space="preserve"> modelo</w:t>
      </w:r>
      <w:r>
        <w:rPr>
          <w:rFonts w:ascii="Times New Roman" w:hAnsi="Times New Roman" w:cs="Times New Roman"/>
          <w:bCs/>
          <w:sz w:val="20"/>
          <w:szCs w:val="20"/>
        </w:rPr>
        <w:t>s</w:t>
      </w:r>
      <w:r w:rsidR="00352D2F" w:rsidRPr="00E80AEA">
        <w:rPr>
          <w:rFonts w:ascii="Times New Roman" w:hAnsi="Times New Roman" w:cs="Times New Roman"/>
          <w:bCs/>
          <w:sz w:val="20"/>
          <w:szCs w:val="20"/>
        </w:rPr>
        <w:t xml:space="preserve"> </w:t>
      </w:r>
      <w:r>
        <w:rPr>
          <w:rFonts w:ascii="Times New Roman" w:hAnsi="Times New Roman" w:cs="Times New Roman"/>
          <w:bCs/>
          <w:sz w:val="20"/>
          <w:szCs w:val="20"/>
        </w:rPr>
        <w:t>sugerem</w:t>
      </w:r>
      <w:r w:rsidR="00352D2F" w:rsidRPr="00E80AEA">
        <w:rPr>
          <w:rFonts w:ascii="Times New Roman" w:hAnsi="Times New Roman" w:cs="Times New Roman"/>
          <w:bCs/>
          <w:sz w:val="20"/>
          <w:szCs w:val="20"/>
        </w:rPr>
        <w:t xml:space="preserve"> </w:t>
      </w:r>
      <w:r w:rsidR="00352D2F" w:rsidRPr="00E72EC5">
        <w:rPr>
          <w:rFonts w:ascii="Times New Roman" w:hAnsi="Times New Roman" w:cs="Times New Roman"/>
          <w:bCs/>
          <w:sz w:val="20"/>
          <w:szCs w:val="20"/>
        </w:rPr>
        <w:t>que o perfil usuário com</w:t>
      </w:r>
      <w:r w:rsidR="00352D2F" w:rsidRPr="00E80AEA">
        <w:rPr>
          <w:rFonts w:ascii="Times New Roman" w:hAnsi="Times New Roman" w:cs="Times New Roman"/>
          <w:bCs/>
          <w:sz w:val="20"/>
          <w:szCs w:val="20"/>
        </w:rPr>
        <w:t xml:space="preserve"> maior razão de chance de utilizar os serviços de mobilidade sob demanda como </w:t>
      </w:r>
      <w:proofErr w:type="spellStart"/>
      <w:r w:rsidR="007B62BC" w:rsidRPr="00E80AEA">
        <w:rPr>
          <w:rFonts w:ascii="Times New Roman" w:hAnsi="Times New Roman" w:cs="Times New Roman"/>
          <w:bCs/>
          <w:i/>
          <w:sz w:val="20"/>
          <w:szCs w:val="20"/>
        </w:rPr>
        <w:t>uber</w:t>
      </w:r>
      <w:proofErr w:type="spellEnd"/>
      <w:r w:rsidR="00352D2F" w:rsidRPr="00E80AEA">
        <w:rPr>
          <w:rFonts w:ascii="Times New Roman" w:hAnsi="Times New Roman" w:cs="Times New Roman"/>
          <w:bCs/>
          <w:sz w:val="20"/>
          <w:szCs w:val="20"/>
        </w:rPr>
        <w:t xml:space="preserve"> é com idade inferior a 25 anos, com faixa salarial entre 1,5 e 2,5 salários mínimos, que trabalham de 30 a 40 horas semanais e tem um tempo de deslocamento de 30 minutos a 01 hora</w:t>
      </w:r>
      <w:r w:rsidR="008336E3" w:rsidRPr="00E80AEA">
        <w:rPr>
          <w:rFonts w:ascii="Times New Roman" w:hAnsi="Times New Roman" w:cs="Times New Roman"/>
          <w:bCs/>
          <w:sz w:val="20"/>
          <w:szCs w:val="20"/>
        </w:rPr>
        <w:t>, nas regiões metropolitanas.</w:t>
      </w:r>
    </w:p>
    <w:p w14:paraId="20AAAD0B" w14:textId="77777777" w:rsidR="0035357B" w:rsidRPr="00E80AEA" w:rsidRDefault="0035357B" w:rsidP="00513A51">
      <w:pPr>
        <w:spacing w:line="240" w:lineRule="auto"/>
        <w:jc w:val="both"/>
        <w:rPr>
          <w:rFonts w:ascii="Times New Roman" w:hAnsi="Times New Roman" w:cs="Times New Roman"/>
          <w:b/>
          <w:sz w:val="20"/>
          <w:szCs w:val="20"/>
        </w:rPr>
      </w:pPr>
    </w:p>
    <w:p w14:paraId="4EBD3A30" w14:textId="723148D3" w:rsidR="0035357B" w:rsidRPr="00FC16F0" w:rsidRDefault="0035357B" w:rsidP="00513A51">
      <w:pPr>
        <w:spacing w:line="240" w:lineRule="auto"/>
        <w:jc w:val="both"/>
        <w:rPr>
          <w:rFonts w:ascii="Times New Roman" w:hAnsi="Times New Roman" w:cs="Times New Roman"/>
          <w:sz w:val="20"/>
          <w:szCs w:val="20"/>
        </w:rPr>
      </w:pPr>
      <w:r w:rsidRPr="00E80AEA">
        <w:rPr>
          <w:rFonts w:ascii="Times New Roman" w:hAnsi="Times New Roman" w:cs="Times New Roman"/>
          <w:b/>
          <w:sz w:val="20"/>
          <w:szCs w:val="20"/>
        </w:rPr>
        <w:t>Palavras-chave</w:t>
      </w:r>
      <w:r w:rsidR="00844771" w:rsidRPr="00E80AEA">
        <w:rPr>
          <w:rFonts w:ascii="Times New Roman" w:hAnsi="Times New Roman" w:cs="Times New Roman"/>
          <w:b/>
          <w:sz w:val="20"/>
          <w:szCs w:val="20"/>
        </w:rPr>
        <w:t xml:space="preserve">: </w:t>
      </w:r>
      <w:r w:rsidR="00844771" w:rsidRPr="00E80AEA">
        <w:rPr>
          <w:rFonts w:ascii="Times New Roman" w:hAnsi="Times New Roman" w:cs="Times New Roman"/>
          <w:sz w:val="20"/>
          <w:szCs w:val="20"/>
        </w:rPr>
        <w:t>Economia Compartilhada</w:t>
      </w:r>
      <w:r w:rsidR="00B40A9D">
        <w:rPr>
          <w:rFonts w:ascii="Times New Roman" w:hAnsi="Times New Roman" w:cs="Times New Roman"/>
          <w:sz w:val="20"/>
          <w:szCs w:val="20"/>
        </w:rPr>
        <w:t>,</w:t>
      </w:r>
      <w:r w:rsidR="00844771" w:rsidRPr="00E80AEA">
        <w:rPr>
          <w:rFonts w:ascii="Times New Roman" w:hAnsi="Times New Roman" w:cs="Times New Roman"/>
          <w:sz w:val="20"/>
          <w:szCs w:val="20"/>
        </w:rPr>
        <w:t xml:space="preserve"> </w:t>
      </w:r>
      <w:proofErr w:type="spellStart"/>
      <w:r w:rsidR="007B62BC" w:rsidRPr="00E80AEA">
        <w:rPr>
          <w:rFonts w:ascii="Times New Roman" w:hAnsi="Times New Roman" w:cs="Times New Roman"/>
          <w:i/>
          <w:iCs/>
          <w:sz w:val="20"/>
          <w:szCs w:val="20"/>
        </w:rPr>
        <w:t>Ridesourcing</w:t>
      </w:r>
      <w:proofErr w:type="spellEnd"/>
      <w:r w:rsidR="00B40A9D">
        <w:rPr>
          <w:rFonts w:ascii="Times New Roman" w:hAnsi="Times New Roman" w:cs="Times New Roman"/>
          <w:sz w:val="20"/>
          <w:szCs w:val="20"/>
        </w:rPr>
        <w:t>,</w:t>
      </w:r>
      <w:r w:rsidR="00844771" w:rsidRPr="00E80AEA">
        <w:rPr>
          <w:rFonts w:ascii="Times New Roman" w:hAnsi="Times New Roman" w:cs="Times New Roman"/>
          <w:sz w:val="20"/>
          <w:szCs w:val="20"/>
        </w:rPr>
        <w:t xml:space="preserve"> </w:t>
      </w:r>
      <w:proofErr w:type="spellStart"/>
      <w:r w:rsidR="007B62BC" w:rsidRPr="00FC16F0">
        <w:rPr>
          <w:rFonts w:ascii="Times New Roman" w:hAnsi="Times New Roman" w:cs="Times New Roman"/>
          <w:i/>
          <w:iCs/>
          <w:sz w:val="20"/>
          <w:szCs w:val="20"/>
        </w:rPr>
        <w:t>Uber</w:t>
      </w:r>
      <w:proofErr w:type="spellEnd"/>
      <w:r w:rsidR="00B40A9D">
        <w:rPr>
          <w:rFonts w:ascii="Times New Roman" w:hAnsi="Times New Roman" w:cs="Times New Roman"/>
          <w:sz w:val="20"/>
          <w:szCs w:val="20"/>
        </w:rPr>
        <w:t>,</w:t>
      </w:r>
      <w:r w:rsidR="00844771" w:rsidRPr="00FC16F0">
        <w:rPr>
          <w:rFonts w:ascii="Times New Roman" w:hAnsi="Times New Roman" w:cs="Times New Roman"/>
          <w:sz w:val="20"/>
          <w:szCs w:val="20"/>
        </w:rPr>
        <w:t xml:space="preserve"> Mobilidade.</w:t>
      </w:r>
    </w:p>
    <w:p w14:paraId="3A401D9E" w14:textId="77777777" w:rsidR="0035357B" w:rsidRPr="00FC16F0" w:rsidRDefault="0035357B" w:rsidP="00513A51">
      <w:pPr>
        <w:spacing w:line="240" w:lineRule="auto"/>
        <w:jc w:val="both"/>
        <w:rPr>
          <w:rFonts w:ascii="Times New Roman" w:hAnsi="Times New Roman" w:cs="Times New Roman"/>
          <w:b/>
          <w:sz w:val="20"/>
          <w:szCs w:val="20"/>
        </w:rPr>
      </w:pPr>
    </w:p>
    <w:p w14:paraId="48BD04D9" w14:textId="77777777" w:rsidR="0035357B" w:rsidRPr="00E80AEA" w:rsidRDefault="0035357B" w:rsidP="00513A51">
      <w:pPr>
        <w:spacing w:line="240" w:lineRule="auto"/>
        <w:jc w:val="both"/>
        <w:rPr>
          <w:rFonts w:ascii="Times New Roman" w:hAnsi="Times New Roman" w:cs="Times New Roman"/>
          <w:b/>
          <w:sz w:val="20"/>
          <w:szCs w:val="20"/>
          <w:lang w:val="en-US"/>
        </w:rPr>
      </w:pPr>
      <w:r w:rsidRPr="00E80AEA">
        <w:rPr>
          <w:rFonts w:ascii="Times New Roman" w:hAnsi="Times New Roman" w:cs="Times New Roman"/>
          <w:b/>
          <w:sz w:val="20"/>
          <w:szCs w:val="20"/>
          <w:lang w:val="en-US"/>
        </w:rPr>
        <w:t>Abstract</w:t>
      </w:r>
    </w:p>
    <w:p w14:paraId="595BE419" w14:textId="77777777" w:rsidR="000D623B" w:rsidRPr="00E80AEA" w:rsidRDefault="000D623B" w:rsidP="00513A51">
      <w:pPr>
        <w:spacing w:line="240" w:lineRule="auto"/>
        <w:jc w:val="both"/>
        <w:rPr>
          <w:rFonts w:ascii="Times New Roman" w:hAnsi="Times New Roman" w:cs="Times New Roman"/>
          <w:sz w:val="20"/>
          <w:szCs w:val="20"/>
          <w:lang w:val="en-US"/>
        </w:rPr>
      </w:pPr>
    </w:p>
    <w:p w14:paraId="5BF77663" w14:textId="2B8534E8" w:rsidR="0035357B" w:rsidRPr="00E80AEA" w:rsidRDefault="00B40A9D" w:rsidP="00513A51">
      <w:pPr>
        <w:spacing w:line="240" w:lineRule="auto"/>
        <w:jc w:val="both"/>
        <w:rPr>
          <w:rFonts w:ascii="Times New Roman" w:hAnsi="Times New Roman" w:cs="Times New Roman"/>
          <w:bCs/>
          <w:sz w:val="20"/>
          <w:szCs w:val="20"/>
          <w:lang w:val="en-US"/>
        </w:rPr>
      </w:pPr>
      <w:proofErr w:type="spellStart"/>
      <w:r w:rsidRPr="00E80AEA">
        <w:rPr>
          <w:rFonts w:ascii="Times New Roman" w:hAnsi="Times New Roman" w:cs="Times New Roman"/>
          <w:bCs/>
          <w:sz w:val="20"/>
          <w:szCs w:val="20"/>
          <w:lang w:val="en-US"/>
        </w:rPr>
        <w:t>Share</w:t>
      </w:r>
      <w:r>
        <w:rPr>
          <w:rFonts w:ascii="Times New Roman" w:hAnsi="Times New Roman" w:cs="Times New Roman"/>
          <w:bCs/>
          <w:sz w:val="20"/>
          <w:szCs w:val="20"/>
          <w:lang w:val="en-US"/>
        </w:rPr>
        <w:t>ing</w:t>
      </w:r>
      <w:proofErr w:type="spellEnd"/>
      <w:r w:rsidRPr="00E80AEA">
        <w:rPr>
          <w:rFonts w:ascii="Times New Roman" w:hAnsi="Times New Roman" w:cs="Times New Roman"/>
          <w:bCs/>
          <w:sz w:val="20"/>
          <w:szCs w:val="20"/>
          <w:lang w:val="en-US"/>
        </w:rPr>
        <w:t xml:space="preserve"> </w:t>
      </w:r>
      <w:r w:rsidR="00E96242" w:rsidRPr="00E80AEA">
        <w:rPr>
          <w:rFonts w:ascii="Times New Roman" w:hAnsi="Times New Roman" w:cs="Times New Roman"/>
          <w:bCs/>
          <w:sz w:val="20"/>
          <w:szCs w:val="20"/>
          <w:lang w:val="en-US"/>
        </w:rPr>
        <w:t>Economy has been expanding in Brazil, and on-demand mobility services (</w:t>
      </w:r>
      <w:proofErr w:type="spellStart"/>
      <w:r w:rsidR="00E96242" w:rsidRPr="00E80AEA">
        <w:rPr>
          <w:rFonts w:ascii="Times New Roman" w:hAnsi="Times New Roman" w:cs="Times New Roman"/>
          <w:bCs/>
          <w:sz w:val="20"/>
          <w:szCs w:val="20"/>
          <w:lang w:val="en-US"/>
        </w:rPr>
        <w:t>ridesourcing</w:t>
      </w:r>
      <w:proofErr w:type="spellEnd"/>
      <w:r w:rsidR="00E96242" w:rsidRPr="00E80AEA">
        <w:rPr>
          <w:rFonts w:ascii="Times New Roman" w:hAnsi="Times New Roman" w:cs="Times New Roman"/>
          <w:bCs/>
          <w:sz w:val="20"/>
          <w:szCs w:val="20"/>
          <w:lang w:val="en-US"/>
        </w:rPr>
        <w:t xml:space="preserve">) are an example of the model. One of the possible solutions to urban mobility problems in Brazil may be the use of shared mobility services (such as the use of </w:t>
      </w:r>
      <w:proofErr w:type="spellStart"/>
      <w:r w:rsidR="00E96242" w:rsidRPr="00E80AEA">
        <w:rPr>
          <w:rFonts w:ascii="Times New Roman" w:hAnsi="Times New Roman" w:cs="Times New Roman"/>
          <w:bCs/>
          <w:sz w:val="20"/>
          <w:szCs w:val="20"/>
          <w:lang w:val="en-US"/>
        </w:rPr>
        <w:t>uber</w:t>
      </w:r>
      <w:proofErr w:type="spellEnd"/>
      <w:r w:rsidR="00E96242" w:rsidRPr="00E80AEA">
        <w:rPr>
          <w:rFonts w:ascii="Times New Roman" w:hAnsi="Times New Roman" w:cs="Times New Roman"/>
          <w:bCs/>
          <w:sz w:val="20"/>
          <w:szCs w:val="20"/>
          <w:lang w:val="en-US"/>
        </w:rPr>
        <w:t xml:space="preserve">). This work was developed with the objective of analyzing the main individual determinants of the use of </w:t>
      </w:r>
      <w:proofErr w:type="spellStart"/>
      <w:r w:rsidR="00E96242" w:rsidRPr="00E80AEA">
        <w:rPr>
          <w:rFonts w:ascii="Times New Roman" w:hAnsi="Times New Roman" w:cs="Times New Roman"/>
          <w:bCs/>
          <w:sz w:val="20"/>
          <w:szCs w:val="20"/>
          <w:lang w:val="en-US"/>
        </w:rPr>
        <w:t>ridesourcing</w:t>
      </w:r>
      <w:proofErr w:type="spellEnd"/>
      <w:r w:rsidR="00E96242" w:rsidRPr="00E80AEA">
        <w:rPr>
          <w:rFonts w:ascii="Times New Roman" w:hAnsi="Times New Roman" w:cs="Times New Roman"/>
          <w:bCs/>
          <w:sz w:val="20"/>
          <w:szCs w:val="20"/>
          <w:lang w:val="en-US"/>
        </w:rPr>
        <w:t xml:space="preserve"> services and other substitute means of transport that are available in the great urban centers of Brazil - taxi, own vehicle and buses. The study </w:t>
      </w:r>
      <w:proofErr w:type="gramStart"/>
      <w:r w:rsidR="00E96242" w:rsidRPr="00E80AEA">
        <w:rPr>
          <w:rFonts w:ascii="Times New Roman" w:hAnsi="Times New Roman" w:cs="Times New Roman"/>
          <w:bCs/>
          <w:sz w:val="20"/>
          <w:szCs w:val="20"/>
          <w:lang w:val="en-US"/>
        </w:rPr>
        <w:t>was based</w:t>
      </w:r>
      <w:proofErr w:type="gramEnd"/>
      <w:r w:rsidR="00E96242" w:rsidRPr="00E80AEA">
        <w:rPr>
          <w:rFonts w:ascii="Times New Roman" w:hAnsi="Times New Roman" w:cs="Times New Roman"/>
          <w:bCs/>
          <w:sz w:val="20"/>
          <w:szCs w:val="20"/>
          <w:lang w:val="en-US"/>
        </w:rPr>
        <w:t xml:space="preserve"> on the 2017-2018 Household Budget Survey (POF), with a base of 127,856 elements. The data were treated and analyzed using the Logistic Regression and Odds Ratio (odds ratio). The results show that there are differences in </w:t>
      </w:r>
      <w:proofErr w:type="spellStart"/>
      <w:r w:rsidR="00E96242" w:rsidRPr="00E80AEA">
        <w:rPr>
          <w:rFonts w:ascii="Times New Roman" w:hAnsi="Times New Roman" w:cs="Times New Roman"/>
          <w:bCs/>
          <w:sz w:val="20"/>
          <w:szCs w:val="20"/>
          <w:lang w:val="en-US"/>
        </w:rPr>
        <w:t>sociodemographic</w:t>
      </w:r>
      <w:proofErr w:type="spellEnd"/>
      <w:r w:rsidR="00E96242" w:rsidRPr="00E80AEA">
        <w:rPr>
          <w:rFonts w:ascii="Times New Roman" w:hAnsi="Times New Roman" w:cs="Times New Roman"/>
          <w:bCs/>
          <w:sz w:val="20"/>
          <w:szCs w:val="20"/>
          <w:lang w:val="en-US"/>
        </w:rPr>
        <w:t xml:space="preserve"> characteristics in relation to the type of mobility used. The model</w:t>
      </w:r>
      <w:r w:rsidR="00C3462C">
        <w:rPr>
          <w:rFonts w:ascii="Times New Roman" w:hAnsi="Times New Roman" w:cs="Times New Roman"/>
          <w:bCs/>
          <w:sz w:val="20"/>
          <w:szCs w:val="20"/>
          <w:lang w:val="en-US"/>
        </w:rPr>
        <w:t>s</w:t>
      </w:r>
      <w:r w:rsidR="00E96242" w:rsidRPr="00E80AEA">
        <w:rPr>
          <w:rFonts w:ascii="Times New Roman" w:hAnsi="Times New Roman" w:cs="Times New Roman"/>
          <w:bCs/>
          <w:sz w:val="20"/>
          <w:szCs w:val="20"/>
          <w:lang w:val="en-US"/>
        </w:rPr>
        <w:t xml:space="preserve"> </w:t>
      </w:r>
      <w:r w:rsidR="00C3462C">
        <w:rPr>
          <w:rFonts w:ascii="Times New Roman" w:hAnsi="Times New Roman" w:cs="Times New Roman"/>
          <w:bCs/>
          <w:sz w:val="20"/>
          <w:szCs w:val="20"/>
          <w:lang w:val="en-US"/>
        </w:rPr>
        <w:t>results suggest</w:t>
      </w:r>
      <w:r w:rsidR="00E96242" w:rsidRPr="00E80AEA">
        <w:rPr>
          <w:rFonts w:ascii="Times New Roman" w:hAnsi="Times New Roman" w:cs="Times New Roman"/>
          <w:bCs/>
          <w:sz w:val="20"/>
          <w:szCs w:val="20"/>
          <w:lang w:val="en-US"/>
        </w:rPr>
        <w:t xml:space="preserve"> that the user profile with the highest chance of using mobility services on demand as </w:t>
      </w:r>
      <w:proofErr w:type="spellStart"/>
      <w:r w:rsidR="00E96242" w:rsidRPr="00E80AEA">
        <w:rPr>
          <w:rFonts w:ascii="Times New Roman" w:hAnsi="Times New Roman" w:cs="Times New Roman"/>
          <w:bCs/>
          <w:sz w:val="20"/>
          <w:szCs w:val="20"/>
          <w:lang w:val="en-US"/>
        </w:rPr>
        <w:t>uber</w:t>
      </w:r>
      <w:proofErr w:type="spellEnd"/>
      <w:r w:rsidR="00E96242" w:rsidRPr="00E80AEA">
        <w:rPr>
          <w:rFonts w:ascii="Times New Roman" w:hAnsi="Times New Roman" w:cs="Times New Roman"/>
          <w:bCs/>
          <w:sz w:val="20"/>
          <w:szCs w:val="20"/>
          <w:lang w:val="en-US"/>
        </w:rPr>
        <w:t xml:space="preserve"> is under the age of 25, with a salary range between 1.5 and 2.5 minimum wages, who work from 30 to 40 weekly hours and has a commuting time of 30 minutes to 01 hours, in the metropolitan regions.</w:t>
      </w:r>
    </w:p>
    <w:p w14:paraId="6ABBFB8F" w14:textId="77777777" w:rsidR="00E80AEA" w:rsidRPr="00E80AEA" w:rsidRDefault="00E80AEA" w:rsidP="00513A51">
      <w:pPr>
        <w:spacing w:line="240" w:lineRule="auto"/>
        <w:jc w:val="both"/>
        <w:rPr>
          <w:rFonts w:ascii="Times New Roman" w:hAnsi="Times New Roman" w:cs="Times New Roman"/>
          <w:bCs/>
          <w:sz w:val="20"/>
          <w:szCs w:val="20"/>
          <w:lang w:val="en-US"/>
        </w:rPr>
      </w:pPr>
    </w:p>
    <w:p w14:paraId="3F8595F9" w14:textId="17AC5582" w:rsidR="0035357B" w:rsidRPr="00FC16F0" w:rsidRDefault="0035357B" w:rsidP="00513A51">
      <w:pPr>
        <w:spacing w:line="240" w:lineRule="auto"/>
        <w:jc w:val="both"/>
        <w:rPr>
          <w:rFonts w:ascii="Times New Roman" w:hAnsi="Times New Roman" w:cs="Times New Roman"/>
          <w:b/>
          <w:sz w:val="20"/>
          <w:szCs w:val="20"/>
          <w:lang w:val="en-US"/>
        </w:rPr>
      </w:pPr>
      <w:r w:rsidRPr="00E80AEA">
        <w:rPr>
          <w:rFonts w:ascii="Times New Roman" w:hAnsi="Times New Roman" w:cs="Times New Roman"/>
          <w:b/>
          <w:sz w:val="20"/>
          <w:szCs w:val="20"/>
          <w:lang w:val="en-US"/>
        </w:rPr>
        <w:t>Keywords</w:t>
      </w:r>
      <w:r w:rsidR="008D5FCE" w:rsidRPr="00E80AEA">
        <w:rPr>
          <w:rFonts w:ascii="Times New Roman" w:hAnsi="Times New Roman" w:cs="Times New Roman"/>
          <w:b/>
          <w:sz w:val="20"/>
          <w:szCs w:val="20"/>
          <w:lang w:val="en-US"/>
        </w:rPr>
        <w:t xml:space="preserve">: </w:t>
      </w:r>
      <w:r w:rsidR="008D5FCE" w:rsidRPr="00E80AEA">
        <w:rPr>
          <w:rFonts w:ascii="Times New Roman" w:hAnsi="Times New Roman" w:cs="Times New Roman"/>
          <w:sz w:val="20"/>
          <w:szCs w:val="20"/>
          <w:lang w:val="en-US"/>
        </w:rPr>
        <w:t>Sharing Economy</w:t>
      </w:r>
      <w:r w:rsidR="00B40A9D">
        <w:rPr>
          <w:rFonts w:ascii="Times New Roman" w:hAnsi="Times New Roman" w:cs="Times New Roman"/>
          <w:sz w:val="20"/>
          <w:szCs w:val="20"/>
          <w:lang w:val="en-US"/>
        </w:rPr>
        <w:t>,</w:t>
      </w:r>
      <w:r w:rsidR="008D5FCE" w:rsidRPr="00E80AEA">
        <w:rPr>
          <w:rFonts w:ascii="Times New Roman" w:hAnsi="Times New Roman" w:cs="Times New Roman"/>
          <w:sz w:val="20"/>
          <w:szCs w:val="20"/>
          <w:lang w:val="en-US"/>
        </w:rPr>
        <w:t xml:space="preserve"> </w:t>
      </w:r>
      <w:proofErr w:type="spellStart"/>
      <w:r w:rsidR="007B62BC" w:rsidRPr="00E80AEA">
        <w:rPr>
          <w:rFonts w:ascii="Times New Roman" w:hAnsi="Times New Roman" w:cs="Times New Roman"/>
          <w:i/>
          <w:sz w:val="20"/>
          <w:szCs w:val="20"/>
          <w:lang w:val="en-US"/>
        </w:rPr>
        <w:t>Ridesourcing</w:t>
      </w:r>
      <w:proofErr w:type="spellEnd"/>
      <w:r w:rsidR="00B40A9D">
        <w:rPr>
          <w:rFonts w:ascii="Times New Roman" w:hAnsi="Times New Roman" w:cs="Times New Roman"/>
          <w:sz w:val="20"/>
          <w:szCs w:val="20"/>
          <w:lang w:val="en-US"/>
        </w:rPr>
        <w:t>,</w:t>
      </w:r>
      <w:r w:rsidR="008D5FCE" w:rsidRPr="00E80AEA">
        <w:rPr>
          <w:rFonts w:ascii="Times New Roman" w:hAnsi="Times New Roman" w:cs="Times New Roman"/>
          <w:sz w:val="20"/>
          <w:szCs w:val="20"/>
          <w:lang w:val="en-US"/>
        </w:rPr>
        <w:t xml:space="preserve"> </w:t>
      </w:r>
      <w:proofErr w:type="spellStart"/>
      <w:r w:rsidR="007B62BC" w:rsidRPr="00E80AEA">
        <w:rPr>
          <w:rFonts w:ascii="Times New Roman" w:hAnsi="Times New Roman" w:cs="Times New Roman"/>
          <w:i/>
          <w:sz w:val="20"/>
          <w:szCs w:val="20"/>
          <w:lang w:val="en-US"/>
        </w:rPr>
        <w:t>Uber</w:t>
      </w:r>
      <w:proofErr w:type="spellEnd"/>
      <w:r w:rsidR="00B40A9D">
        <w:rPr>
          <w:rFonts w:ascii="Times New Roman" w:hAnsi="Times New Roman" w:cs="Times New Roman"/>
          <w:sz w:val="20"/>
          <w:szCs w:val="20"/>
          <w:lang w:val="en-US"/>
        </w:rPr>
        <w:t>,</w:t>
      </w:r>
      <w:r w:rsidR="008D5FCE" w:rsidRPr="00E80AEA">
        <w:rPr>
          <w:rFonts w:ascii="Times New Roman" w:hAnsi="Times New Roman" w:cs="Times New Roman"/>
          <w:sz w:val="20"/>
          <w:szCs w:val="20"/>
          <w:lang w:val="en-US"/>
        </w:rPr>
        <w:t xml:space="preserve"> </w:t>
      </w:r>
      <w:r w:rsidR="008D5FCE" w:rsidRPr="00FC16F0">
        <w:rPr>
          <w:rFonts w:ascii="Times New Roman" w:hAnsi="Times New Roman" w:cs="Times New Roman"/>
          <w:sz w:val="20"/>
          <w:szCs w:val="20"/>
          <w:lang w:val="en-US"/>
        </w:rPr>
        <w:t>Mobility.</w:t>
      </w:r>
    </w:p>
    <w:p w14:paraId="02D73B6A" w14:textId="77777777" w:rsidR="0035357B" w:rsidRPr="00FC16F0" w:rsidRDefault="0035357B" w:rsidP="008D5FCE">
      <w:pPr>
        <w:jc w:val="both"/>
        <w:rPr>
          <w:rFonts w:ascii="Times New Roman" w:hAnsi="Times New Roman" w:cs="Times New Roman"/>
          <w:lang w:val="en-US"/>
        </w:rPr>
      </w:pPr>
    </w:p>
    <w:p w14:paraId="160F0FB4" w14:textId="66D0F932" w:rsidR="00524CCC" w:rsidRDefault="00C3462C" w:rsidP="008D5FCE">
      <w:pPr>
        <w:jc w:val="both"/>
        <w:rPr>
          <w:rFonts w:ascii="Times New Roman" w:hAnsi="Times New Roman" w:cs="Times New Roman"/>
          <w:lang w:val="en-US"/>
        </w:rPr>
      </w:pPr>
      <w:r w:rsidRPr="00C3462C">
        <w:rPr>
          <w:rFonts w:ascii="Times New Roman" w:hAnsi="Times New Roman" w:cs="Times New Roman"/>
          <w:b/>
          <w:lang w:val="en-US"/>
        </w:rPr>
        <w:t>JEL</w:t>
      </w:r>
      <w:r>
        <w:rPr>
          <w:rFonts w:ascii="Times New Roman" w:hAnsi="Times New Roman" w:cs="Times New Roman"/>
          <w:lang w:val="en-US"/>
        </w:rPr>
        <w:t>: C35</w:t>
      </w:r>
      <w:proofErr w:type="gramStart"/>
      <w:r>
        <w:rPr>
          <w:rFonts w:ascii="Times New Roman" w:hAnsi="Times New Roman" w:cs="Times New Roman"/>
          <w:lang w:val="en-US"/>
        </w:rPr>
        <w:t>;D16</w:t>
      </w:r>
      <w:proofErr w:type="gramEnd"/>
      <w:r>
        <w:rPr>
          <w:rFonts w:ascii="Times New Roman" w:hAnsi="Times New Roman" w:cs="Times New Roman"/>
          <w:lang w:val="en-US"/>
        </w:rPr>
        <w:t>;R41</w:t>
      </w:r>
    </w:p>
    <w:p w14:paraId="304B6007" w14:textId="77777777" w:rsidR="00C3462C" w:rsidRDefault="00C3462C" w:rsidP="008D5FCE">
      <w:pPr>
        <w:jc w:val="both"/>
        <w:rPr>
          <w:rFonts w:ascii="Times New Roman" w:hAnsi="Times New Roman" w:cs="Times New Roman"/>
          <w:lang w:val="en-US"/>
        </w:rPr>
      </w:pPr>
    </w:p>
    <w:p w14:paraId="56AFCBC7" w14:textId="77777777" w:rsidR="00C3462C" w:rsidRDefault="00C3462C" w:rsidP="008D5FCE">
      <w:pPr>
        <w:jc w:val="both"/>
        <w:rPr>
          <w:rFonts w:ascii="Times New Roman" w:hAnsi="Times New Roman" w:cs="Times New Roman"/>
          <w:lang w:val="en-US"/>
        </w:rPr>
      </w:pPr>
    </w:p>
    <w:p w14:paraId="751D1B54" w14:textId="77777777" w:rsidR="000F2577" w:rsidRDefault="000F2577" w:rsidP="008D5FCE">
      <w:pPr>
        <w:jc w:val="both"/>
        <w:rPr>
          <w:rFonts w:ascii="Times New Roman" w:hAnsi="Times New Roman" w:cs="Times New Roman"/>
          <w:lang w:val="en-US"/>
        </w:rPr>
      </w:pPr>
      <w:bookmarkStart w:id="0" w:name="_GoBack"/>
      <w:bookmarkEnd w:id="0"/>
    </w:p>
    <w:p w14:paraId="312965F7" w14:textId="77777777" w:rsidR="00C3462C" w:rsidRPr="00FC16F0" w:rsidRDefault="00C3462C" w:rsidP="008D5FCE">
      <w:pPr>
        <w:jc w:val="both"/>
        <w:rPr>
          <w:rFonts w:ascii="Times New Roman" w:hAnsi="Times New Roman" w:cs="Times New Roman"/>
          <w:lang w:val="en-US"/>
        </w:rPr>
      </w:pPr>
    </w:p>
    <w:p w14:paraId="4BD49405" w14:textId="353F51A1" w:rsidR="00402027" w:rsidRPr="00FC16F0" w:rsidRDefault="00402027" w:rsidP="008D5FCE">
      <w:pPr>
        <w:jc w:val="both"/>
        <w:rPr>
          <w:rFonts w:ascii="Times New Roman" w:hAnsi="Times New Roman" w:cs="Times New Roman"/>
          <w:lang w:val="en-US"/>
        </w:rPr>
      </w:pPr>
    </w:p>
    <w:p w14:paraId="5ADA16BA" w14:textId="77777777" w:rsidR="0035357B" w:rsidRPr="00E80AEA" w:rsidRDefault="00FD5D13" w:rsidP="008D5FCE">
      <w:pPr>
        <w:jc w:val="both"/>
        <w:rPr>
          <w:rFonts w:ascii="Times New Roman" w:hAnsi="Times New Roman" w:cs="Times New Roman"/>
          <w:b/>
          <w:sz w:val="24"/>
          <w:szCs w:val="24"/>
        </w:rPr>
      </w:pPr>
      <w:r w:rsidRPr="00E80AEA">
        <w:rPr>
          <w:rFonts w:ascii="Times New Roman" w:hAnsi="Times New Roman" w:cs="Times New Roman"/>
          <w:b/>
          <w:sz w:val="24"/>
          <w:szCs w:val="24"/>
        </w:rPr>
        <w:lastRenderedPageBreak/>
        <w:t xml:space="preserve">1. </w:t>
      </w:r>
      <w:r w:rsidR="0035357B" w:rsidRPr="00E80AEA">
        <w:rPr>
          <w:rFonts w:ascii="Times New Roman" w:hAnsi="Times New Roman" w:cs="Times New Roman"/>
          <w:b/>
          <w:sz w:val="24"/>
          <w:szCs w:val="24"/>
        </w:rPr>
        <w:t>INTRODUÇÃO</w:t>
      </w:r>
    </w:p>
    <w:p w14:paraId="7BA6C019" w14:textId="77777777" w:rsidR="0035357B" w:rsidRPr="00E80AEA" w:rsidRDefault="0035357B" w:rsidP="008D5FCE">
      <w:pPr>
        <w:jc w:val="both"/>
        <w:rPr>
          <w:rFonts w:ascii="Times New Roman" w:hAnsi="Times New Roman" w:cs="Times New Roman"/>
          <w:b/>
          <w:sz w:val="24"/>
          <w:szCs w:val="24"/>
        </w:rPr>
      </w:pPr>
    </w:p>
    <w:p w14:paraId="68CF4CFF" w14:textId="74971AD9" w:rsidR="00184CC1" w:rsidRPr="00E80AEA" w:rsidRDefault="00E87D0B" w:rsidP="003665D7">
      <w:pPr>
        <w:spacing w:line="240" w:lineRule="auto"/>
        <w:jc w:val="both"/>
        <w:rPr>
          <w:rFonts w:ascii="Times New Roman" w:hAnsi="Times New Roman" w:cs="Times New Roman"/>
          <w:color w:val="FF0000"/>
          <w:sz w:val="24"/>
          <w:szCs w:val="24"/>
        </w:rPr>
      </w:pPr>
      <w:r w:rsidRPr="00E80AEA">
        <w:rPr>
          <w:rFonts w:ascii="Times New Roman" w:hAnsi="Times New Roman" w:cs="Times New Roman"/>
          <w:sz w:val="24"/>
          <w:szCs w:val="24"/>
        </w:rPr>
        <w:tab/>
        <w:t>Por muito tempo, os valores que orientavam a vida da maioria das pessoas eram relacionados ao verbo ter/possuir, ao desejo de uma casa ampla e um carro do ano. No entanto, atualmente, em um mundo “VUCA – Volátil, Incerto, Complexo e Ambíguo”, possuir algo já não tem mais tanta importância</w:t>
      </w:r>
      <w:r w:rsidR="001F3BD5" w:rsidRPr="00E80AEA">
        <w:rPr>
          <w:rFonts w:ascii="Times New Roman" w:hAnsi="Times New Roman" w:cs="Times New Roman"/>
          <w:sz w:val="24"/>
          <w:szCs w:val="24"/>
        </w:rPr>
        <w:t xml:space="preserve"> (BENNETT E LEMOINE, 2014). </w:t>
      </w:r>
    </w:p>
    <w:p w14:paraId="63EDE427" w14:textId="44B500E6" w:rsidR="004A50D0" w:rsidRPr="00E80AEA" w:rsidRDefault="00E87D0B"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O essenc</w:t>
      </w:r>
      <w:r w:rsidR="00F94217" w:rsidRPr="00E80AEA">
        <w:rPr>
          <w:rFonts w:ascii="Times New Roman" w:hAnsi="Times New Roman" w:cs="Times New Roman"/>
          <w:sz w:val="24"/>
          <w:szCs w:val="24"/>
        </w:rPr>
        <w:t>ial</w:t>
      </w:r>
      <w:r w:rsidR="003665D7">
        <w:rPr>
          <w:rFonts w:ascii="Times New Roman" w:hAnsi="Times New Roman" w:cs="Times New Roman"/>
          <w:sz w:val="24"/>
          <w:szCs w:val="24"/>
        </w:rPr>
        <w:t xml:space="preserve"> para muitos</w:t>
      </w:r>
      <w:r w:rsidR="00F94217" w:rsidRPr="00E80AEA">
        <w:rPr>
          <w:rFonts w:ascii="Times New Roman" w:hAnsi="Times New Roman" w:cs="Times New Roman"/>
          <w:sz w:val="24"/>
          <w:szCs w:val="24"/>
        </w:rPr>
        <w:t xml:space="preserve"> passou</w:t>
      </w:r>
      <w:r w:rsidRPr="00E80AEA">
        <w:rPr>
          <w:rFonts w:ascii="Times New Roman" w:hAnsi="Times New Roman" w:cs="Times New Roman"/>
          <w:sz w:val="24"/>
          <w:szCs w:val="24"/>
        </w:rPr>
        <w:t xml:space="preserve"> a ser o usufruir e acessar</w:t>
      </w:r>
      <w:r w:rsidR="00F94217" w:rsidRPr="00E80AEA">
        <w:rPr>
          <w:rFonts w:ascii="Times New Roman" w:hAnsi="Times New Roman" w:cs="Times New Roman"/>
          <w:sz w:val="24"/>
          <w:szCs w:val="24"/>
        </w:rPr>
        <w:t xml:space="preserve">, ou seja, em experiências e não em posse. Esse assunto parece soar futurista, mas, é só pensar no cotidiano da maior parte dos indivíduos, que se percebe que isso já é realidade. </w:t>
      </w:r>
      <w:proofErr w:type="spellStart"/>
      <w:r w:rsidR="00F94217" w:rsidRPr="00E80AEA">
        <w:rPr>
          <w:rFonts w:ascii="Times New Roman" w:hAnsi="Times New Roman" w:cs="Times New Roman"/>
          <w:i/>
          <w:sz w:val="24"/>
          <w:szCs w:val="24"/>
        </w:rPr>
        <w:t>Spotify</w:t>
      </w:r>
      <w:proofErr w:type="spellEnd"/>
      <w:r w:rsidR="00F94217" w:rsidRPr="00E80AEA">
        <w:rPr>
          <w:rFonts w:ascii="Times New Roman" w:hAnsi="Times New Roman" w:cs="Times New Roman"/>
          <w:i/>
          <w:sz w:val="24"/>
          <w:szCs w:val="24"/>
        </w:rPr>
        <w:t xml:space="preserve">, </w:t>
      </w:r>
      <w:proofErr w:type="spellStart"/>
      <w:r w:rsidR="007B62BC" w:rsidRPr="00E80AEA">
        <w:rPr>
          <w:rFonts w:ascii="Times New Roman" w:hAnsi="Times New Roman" w:cs="Times New Roman"/>
          <w:i/>
          <w:iCs/>
          <w:sz w:val="24"/>
          <w:szCs w:val="24"/>
        </w:rPr>
        <w:t>Uber</w:t>
      </w:r>
      <w:proofErr w:type="spellEnd"/>
      <w:r w:rsidR="00F94217" w:rsidRPr="00E80AEA">
        <w:rPr>
          <w:rFonts w:ascii="Times New Roman" w:hAnsi="Times New Roman" w:cs="Times New Roman"/>
          <w:i/>
          <w:sz w:val="24"/>
          <w:szCs w:val="24"/>
        </w:rPr>
        <w:t xml:space="preserve">, </w:t>
      </w:r>
      <w:proofErr w:type="spellStart"/>
      <w:r w:rsidR="00F94217" w:rsidRPr="00E80AEA">
        <w:rPr>
          <w:rFonts w:ascii="Times New Roman" w:hAnsi="Times New Roman" w:cs="Times New Roman"/>
          <w:i/>
          <w:sz w:val="24"/>
          <w:szCs w:val="24"/>
        </w:rPr>
        <w:t>Airbnb</w:t>
      </w:r>
      <w:proofErr w:type="spellEnd"/>
      <w:r w:rsidR="00F94217" w:rsidRPr="00E80AEA">
        <w:rPr>
          <w:rFonts w:ascii="Times New Roman" w:hAnsi="Times New Roman" w:cs="Times New Roman"/>
          <w:i/>
          <w:sz w:val="24"/>
          <w:szCs w:val="24"/>
        </w:rPr>
        <w:t xml:space="preserve">, </w:t>
      </w:r>
      <w:proofErr w:type="spellStart"/>
      <w:r w:rsidR="00F94217" w:rsidRPr="00E80AEA">
        <w:rPr>
          <w:rFonts w:ascii="Times New Roman" w:hAnsi="Times New Roman" w:cs="Times New Roman"/>
          <w:i/>
          <w:sz w:val="24"/>
          <w:szCs w:val="24"/>
        </w:rPr>
        <w:t>Cabify</w:t>
      </w:r>
      <w:proofErr w:type="spellEnd"/>
      <w:r w:rsidR="00F94217" w:rsidRPr="00E80AEA">
        <w:rPr>
          <w:rFonts w:ascii="Times New Roman" w:hAnsi="Times New Roman" w:cs="Times New Roman"/>
          <w:i/>
          <w:sz w:val="24"/>
          <w:szCs w:val="24"/>
        </w:rPr>
        <w:t xml:space="preserve">, </w:t>
      </w:r>
      <w:proofErr w:type="spellStart"/>
      <w:r w:rsidR="00F94217" w:rsidRPr="00E80AEA">
        <w:rPr>
          <w:rFonts w:ascii="Times New Roman" w:hAnsi="Times New Roman" w:cs="Times New Roman"/>
          <w:i/>
          <w:sz w:val="24"/>
          <w:szCs w:val="24"/>
        </w:rPr>
        <w:t>Netflix</w:t>
      </w:r>
      <w:proofErr w:type="spellEnd"/>
      <w:r w:rsidR="00F94217" w:rsidRPr="00E80AEA">
        <w:rPr>
          <w:rFonts w:ascii="Times New Roman" w:hAnsi="Times New Roman" w:cs="Times New Roman"/>
          <w:sz w:val="24"/>
          <w:szCs w:val="24"/>
        </w:rPr>
        <w:t xml:space="preserve"> são exemplos de empresas </w:t>
      </w:r>
      <w:r w:rsidR="00184CC1" w:rsidRPr="00E80AEA">
        <w:rPr>
          <w:rFonts w:ascii="Times New Roman" w:hAnsi="Times New Roman" w:cs="Times New Roman"/>
          <w:sz w:val="24"/>
          <w:szCs w:val="24"/>
        </w:rPr>
        <w:t xml:space="preserve">que operam segundo um </w:t>
      </w:r>
      <w:r w:rsidR="00F94217" w:rsidRPr="00E80AEA">
        <w:rPr>
          <w:rFonts w:ascii="Times New Roman" w:hAnsi="Times New Roman" w:cs="Times New Roman"/>
          <w:sz w:val="24"/>
          <w:szCs w:val="24"/>
        </w:rPr>
        <w:t xml:space="preserve">novo modelo econômico baseado no consumo colaborativo e </w:t>
      </w:r>
      <w:r w:rsidR="00184CC1" w:rsidRPr="00E80AEA">
        <w:rPr>
          <w:rFonts w:ascii="Times New Roman" w:hAnsi="Times New Roman" w:cs="Times New Roman"/>
          <w:sz w:val="24"/>
          <w:szCs w:val="24"/>
        </w:rPr>
        <w:t xml:space="preserve">em </w:t>
      </w:r>
      <w:r w:rsidR="00F94217" w:rsidRPr="00E80AEA">
        <w:rPr>
          <w:rFonts w:ascii="Times New Roman" w:hAnsi="Times New Roman" w:cs="Times New Roman"/>
          <w:sz w:val="24"/>
          <w:szCs w:val="24"/>
        </w:rPr>
        <w:t>atividades de c</w:t>
      </w:r>
      <w:r w:rsidR="00A76FE6" w:rsidRPr="00E80AEA">
        <w:rPr>
          <w:rFonts w:ascii="Times New Roman" w:hAnsi="Times New Roman" w:cs="Times New Roman"/>
          <w:sz w:val="24"/>
          <w:szCs w:val="24"/>
        </w:rPr>
        <w:t>ompartilhamento, troca e aluguel</w:t>
      </w:r>
      <w:r w:rsidR="00F94217" w:rsidRPr="00E80AEA">
        <w:rPr>
          <w:rFonts w:ascii="Times New Roman" w:hAnsi="Times New Roman" w:cs="Times New Roman"/>
          <w:sz w:val="24"/>
          <w:szCs w:val="24"/>
        </w:rPr>
        <w:t xml:space="preserve"> de bens chamado Economia Compartilhada. </w:t>
      </w:r>
      <w:r w:rsidR="00E37DC0" w:rsidRPr="00E80AEA">
        <w:rPr>
          <w:rFonts w:ascii="Times New Roman" w:hAnsi="Times New Roman" w:cs="Times New Roman"/>
          <w:sz w:val="24"/>
          <w:szCs w:val="24"/>
        </w:rPr>
        <w:t>Os produtos viraram serviços</w:t>
      </w:r>
      <w:r w:rsidR="004A50D0" w:rsidRPr="00E80AEA">
        <w:rPr>
          <w:rFonts w:ascii="Times New Roman" w:hAnsi="Times New Roman" w:cs="Times New Roman"/>
          <w:sz w:val="24"/>
          <w:szCs w:val="24"/>
        </w:rPr>
        <w:t>,</w:t>
      </w:r>
      <w:r w:rsidR="00E37DC0" w:rsidRPr="00E80AEA">
        <w:rPr>
          <w:rFonts w:ascii="Times New Roman" w:hAnsi="Times New Roman" w:cs="Times New Roman"/>
          <w:sz w:val="24"/>
          <w:szCs w:val="24"/>
        </w:rPr>
        <w:t xml:space="preserve"> os quais os consumidores tem acesso ao seu uso por meio de aluguel</w:t>
      </w:r>
      <w:r w:rsidR="004A50D0" w:rsidRPr="00E80AEA">
        <w:rPr>
          <w:rFonts w:ascii="Times New Roman" w:hAnsi="Times New Roman" w:cs="Times New Roman"/>
          <w:sz w:val="24"/>
          <w:szCs w:val="24"/>
        </w:rPr>
        <w:t xml:space="preserve"> ou </w:t>
      </w:r>
      <w:r w:rsidR="00DB1793" w:rsidRPr="00E80AEA">
        <w:rPr>
          <w:rFonts w:ascii="Times New Roman" w:hAnsi="Times New Roman" w:cs="Times New Roman"/>
          <w:sz w:val="24"/>
          <w:szCs w:val="24"/>
        </w:rPr>
        <w:t>empréstimos, apoiado pelas plataformas digitais (GANSKY, 2011).</w:t>
      </w:r>
      <w:r w:rsidR="004A50D0" w:rsidRPr="00E80AEA">
        <w:rPr>
          <w:rFonts w:ascii="Times New Roman" w:hAnsi="Times New Roman" w:cs="Times New Roman"/>
          <w:sz w:val="24"/>
          <w:szCs w:val="24"/>
        </w:rPr>
        <w:t xml:space="preserve"> A ideia de que “você é o que você possui” passou a ser “você é o que você compartilha” (BOTSMAN E ROGERS, 2011).</w:t>
      </w:r>
    </w:p>
    <w:p w14:paraId="0CA09A72" w14:textId="77777777" w:rsidR="003665D7" w:rsidRDefault="00C77D7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A Economia Compartilhada visa a otimização do uso de bens já produzidos, aproveitando seu tempo ocioso para que mais pessoas possam desfrutar destes, sem ter que comprar um novo produto. Nesse contexto, as plataformas digitais, principalmente as que operam por meio de </w:t>
      </w:r>
      <w:r w:rsidRPr="003665D7">
        <w:rPr>
          <w:rFonts w:ascii="Times New Roman" w:hAnsi="Times New Roman" w:cs="Times New Roman"/>
          <w:i/>
          <w:sz w:val="24"/>
          <w:szCs w:val="24"/>
        </w:rPr>
        <w:t>smartphones</w:t>
      </w:r>
      <w:r w:rsidRPr="00E80AEA">
        <w:rPr>
          <w:rFonts w:ascii="Times New Roman" w:hAnsi="Times New Roman" w:cs="Times New Roman"/>
          <w:sz w:val="24"/>
          <w:szCs w:val="24"/>
        </w:rPr>
        <w:t xml:space="preserve"> ou outros dispositivos móveis, servem como intermediadoras, auxiliando as pesso</w:t>
      </w:r>
      <w:r w:rsidR="003665D7">
        <w:rPr>
          <w:rFonts w:ascii="Times New Roman" w:hAnsi="Times New Roman" w:cs="Times New Roman"/>
          <w:sz w:val="24"/>
          <w:szCs w:val="24"/>
        </w:rPr>
        <w:t>as a economizar tempo e dinheiro</w:t>
      </w:r>
      <w:r w:rsidRPr="00E80AEA">
        <w:rPr>
          <w:rFonts w:ascii="Times New Roman" w:hAnsi="Times New Roman" w:cs="Times New Roman"/>
          <w:sz w:val="24"/>
          <w:szCs w:val="24"/>
        </w:rPr>
        <w:t xml:space="preserve">. </w:t>
      </w:r>
    </w:p>
    <w:p w14:paraId="44A6558A" w14:textId="77777777" w:rsidR="003665D7" w:rsidRDefault="00C77D7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Visando benefícios econômicos, sociais e ambientais, a essência da Economia Compartilhada está nas transações do tipo </w:t>
      </w:r>
      <w:proofErr w:type="spellStart"/>
      <w:r w:rsidRPr="00E80AEA">
        <w:rPr>
          <w:rFonts w:ascii="Times New Roman" w:hAnsi="Times New Roman" w:cs="Times New Roman"/>
          <w:i/>
          <w:sz w:val="24"/>
          <w:szCs w:val="24"/>
        </w:rPr>
        <w:t>peer</w:t>
      </w:r>
      <w:proofErr w:type="spellEnd"/>
      <w:r w:rsidRPr="00E80AEA">
        <w:rPr>
          <w:rFonts w:ascii="Times New Roman" w:hAnsi="Times New Roman" w:cs="Times New Roman"/>
          <w:i/>
          <w:sz w:val="24"/>
          <w:szCs w:val="24"/>
        </w:rPr>
        <w:t xml:space="preserve"> </w:t>
      </w:r>
      <w:proofErr w:type="spellStart"/>
      <w:r w:rsidRPr="00E80AEA">
        <w:rPr>
          <w:rFonts w:ascii="Times New Roman" w:hAnsi="Times New Roman" w:cs="Times New Roman"/>
          <w:i/>
          <w:sz w:val="24"/>
          <w:szCs w:val="24"/>
        </w:rPr>
        <w:t>to</w:t>
      </w:r>
      <w:proofErr w:type="spellEnd"/>
      <w:r w:rsidRPr="00E80AEA">
        <w:rPr>
          <w:rFonts w:ascii="Times New Roman" w:hAnsi="Times New Roman" w:cs="Times New Roman"/>
          <w:i/>
          <w:sz w:val="24"/>
          <w:szCs w:val="24"/>
        </w:rPr>
        <w:t xml:space="preserve"> </w:t>
      </w:r>
      <w:proofErr w:type="spellStart"/>
      <w:r w:rsidRPr="00E80AEA">
        <w:rPr>
          <w:rFonts w:ascii="Times New Roman" w:hAnsi="Times New Roman" w:cs="Times New Roman"/>
          <w:i/>
          <w:sz w:val="24"/>
          <w:szCs w:val="24"/>
        </w:rPr>
        <w:t>peer</w:t>
      </w:r>
      <w:proofErr w:type="spellEnd"/>
      <w:r w:rsidRPr="00E80AEA">
        <w:rPr>
          <w:rFonts w:ascii="Times New Roman" w:hAnsi="Times New Roman" w:cs="Times New Roman"/>
          <w:sz w:val="24"/>
          <w:szCs w:val="24"/>
        </w:rPr>
        <w:t xml:space="preserve"> (P2P), e no aproveitamento de recursos ociosos enfatizando o uso, e não a posse.   Dentre os serviços baseados em plataformas digitais que emergiram ao longo dos últimos anos, os aplicativos que colocam passageiros em contato com motoristas, também conhecidos por serviços de </w:t>
      </w:r>
      <w:proofErr w:type="spellStart"/>
      <w:r w:rsidRPr="00E80AEA">
        <w:rPr>
          <w:rFonts w:ascii="Times New Roman" w:hAnsi="Times New Roman" w:cs="Times New Roman"/>
          <w:i/>
          <w:sz w:val="24"/>
          <w:szCs w:val="24"/>
        </w:rPr>
        <w:t>ridesourcing</w:t>
      </w:r>
      <w:proofErr w:type="spellEnd"/>
      <w:r w:rsidRPr="00E80AEA">
        <w:rPr>
          <w:rFonts w:ascii="Times New Roman" w:hAnsi="Times New Roman" w:cs="Times New Roman"/>
          <w:sz w:val="24"/>
          <w:szCs w:val="24"/>
        </w:rPr>
        <w:t xml:space="preserve">, tiveram um rápido crescimento e um efeito </w:t>
      </w:r>
      <w:proofErr w:type="spellStart"/>
      <w:r w:rsidRPr="00E80AEA">
        <w:rPr>
          <w:rFonts w:ascii="Times New Roman" w:hAnsi="Times New Roman" w:cs="Times New Roman"/>
          <w:sz w:val="24"/>
          <w:szCs w:val="24"/>
        </w:rPr>
        <w:t>disruptivo</w:t>
      </w:r>
      <w:proofErr w:type="spellEnd"/>
      <w:r w:rsidRPr="00E80AEA">
        <w:rPr>
          <w:rFonts w:ascii="Times New Roman" w:hAnsi="Times New Roman" w:cs="Times New Roman"/>
          <w:sz w:val="24"/>
          <w:szCs w:val="24"/>
        </w:rPr>
        <w:t xml:space="preserve"> no setor de transportes. </w:t>
      </w:r>
    </w:p>
    <w:p w14:paraId="37B3F52C" w14:textId="3C2C72CA" w:rsidR="000C37BD" w:rsidRPr="00E80AEA" w:rsidRDefault="00C77D7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O surgimento dos serviços de transporte sob demanda baseados em aplicativos vem provocando um grande debate sobre seu papel no transporte urbano. Assim, esta pesquisa foi conduzida com o objetivo de analisar os principais determinantes individuais da utilização de serviços de </w:t>
      </w:r>
      <w:proofErr w:type="spellStart"/>
      <w:r w:rsidRPr="00E80AEA">
        <w:rPr>
          <w:rFonts w:ascii="Times New Roman" w:hAnsi="Times New Roman" w:cs="Times New Roman"/>
          <w:i/>
          <w:sz w:val="24"/>
          <w:szCs w:val="24"/>
        </w:rPr>
        <w:t>ridesourcing</w:t>
      </w:r>
      <w:proofErr w:type="spellEnd"/>
      <w:r w:rsidRPr="00E80AEA">
        <w:rPr>
          <w:rFonts w:ascii="Times New Roman" w:hAnsi="Times New Roman" w:cs="Times New Roman"/>
          <w:sz w:val="24"/>
          <w:szCs w:val="24"/>
        </w:rPr>
        <w:t xml:space="preserve"> e de outros meios de transporte substitutos que se encontram disponíveis nos grandes centros urbanos do Brasil – táxi, veículo próprio e ônibus.  Para cumprir o objetivo foram utilizados </w:t>
      </w:r>
      <w:proofErr w:type="spellStart"/>
      <w:r w:rsidRPr="00E80AEA">
        <w:rPr>
          <w:rFonts w:ascii="Times New Roman" w:hAnsi="Times New Roman" w:cs="Times New Roman"/>
          <w:sz w:val="24"/>
          <w:szCs w:val="24"/>
        </w:rPr>
        <w:t>microdados</w:t>
      </w:r>
      <w:proofErr w:type="spellEnd"/>
      <w:r w:rsidRPr="00E80AEA">
        <w:rPr>
          <w:rFonts w:ascii="Times New Roman" w:hAnsi="Times New Roman" w:cs="Times New Roman"/>
          <w:sz w:val="24"/>
          <w:szCs w:val="24"/>
        </w:rPr>
        <w:t xml:space="preserve"> da Pesquisa de Orçamentos Familiares (POF 2017-2018), realizada pelo Instituto Brasileiro de Geografia e Estatística (IBGE).</w:t>
      </w:r>
    </w:p>
    <w:p w14:paraId="7E49B500" w14:textId="4C6C05A6" w:rsidR="00167BDD" w:rsidRPr="00E80AEA" w:rsidRDefault="00856DD1" w:rsidP="003665D7">
      <w:pPr>
        <w:spacing w:line="240" w:lineRule="auto"/>
        <w:jc w:val="both"/>
        <w:rPr>
          <w:rFonts w:ascii="Times New Roman" w:hAnsi="Times New Roman" w:cs="Times New Roman"/>
          <w:sz w:val="24"/>
          <w:szCs w:val="24"/>
        </w:rPr>
      </w:pPr>
      <w:r w:rsidRPr="00E80AEA">
        <w:rPr>
          <w:rFonts w:ascii="Times New Roman" w:hAnsi="Times New Roman" w:cs="Times New Roman"/>
          <w:sz w:val="24"/>
          <w:szCs w:val="24"/>
        </w:rPr>
        <w:tab/>
      </w:r>
      <w:r w:rsidR="00167BDD" w:rsidRPr="00E80AEA">
        <w:rPr>
          <w:rFonts w:ascii="Times New Roman" w:hAnsi="Times New Roman" w:cs="Times New Roman"/>
          <w:sz w:val="24"/>
          <w:szCs w:val="24"/>
        </w:rPr>
        <w:t>O artigo</w:t>
      </w:r>
      <w:r w:rsidR="004B53FB" w:rsidRPr="00E80AEA">
        <w:rPr>
          <w:rFonts w:ascii="Times New Roman" w:hAnsi="Times New Roman" w:cs="Times New Roman"/>
          <w:sz w:val="24"/>
          <w:szCs w:val="24"/>
        </w:rPr>
        <w:t xml:space="preserve"> encontra-</w:t>
      </w:r>
      <w:r w:rsidR="00167BDD" w:rsidRPr="00E80AEA">
        <w:rPr>
          <w:rFonts w:ascii="Times New Roman" w:hAnsi="Times New Roman" w:cs="Times New Roman"/>
          <w:sz w:val="24"/>
          <w:szCs w:val="24"/>
        </w:rPr>
        <w:t xml:space="preserve">se </w:t>
      </w:r>
      <w:r w:rsidR="004B53FB" w:rsidRPr="00E80AEA">
        <w:rPr>
          <w:rFonts w:ascii="Times New Roman" w:hAnsi="Times New Roman" w:cs="Times New Roman"/>
          <w:sz w:val="24"/>
          <w:szCs w:val="24"/>
        </w:rPr>
        <w:t>estruturado em</w:t>
      </w:r>
      <w:r w:rsidR="00167BDD" w:rsidRPr="00E80AEA">
        <w:rPr>
          <w:rFonts w:ascii="Times New Roman" w:hAnsi="Times New Roman" w:cs="Times New Roman"/>
          <w:sz w:val="24"/>
          <w:szCs w:val="24"/>
        </w:rPr>
        <w:t xml:space="preserve"> quatro partes</w:t>
      </w:r>
      <w:r w:rsidR="004B53FB" w:rsidRPr="00E80AEA">
        <w:rPr>
          <w:rFonts w:ascii="Times New Roman" w:hAnsi="Times New Roman" w:cs="Times New Roman"/>
          <w:sz w:val="24"/>
          <w:szCs w:val="24"/>
        </w:rPr>
        <w:t>, além desta introdução</w:t>
      </w:r>
      <w:r w:rsidR="00167BDD" w:rsidRPr="00E80AEA">
        <w:rPr>
          <w:rFonts w:ascii="Times New Roman" w:hAnsi="Times New Roman" w:cs="Times New Roman"/>
          <w:sz w:val="24"/>
          <w:szCs w:val="24"/>
        </w:rPr>
        <w:t xml:space="preserve">. </w:t>
      </w:r>
      <w:r w:rsidR="00DD2389" w:rsidRPr="00E80AEA">
        <w:rPr>
          <w:rFonts w:ascii="Times New Roman" w:hAnsi="Times New Roman" w:cs="Times New Roman"/>
          <w:sz w:val="24"/>
          <w:szCs w:val="24"/>
        </w:rPr>
        <w:t>Na seção 2 há um referencial bibliográfico sobre Economia Compartilhada. Na seção 3 são descritos os procedimentos metodológicos utilizados no trabalho. Na seção 4 são apresentados os principais resultados e discussões a respeito da problemática analisada. Na seção 5 são expostas as considerações finais, seguidas do referencial bibliográfico utilizado no trabalho.</w:t>
      </w:r>
    </w:p>
    <w:p w14:paraId="6CB1CEC3" w14:textId="77777777" w:rsidR="0035357B" w:rsidRPr="00E80AEA" w:rsidRDefault="0035357B" w:rsidP="008D5FCE">
      <w:pPr>
        <w:jc w:val="both"/>
        <w:rPr>
          <w:rFonts w:ascii="Times New Roman" w:hAnsi="Times New Roman" w:cs="Times New Roman"/>
          <w:b/>
        </w:rPr>
      </w:pPr>
    </w:p>
    <w:p w14:paraId="7C560227" w14:textId="77777777" w:rsidR="0035357B" w:rsidRPr="00E80AEA" w:rsidRDefault="00FD5D13" w:rsidP="008D5FCE">
      <w:pPr>
        <w:jc w:val="both"/>
        <w:rPr>
          <w:rFonts w:ascii="Times New Roman" w:hAnsi="Times New Roman" w:cs="Times New Roman"/>
          <w:b/>
          <w:sz w:val="24"/>
          <w:szCs w:val="24"/>
        </w:rPr>
      </w:pPr>
      <w:r w:rsidRPr="00E80AEA">
        <w:rPr>
          <w:rFonts w:ascii="Times New Roman" w:hAnsi="Times New Roman" w:cs="Times New Roman"/>
          <w:b/>
          <w:sz w:val="24"/>
          <w:szCs w:val="24"/>
        </w:rPr>
        <w:t xml:space="preserve">2. </w:t>
      </w:r>
      <w:r w:rsidR="00167BDD" w:rsidRPr="00E80AEA">
        <w:rPr>
          <w:rFonts w:ascii="Times New Roman" w:hAnsi="Times New Roman" w:cs="Times New Roman"/>
          <w:b/>
          <w:sz w:val="24"/>
          <w:szCs w:val="24"/>
        </w:rPr>
        <w:t>ECONOMIA COMPARTILHADA</w:t>
      </w:r>
      <w:r w:rsidR="003948D5" w:rsidRPr="00E80AEA">
        <w:rPr>
          <w:rFonts w:ascii="Times New Roman" w:hAnsi="Times New Roman" w:cs="Times New Roman"/>
          <w:b/>
          <w:sz w:val="24"/>
          <w:szCs w:val="24"/>
        </w:rPr>
        <w:t xml:space="preserve"> – Uma Economia com muitos nomes</w:t>
      </w:r>
    </w:p>
    <w:p w14:paraId="5ED4D9A4" w14:textId="77777777" w:rsidR="003665D7" w:rsidRDefault="003665D7" w:rsidP="008D5FCE">
      <w:pPr>
        <w:jc w:val="both"/>
        <w:rPr>
          <w:rFonts w:ascii="Times New Roman" w:hAnsi="Times New Roman" w:cs="Times New Roman"/>
          <w:sz w:val="24"/>
          <w:szCs w:val="24"/>
        </w:rPr>
      </w:pPr>
    </w:p>
    <w:p w14:paraId="576A3643" w14:textId="28C16AAD" w:rsidR="0035357B" w:rsidRPr="00E80AEA" w:rsidRDefault="007301A5" w:rsidP="003665D7">
      <w:pPr>
        <w:spacing w:line="240" w:lineRule="auto"/>
        <w:jc w:val="both"/>
        <w:rPr>
          <w:rFonts w:ascii="Times New Roman" w:hAnsi="Times New Roman" w:cs="Times New Roman"/>
          <w:sz w:val="24"/>
          <w:szCs w:val="24"/>
        </w:rPr>
      </w:pPr>
      <w:r w:rsidRPr="00E80AEA">
        <w:rPr>
          <w:rFonts w:ascii="Times New Roman" w:hAnsi="Times New Roman" w:cs="Times New Roman"/>
          <w:sz w:val="24"/>
          <w:szCs w:val="24"/>
        </w:rPr>
        <w:tab/>
      </w:r>
      <w:r w:rsidR="004A0B53" w:rsidRPr="00E80AEA">
        <w:rPr>
          <w:rFonts w:ascii="Times New Roman" w:hAnsi="Times New Roman" w:cs="Times New Roman"/>
          <w:sz w:val="24"/>
          <w:szCs w:val="24"/>
        </w:rPr>
        <w:t xml:space="preserve"> </w:t>
      </w:r>
      <w:r w:rsidR="00932DC9" w:rsidRPr="00E80AEA">
        <w:rPr>
          <w:rFonts w:ascii="Times New Roman" w:hAnsi="Times New Roman" w:cs="Times New Roman"/>
          <w:sz w:val="24"/>
          <w:szCs w:val="24"/>
        </w:rPr>
        <w:t>A Economia Compartilhada, também denominada</w:t>
      </w:r>
      <w:r w:rsidR="00BC28DA" w:rsidRPr="00E80AEA">
        <w:rPr>
          <w:rFonts w:ascii="Times New Roman" w:hAnsi="Times New Roman" w:cs="Times New Roman"/>
          <w:sz w:val="24"/>
          <w:szCs w:val="24"/>
        </w:rPr>
        <w:t xml:space="preserve"> </w:t>
      </w:r>
      <w:proofErr w:type="spellStart"/>
      <w:r w:rsidR="00BC28DA" w:rsidRPr="00E80AEA">
        <w:rPr>
          <w:rFonts w:ascii="Times New Roman" w:hAnsi="Times New Roman" w:cs="Times New Roman"/>
          <w:i/>
          <w:sz w:val="24"/>
          <w:szCs w:val="24"/>
        </w:rPr>
        <w:t>Sharing</w:t>
      </w:r>
      <w:proofErr w:type="spellEnd"/>
      <w:r w:rsidR="00BC28DA" w:rsidRPr="00E80AEA">
        <w:rPr>
          <w:rFonts w:ascii="Times New Roman" w:hAnsi="Times New Roman" w:cs="Times New Roman"/>
          <w:i/>
          <w:sz w:val="24"/>
          <w:szCs w:val="24"/>
        </w:rPr>
        <w:t xml:space="preserve"> </w:t>
      </w:r>
      <w:proofErr w:type="spellStart"/>
      <w:r w:rsidR="00BC28DA" w:rsidRPr="00E80AEA">
        <w:rPr>
          <w:rFonts w:ascii="Times New Roman" w:hAnsi="Times New Roman" w:cs="Times New Roman"/>
          <w:i/>
          <w:sz w:val="24"/>
          <w:szCs w:val="24"/>
        </w:rPr>
        <w:t>Economy</w:t>
      </w:r>
      <w:proofErr w:type="spellEnd"/>
      <w:r w:rsidR="00C34C8C" w:rsidRPr="00E80AEA">
        <w:rPr>
          <w:rStyle w:val="Refdenotaderodap"/>
          <w:rFonts w:ascii="Times New Roman" w:hAnsi="Times New Roman" w:cs="Times New Roman"/>
          <w:i/>
          <w:sz w:val="24"/>
          <w:szCs w:val="24"/>
        </w:rPr>
        <w:footnoteReference w:id="1"/>
      </w:r>
      <w:r w:rsidR="00BC28DA" w:rsidRPr="00E80AEA">
        <w:rPr>
          <w:rFonts w:ascii="Times New Roman" w:hAnsi="Times New Roman" w:cs="Times New Roman"/>
          <w:sz w:val="24"/>
          <w:szCs w:val="24"/>
        </w:rPr>
        <w:t xml:space="preserve"> (BELK, 2007), Economia </w:t>
      </w:r>
      <w:proofErr w:type="spellStart"/>
      <w:r w:rsidR="00BC28DA" w:rsidRPr="00E80AEA">
        <w:rPr>
          <w:rFonts w:ascii="Times New Roman" w:hAnsi="Times New Roman" w:cs="Times New Roman"/>
          <w:i/>
          <w:sz w:val="24"/>
          <w:szCs w:val="24"/>
        </w:rPr>
        <w:t>Mesh</w:t>
      </w:r>
      <w:proofErr w:type="spellEnd"/>
      <w:r w:rsidR="00BC28DA" w:rsidRPr="00E80AEA">
        <w:rPr>
          <w:rFonts w:ascii="Times New Roman" w:hAnsi="Times New Roman" w:cs="Times New Roman"/>
          <w:sz w:val="24"/>
          <w:szCs w:val="24"/>
        </w:rPr>
        <w:t xml:space="preserve"> (GANSKY, 2010),</w:t>
      </w:r>
      <w:r w:rsidR="00932DC9" w:rsidRPr="00E80AEA">
        <w:rPr>
          <w:rFonts w:ascii="Times New Roman" w:hAnsi="Times New Roman" w:cs="Times New Roman"/>
          <w:sz w:val="24"/>
          <w:szCs w:val="24"/>
        </w:rPr>
        <w:t xml:space="preserve"> Consumo Colaborativo (BOTSMAN E ROGERS, 2011), </w:t>
      </w:r>
      <w:proofErr w:type="spellStart"/>
      <w:r w:rsidR="00932DC9" w:rsidRPr="00E80AEA">
        <w:rPr>
          <w:rFonts w:ascii="Times New Roman" w:hAnsi="Times New Roman" w:cs="Times New Roman"/>
          <w:i/>
          <w:sz w:val="24"/>
          <w:szCs w:val="24"/>
        </w:rPr>
        <w:t>Connected</w:t>
      </w:r>
      <w:proofErr w:type="spellEnd"/>
      <w:r w:rsidR="00932DC9" w:rsidRPr="00E80AEA">
        <w:rPr>
          <w:rFonts w:ascii="Times New Roman" w:hAnsi="Times New Roman" w:cs="Times New Roman"/>
          <w:i/>
          <w:sz w:val="24"/>
          <w:szCs w:val="24"/>
        </w:rPr>
        <w:t xml:space="preserve"> </w:t>
      </w:r>
      <w:proofErr w:type="spellStart"/>
      <w:r w:rsidR="00932DC9" w:rsidRPr="00E80AEA">
        <w:rPr>
          <w:rFonts w:ascii="Times New Roman" w:hAnsi="Times New Roman" w:cs="Times New Roman"/>
          <w:i/>
          <w:sz w:val="24"/>
          <w:szCs w:val="24"/>
        </w:rPr>
        <w:t>Consumption</w:t>
      </w:r>
      <w:proofErr w:type="spellEnd"/>
      <w:r w:rsidR="00932DC9" w:rsidRPr="00E80AEA">
        <w:rPr>
          <w:rFonts w:ascii="Times New Roman" w:hAnsi="Times New Roman" w:cs="Times New Roman"/>
          <w:sz w:val="24"/>
          <w:szCs w:val="24"/>
        </w:rPr>
        <w:t xml:space="preserve"> (DUBOIS et al. 2014) representa uma nova forma de pensar sobre negócio</w:t>
      </w:r>
      <w:r w:rsidR="00BC28DA" w:rsidRPr="00E80AEA">
        <w:rPr>
          <w:rFonts w:ascii="Times New Roman" w:hAnsi="Times New Roman" w:cs="Times New Roman"/>
          <w:sz w:val="24"/>
          <w:szCs w:val="24"/>
        </w:rPr>
        <w:t>s, trocas, valores e comunidade.</w:t>
      </w:r>
      <w:r w:rsidR="00932DC9" w:rsidRPr="00E80AEA">
        <w:rPr>
          <w:rFonts w:ascii="Times New Roman" w:hAnsi="Times New Roman" w:cs="Times New Roman"/>
          <w:sz w:val="24"/>
          <w:szCs w:val="24"/>
        </w:rPr>
        <w:t xml:space="preserve"> </w:t>
      </w:r>
      <w:r w:rsidR="00BC28DA" w:rsidRPr="00E80AEA">
        <w:rPr>
          <w:rFonts w:ascii="Times New Roman" w:hAnsi="Times New Roman" w:cs="Times New Roman"/>
          <w:sz w:val="24"/>
          <w:szCs w:val="24"/>
        </w:rPr>
        <w:t xml:space="preserve">Este modelo de negócio é construído em torno do compartilhamento de recursos humanos e físicos, o qual inclui a criação, produção, distribuição, </w:t>
      </w:r>
      <w:r w:rsidR="00BC28DA" w:rsidRPr="00E80AEA">
        <w:rPr>
          <w:rFonts w:ascii="Times New Roman" w:hAnsi="Times New Roman" w:cs="Times New Roman"/>
          <w:sz w:val="24"/>
          <w:szCs w:val="24"/>
        </w:rPr>
        <w:lastRenderedPageBreak/>
        <w:t xml:space="preserve">comércio e consumo compartilhado de bens e serviços por pessoas e organizações (GANSKY, 2010). </w:t>
      </w:r>
      <w:r w:rsidR="00F23F3E" w:rsidRPr="00E80AEA">
        <w:rPr>
          <w:rFonts w:ascii="Times New Roman" w:hAnsi="Times New Roman" w:cs="Times New Roman"/>
          <w:sz w:val="24"/>
          <w:szCs w:val="24"/>
        </w:rPr>
        <w:t>As definições são variadas, porém</w:t>
      </w:r>
      <w:r w:rsidR="00BC28DA" w:rsidRPr="00E80AEA">
        <w:rPr>
          <w:rFonts w:ascii="Times New Roman" w:hAnsi="Times New Roman" w:cs="Times New Roman"/>
          <w:sz w:val="24"/>
          <w:szCs w:val="24"/>
        </w:rPr>
        <w:t xml:space="preserve">, </w:t>
      </w:r>
      <w:r w:rsidR="00F23F3E" w:rsidRPr="00E80AEA">
        <w:rPr>
          <w:rFonts w:ascii="Times New Roman" w:hAnsi="Times New Roman" w:cs="Times New Roman"/>
          <w:sz w:val="24"/>
          <w:szCs w:val="24"/>
        </w:rPr>
        <w:t xml:space="preserve">o que todas têm em comum é o incentivo ao acesso de bens e serviços em detrimento de sua propriedade. </w:t>
      </w:r>
    </w:p>
    <w:p w14:paraId="3D45BC65" w14:textId="2D77FC97" w:rsidR="00CB0993" w:rsidRPr="00E80AEA" w:rsidRDefault="00F23F3E"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Segundo </w:t>
      </w:r>
      <w:proofErr w:type="spellStart"/>
      <w:r w:rsidRPr="00E80AEA">
        <w:rPr>
          <w:rFonts w:ascii="Times New Roman" w:hAnsi="Times New Roman" w:cs="Times New Roman"/>
          <w:sz w:val="24"/>
          <w:szCs w:val="24"/>
        </w:rPr>
        <w:t>Belk</w:t>
      </w:r>
      <w:proofErr w:type="spellEnd"/>
      <w:r w:rsidRPr="00E80AEA">
        <w:rPr>
          <w:rFonts w:ascii="Times New Roman" w:hAnsi="Times New Roman" w:cs="Times New Roman"/>
          <w:sz w:val="24"/>
          <w:szCs w:val="24"/>
        </w:rPr>
        <w:t xml:space="preserve"> (2007), o </w:t>
      </w:r>
      <w:r w:rsidR="00030DCA" w:rsidRPr="00E80AEA">
        <w:rPr>
          <w:rFonts w:ascii="Times New Roman" w:hAnsi="Times New Roman" w:cs="Times New Roman"/>
          <w:sz w:val="24"/>
          <w:szCs w:val="24"/>
        </w:rPr>
        <w:t xml:space="preserve">ato de </w:t>
      </w:r>
      <w:r w:rsidRPr="00E80AEA">
        <w:rPr>
          <w:rFonts w:ascii="Times New Roman" w:hAnsi="Times New Roman" w:cs="Times New Roman"/>
          <w:sz w:val="24"/>
          <w:szCs w:val="24"/>
        </w:rPr>
        <w:t xml:space="preserve">compartilhamento é um fenômeno tão velho quanto à humanidade, enquanto </w:t>
      </w:r>
      <w:r w:rsidR="00767DB0" w:rsidRPr="00E80AEA">
        <w:rPr>
          <w:rFonts w:ascii="Times New Roman" w:hAnsi="Times New Roman" w:cs="Times New Roman"/>
          <w:sz w:val="24"/>
          <w:szCs w:val="24"/>
        </w:rPr>
        <w:t>a Economia Compartilhada nasceu com o advento da Internet. Para o autor, é possível compartilhar bens tangíveis como, por exemplo, uma casa de férias, um banco na praça ou um saco de balas de goma, e, bens intangíveis, como conhecimento, informação, opinião e responsabilidade. No compartilhamento, duas ou mais pessoas podem desfrutar dos benefícios (ou custo</w:t>
      </w:r>
      <w:r w:rsidR="002A2A35" w:rsidRPr="00E80AEA">
        <w:rPr>
          <w:rFonts w:ascii="Times New Roman" w:hAnsi="Times New Roman" w:cs="Times New Roman"/>
          <w:sz w:val="24"/>
          <w:szCs w:val="24"/>
        </w:rPr>
        <w:t>s) dos bens e serviços sem necessariamente possuí-los</w:t>
      </w:r>
      <w:r w:rsidR="00767DB0" w:rsidRPr="00E80AEA">
        <w:rPr>
          <w:rFonts w:ascii="Times New Roman" w:hAnsi="Times New Roman" w:cs="Times New Roman"/>
          <w:sz w:val="24"/>
          <w:szCs w:val="24"/>
        </w:rPr>
        <w:t>.</w:t>
      </w:r>
      <w:r w:rsidR="002A2A35" w:rsidRPr="00E80AEA">
        <w:rPr>
          <w:rFonts w:ascii="Times New Roman" w:hAnsi="Times New Roman" w:cs="Times New Roman"/>
          <w:sz w:val="24"/>
          <w:szCs w:val="24"/>
        </w:rPr>
        <w:t xml:space="preserve"> Ao invés de distinguir o que é meu e seu, o compartilhamento define algo como </w:t>
      </w:r>
      <w:r w:rsidR="00CB0993" w:rsidRPr="00E80AEA">
        <w:rPr>
          <w:rFonts w:ascii="Times New Roman" w:hAnsi="Times New Roman" w:cs="Times New Roman"/>
          <w:sz w:val="24"/>
          <w:szCs w:val="24"/>
        </w:rPr>
        <w:t>coletivo</w:t>
      </w:r>
      <w:r w:rsidR="002A2A35" w:rsidRPr="00E80AEA">
        <w:rPr>
          <w:rFonts w:ascii="Times New Roman" w:hAnsi="Times New Roman" w:cs="Times New Roman"/>
          <w:sz w:val="24"/>
          <w:szCs w:val="24"/>
        </w:rPr>
        <w:t xml:space="preserve">. (BOTSMAN E ROGERS, 2011). </w:t>
      </w:r>
    </w:p>
    <w:p w14:paraId="74F5F575" w14:textId="22BB0C22" w:rsidR="00CB0993" w:rsidRPr="00E80AEA" w:rsidRDefault="002A2A35"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 xml:space="preserve">Sob esta ótica, </w:t>
      </w:r>
      <w:proofErr w:type="spellStart"/>
      <w:r w:rsidRPr="00E80AEA">
        <w:rPr>
          <w:rFonts w:ascii="Times New Roman" w:hAnsi="Times New Roman" w:cs="Times New Roman"/>
          <w:sz w:val="24"/>
          <w:szCs w:val="24"/>
        </w:rPr>
        <w:t>Dubois</w:t>
      </w:r>
      <w:proofErr w:type="spellEnd"/>
      <w:r w:rsidRPr="00E80AEA">
        <w:rPr>
          <w:rFonts w:ascii="Times New Roman" w:hAnsi="Times New Roman" w:cs="Times New Roman"/>
          <w:sz w:val="24"/>
          <w:szCs w:val="24"/>
        </w:rPr>
        <w:t xml:space="preserve"> et al. 2014, propõem a ideia de que </w:t>
      </w:r>
      <w:r w:rsidR="00A15356" w:rsidRPr="00E80AEA">
        <w:rPr>
          <w:rFonts w:ascii="Times New Roman" w:hAnsi="Times New Roman" w:cs="Times New Roman"/>
          <w:sz w:val="24"/>
          <w:szCs w:val="24"/>
        </w:rPr>
        <w:t xml:space="preserve">a Economia Compartilhada é constituída por práticas de consumo conectado </w:t>
      </w:r>
      <w:proofErr w:type="spellStart"/>
      <w:r w:rsidR="00A15356" w:rsidRPr="00E80AEA">
        <w:rPr>
          <w:rFonts w:ascii="Times New Roman" w:hAnsi="Times New Roman" w:cs="Times New Roman"/>
          <w:i/>
          <w:sz w:val="24"/>
          <w:szCs w:val="24"/>
        </w:rPr>
        <w:t>peer</w:t>
      </w:r>
      <w:proofErr w:type="spellEnd"/>
      <w:r w:rsidR="00A15356" w:rsidRPr="00E80AEA">
        <w:rPr>
          <w:rFonts w:ascii="Times New Roman" w:hAnsi="Times New Roman" w:cs="Times New Roman"/>
          <w:sz w:val="24"/>
          <w:szCs w:val="24"/>
        </w:rPr>
        <w:t xml:space="preserve"> </w:t>
      </w:r>
      <w:proofErr w:type="spellStart"/>
      <w:r w:rsidR="00A15356" w:rsidRPr="00E80AEA">
        <w:rPr>
          <w:rFonts w:ascii="Times New Roman" w:hAnsi="Times New Roman" w:cs="Times New Roman"/>
          <w:sz w:val="24"/>
          <w:szCs w:val="24"/>
        </w:rPr>
        <w:t>to</w:t>
      </w:r>
      <w:proofErr w:type="spellEnd"/>
      <w:r w:rsidR="00A15356" w:rsidRPr="00E80AEA">
        <w:rPr>
          <w:rFonts w:ascii="Times New Roman" w:hAnsi="Times New Roman" w:cs="Times New Roman"/>
          <w:sz w:val="24"/>
          <w:szCs w:val="24"/>
        </w:rPr>
        <w:t xml:space="preserve"> </w:t>
      </w:r>
      <w:proofErr w:type="spellStart"/>
      <w:r w:rsidR="00A15356" w:rsidRPr="00E80AEA">
        <w:rPr>
          <w:rFonts w:ascii="Times New Roman" w:hAnsi="Times New Roman" w:cs="Times New Roman"/>
          <w:i/>
          <w:sz w:val="24"/>
          <w:szCs w:val="24"/>
        </w:rPr>
        <w:t>peer</w:t>
      </w:r>
      <w:proofErr w:type="spellEnd"/>
      <w:r w:rsidR="00A15356" w:rsidRPr="00E80AEA">
        <w:rPr>
          <w:rFonts w:ascii="Times New Roman" w:hAnsi="Times New Roman" w:cs="Times New Roman"/>
          <w:sz w:val="24"/>
          <w:szCs w:val="24"/>
        </w:rPr>
        <w:t xml:space="preserve"> de bens e serviços subutilizados</w:t>
      </w:r>
      <w:r w:rsidR="004917D3" w:rsidRPr="00E80AEA">
        <w:rPr>
          <w:rFonts w:ascii="Times New Roman" w:hAnsi="Times New Roman" w:cs="Times New Roman"/>
          <w:sz w:val="24"/>
          <w:szCs w:val="24"/>
        </w:rPr>
        <w:t xml:space="preserve"> (com capacidade ociosa). Estas conexões de pessoa para pessoa ocorrem por meio de plataformas digitais de Economia Compartilhada</w:t>
      </w:r>
      <w:r w:rsidR="004A55D1" w:rsidRPr="00E80AEA">
        <w:rPr>
          <w:rFonts w:ascii="Times New Roman" w:hAnsi="Times New Roman" w:cs="Times New Roman"/>
          <w:sz w:val="24"/>
          <w:szCs w:val="24"/>
        </w:rPr>
        <w:t xml:space="preserve"> (como por exemplo, </w:t>
      </w:r>
      <w:proofErr w:type="spellStart"/>
      <w:r w:rsidR="007B62BC" w:rsidRPr="00E80AEA">
        <w:rPr>
          <w:rFonts w:ascii="Times New Roman" w:hAnsi="Times New Roman" w:cs="Times New Roman"/>
          <w:i/>
          <w:iCs/>
          <w:sz w:val="24"/>
          <w:szCs w:val="24"/>
        </w:rPr>
        <w:t>Uber</w:t>
      </w:r>
      <w:proofErr w:type="spellEnd"/>
      <w:r w:rsidR="004A55D1" w:rsidRPr="00E80AEA">
        <w:rPr>
          <w:rFonts w:ascii="Times New Roman" w:hAnsi="Times New Roman" w:cs="Times New Roman"/>
          <w:sz w:val="24"/>
          <w:szCs w:val="24"/>
        </w:rPr>
        <w:t xml:space="preserve"> e </w:t>
      </w:r>
      <w:proofErr w:type="spellStart"/>
      <w:r w:rsidR="004A55D1" w:rsidRPr="00E80AEA">
        <w:rPr>
          <w:rFonts w:ascii="Times New Roman" w:hAnsi="Times New Roman" w:cs="Times New Roman"/>
          <w:i/>
          <w:iCs/>
          <w:sz w:val="24"/>
          <w:szCs w:val="24"/>
        </w:rPr>
        <w:t>Airbnb</w:t>
      </w:r>
      <w:proofErr w:type="spellEnd"/>
      <w:r w:rsidR="004A55D1" w:rsidRPr="00E80AEA">
        <w:rPr>
          <w:rFonts w:ascii="Times New Roman" w:hAnsi="Times New Roman" w:cs="Times New Roman"/>
          <w:sz w:val="24"/>
          <w:szCs w:val="24"/>
        </w:rPr>
        <w:t>)</w:t>
      </w:r>
      <w:r w:rsidR="004917D3" w:rsidRPr="00E80AEA">
        <w:rPr>
          <w:rFonts w:ascii="Times New Roman" w:hAnsi="Times New Roman" w:cs="Times New Roman"/>
          <w:sz w:val="24"/>
          <w:szCs w:val="24"/>
        </w:rPr>
        <w:t xml:space="preserve">, e, eliminam intermediários e </w:t>
      </w:r>
      <w:r w:rsidR="00524CCC" w:rsidRPr="00E80AEA">
        <w:rPr>
          <w:rFonts w:ascii="Times New Roman" w:hAnsi="Times New Roman" w:cs="Times New Roman"/>
          <w:sz w:val="24"/>
          <w:szCs w:val="24"/>
        </w:rPr>
        <w:t>consequentemente</w:t>
      </w:r>
      <w:r w:rsidR="004917D3" w:rsidRPr="00E80AEA">
        <w:rPr>
          <w:rFonts w:ascii="Times New Roman" w:hAnsi="Times New Roman" w:cs="Times New Roman"/>
          <w:sz w:val="24"/>
          <w:szCs w:val="24"/>
        </w:rPr>
        <w:t xml:space="preserve"> reduzem </w:t>
      </w:r>
      <w:r w:rsidR="00CB0993" w:rsidRPr="00E80AEA">
        <w:rPr>
          <w:rFonts w:ascii="Times New Roman" w:hAnsi="Times New Roman" w:cs="Times New Roman"/>
          <w:sz w:val="24"/>
          <w:szCs w:val="24"/>
        </w:rPr>
        <w:t>custos.</w:t>
      </w:r>
      <w:r w:rsidR="004917D3" w:rsidRPr="00E80AEA">
        <w:rPr>
          <w:rFonts w:ascii="Times New Roman" w:hAnsi="Times New Roman" w:cs="Times New Roman"/>
          <w:sz w:val="24"/>
          <w:szCs w:val="24"/>
        </w:rPr>
        <w:t xml:space="preserve"> </w:t>
      </w:r>
    </w:p>
    <w:p w14:paraId="7A8905F4" w14:textId="16BC0B87" w:rsidR="00AE2338" w:rsidRPr="00E80AEA" w:rsidRDefault="001D1E8E" w:rsidP="003665D7">
      <w:pPr>
        <w:spacing w:line="240" w:lineRule="auto"/>
        <w:ind w:firstLine="708"/>
        <w:jc w:val="both"/>
        <w:rPr>
          <w:rFonts w:ascii="Times New Roman" w:hAnsi="Times New Roman" w:cs="Times New Roman"/>
          <w:sz w:val="24"/>
          <w:szCs w:val="24"/>
        </w:rPr>
      </w:pPr>
      <w:r w:rsidRPr="00E80AEA">
        <w:rPr>
          <w:rFonts w:ascii="Times New Roman" w:hAnsi="Times New Roman" w:cs="Times New Roman"/>
          <w:sz w:val="24"/>
          <w:szCs w:val="24"/>
        </w:rPr>
        <w:t>A Internet</w:t>
      </w:r>
      <w:r w:rsidR="00CB0993" w:rsidRPr="00E80AEA">
        <w:rPr>
          <w:rFonts w:ascii="Times New Roman" w:hAnsi="Times New Roman" w:cs="Times New Roman"/>
          <w:sz w:val="24"/>
          <w:szCs w:val="24"/>
        </w:rPr>
        <w:t xml:space="preserve"> cria a</w:t>
      </w:r>
      <w:r w:rsidRPr="00E80AEA">
        <w:rPr>
          <w:rFonts w:ascii="Times New Roman" w:hAnsi="Times New Roman" w:cs="Times New Roman"/>
          <w:sz w:val="24"/>
          <w:szCs w:val="24"/>
        </w:rPr>
        <w:t xml:space="preserve"> </w:t>
      </w:r>
      <w:r w:rsidR="00CB0993" w:rsidRPr="00E80AEA">
        <w:rPr>
          <w:rFonts w:ascii="Times New Roman" w:hAnsi="Times New Roman" w:cs="Times New Roman"/>
          <w:sz w:val="24"/>
          <w:szCs w:val="24"/>
        </w:rPr>
        <w:t>possibilidade de que</w:t>
      </w:r>
      <w:r w:rsidRPr="00E80AEA">
        <w:rPr>
          <w:rFonts w:ascii="Times New Roman" w:hAnsi="Times New Roman" w:cs="Times New Roman"/>
          <w:sz w:val="24"/>
          <w:szCs w:val="24"/>
        </w:rPr>
        <w:t xml:space="preserve"> indivíduos</w:t>
      </w:r>
      <w:r w:rsidR="00CB0993" w:rsidRPr="00E80AEA">
        <w:rPr>
          <w:rFonts w:ascii="Times New Roman" w:hAnsi="Times New Roman" w:cs="Times New Roman"/>
          <w:sz w:val="24"/>
          <w:szCs w:val="24"/>
        </w:rPr>
        <w:t>,</w:t>
      </w:r>
      <w:r w:rsidRPr="00E80AEA">
        <w:rPr>
          <w:rFonts w:ascii="Times New Roman" w:hAnsi="Times New Roman" w:cs="Times New Roman"/>
          <w:sz w:val="24"/>
          <w:szCs w:val="24"/>
        </w:rPr>
        <w:t xml:space="preserve"> </w:t>
      </w:r>
      <w:r w:rsidR="00CB0993" w:rsidRPr="00E80AEA">
        <w:rPr>
          <w:rFonts w:ascii="Times New Roman" w:hAnsi="Times New Roman" w:cs="Times New Roman"/>
          <w:sz w:val="24"/>
          <w:szCs w:val="24"/>
        </w:rPr>
        <w:t xml:space="preserve">por meio de </w:t>
      </w:r>
      <w:r w:rsidRPr="00E80AEA">
        <w:rPr>
          <w:rFonts w:ascii="Times New Roman" w:hAnsi="Times New Roman" w:cs="Times New Roman"/>
          <w:sz w:val="24"/>
          <w:szCs w:val="24"/>
        </w:rPr>
        <w:t>plataformas digitais, alug</w:t>
      </w:r>
      <w:r w:rsidR="00CB0993" w:rsidRPr="00E80AEA">
        <w:rPr>
          <w:rFonts w:ascii="Times New Roman" w:hAnsi="Times New Roman" w:cs="Times New Roman"/>
          <w:sz w:val="24"/>
          <w:szCs w:val="24"/>
        </w:rPr>
        <w:t>uem</w:t>
      </w:r>
      <w:r w:rsidRPr="00E80AEA">
        <w:rPr>
          <w:rFonts w:ascii="Times New Roman" w:hAnsi="Times New Roman" w:cs="Times New Roman"/>
          <w:sz w:val="24"/>
          <w:szCs w:val="24"/>
        </w:rPr>
        <w:t xml:space="preserve">, </w:t>
      </w:r>
      <w:r w:rsidR="00CB0993" w:rsidRPr="00E80AEA">
        <w:rPr>
          <w:rFonts w:ascii="Times New Roman" w:hAnsi="Times New Roman" w:cs="Times New Roman"/>
          <w:sz w:val="24"/>
          <w:szCs w:val="24"/>
        </w:rPr>
        <w:t xml:space="preserve">vendam </w:t>
      </w:r>
      <w:r w:rsidRPr="00E80AEA">
        <w:rPr>
          <w:rFonts w:ascii="Times New Roman" w:hAnsi="Times New Roman" w:cs="Times New Roman"/>
          <w:sz w:val="24"/>
          <w:szCs w:val="24"/>
        </w:rPr>
        <w:t xml:space="preserve">ou </w:t>
      </w:r>
      <w:r w:rsidR="00CB0993" w:rsidRPr="00E80AEA">
        <w:rPr>
          <w:rFonts w:ascii="Times New Roman" w:hAnsi="Times New Roman" w:cs="Times New Roman"/>
          <w:sz w:val="24"/>
          <w:szCs w:val="24"/>
        </w:rPr>
        <w:t xml:space="preserve">compartilhem </w:t>
      </w:r>
      <w:r w:rsidRPr="00E80AEA">
        <w:rPr>
          <w:rFonts w:ascii="Times New Roman" w:hAnsi="Times New Roman" w:cs="Times New Roman"/>
          <w:sz w:val="24"/>
          <w:szCs w:val="24"/>
        </w:rPr>
        <w:t>bens e serviços, promovendo o contato direto entre consumidor e fornecedor (BOTSMAN E ROGERS, 2011). As plataformas facilitam o funcionamento da Economia Compartilhada, uma vez que sem elas, o processo de busca, contato e contratação de algum bem ou serviço seria muito mais difícil e custoso (BENKLER 2004; SCHOR et al. 2015).</w:t>
      </w:r>
      <w:r w:rsidR="004A55D1" w:rsidRPr="00E80AEA">
        <w:rPr>
          <w:rFonts w:ascii="Times New Roman" w:hAnsi="Times New Roman" w:cs="Times New Roman"/>
          <w:sz w:val="24"/>
          <w:szCs w:val="24"/>
        </w:rPr>
        <w:t xml:space="preserve"> </w:t>
      </w:r>
    </w:p>
    <w:p w14:paraId="3AAA5169" w14:textId="77777777" w:rsidR="006972E3" w:rsidRPr="00E80AEA" w:rsidRDefault="004A55D1" w:rsidP="00952970">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A possibilidade de compartilhamento de bens de propriedade de alguma companhia ou de outras pessoas já ocorre há muitos anos, como por exemplo, o aluguel de carros, hotéis, roupas de festas e o uso compartilhado de lavanderias (DURGEE; O’CONNOR, 1995). A diferença principal para o cenário atual está na forma de acesso. As plataformas digitais fornecem uma grande quantidade e variedade de bens e serviços disponíveis para uso ou acesso temporário. Por meio das plataformas, os indivíduos, mesmo desconhecidos, se conectam, realizam trocas e compartilham informações (SCHOR, 2014).</w:t>
      </w:r>
      <w:r w:rsidR="00BD70AE" w:rsidRPr="00E80AEA">
        <w:rPr>
          <w:rFonts w:ascii="Times New Roman" w:hAnsi="Times New Roman" w:cs="Times New Roman"/>
          <w:color w:val="000000" w:themeColor="text1"/>
          <w:sz w:val="24"/>
          <w:szCs w:val="24"/>
        </w:rPr>
        <w:t xml:space="preserve"> </w:t>
      </w:r>
    </w:p>
    <w:p w14:paraId="69393583" w14:textId="328CFC34" w:rsidR="00952970" w:rsidRDefault="00BD70AE" w:rsidP="00952970">
      <w:pPr>
        <w:spacing w:line="240" w:lineRule="auto"/>
        <w:ind w:firstLine="709"/>
        <w:jc w:val="both"/>
        <w:rPr>
          <w:rFonts w:ascii="Times New Roman" w:hAnsi="Times New Roman" w:cs="Times New Roman"/>
          <w:color w:val="000000" w:themeColor="text1"/>
          <w:sz w:val="24"/>
          <w:szCs w:val="24"/>
        </w:rPr>
      </w:pPr>
      <w:proofErr w:type="spellStart"/>
      <w:r w:rsidRPr="00E80AEA">
        <w:rPr>
          <w:rFonts w:ascii="Times New Roman" w:hAnsi="Times New Roman" w:cs="Times New Roman"/>
          <w:color w:val="000000" w:themeColor="text1"/>
          <w:sz w:val="24"/>
          <w:szCs w:val="24"/>
        </w:rPr>
        <w:t>Frenken</w:t>
      </w:r>
      <w:proofErr w:type="spellEnd"/>
      <w:r w:rsidRPr="00E80AEA">
        <w:rPr>
          <w:rFonts w:ascii="Times New Roman" w:hAnsi="Times New Roman" w:cs="Times New Roman"/>
          <w:color w:val="000000" w:themeColor="text1"/>
          <w:sz w:val="24"/>
          <w:szCs w:val="24"/>
        </w:rPr>
        <w:t xml:space="preserve"> et al. (2015) definem a Economia Compartilhada como aquela em que os consumidores concedem a seus pares acesso temporário a ativos subutilizados, visando ou não o lucro.</w:t>
      </w:r>
      <w:r w:rsidR="00C34C8C" w:rsidRPr="00E80AEA">
        <w:rPr>
          <w:rFonts w:ascii="Times New Roman" w:hAnsi="Times New Roman" w:cs="Times New Roman"/>
          <w:color w:val="000000" w:themeColor="text1"/>
          <w:sz w:val="24"/>
          <w:szCs w:val="24"/>
        </w:rPr>
        <w:t xml:space="preserve"> </w:t>
      </w:r>
      <w:r w:rsidR="0073749F" w:rsidRPr="00E80AEA">
        <w:rPr>
          <w:rFonts w:ascii="Times New Roman" w:hAnsi="Times New Roman" w:cs="Times New Roman"/>
          <w:color w:val="000000" w:themeColor="text1"/>
          <w:sz w:val="24"/>
          <w:szCs w:val="24"/>
        </w:rPr>
        <w:t xml:space="preserve">Para os autores </w:t>
      </w:r>
      <w:proofErr w:type="spellStart"/>
      <w:r w:rsidR="0073749F" w:rsidRPr="00E80AEA">
        <w:rPr>
          <w:rFonts w:ascii="Times New Roman" w:hAnsi="Times New Roman" w:cs="Times New Roman"/>
          <w:color w:val="000000" w:themeColor="text1"/>
          <w:sz w:val="24"/>
          <w:szCs w:val="24"/>
        </w:rPr>
        <w:t>Bardhi</w:t>
      </w:r>
      <w:proofErr w:type="spellEnd"/>
      <w:r w:rsidR="0073749F" w:rsidRPr="00E80AEA">
        <w:rPr>
          <w:rFonts w:ascii="Times New Roman" w:hAnsi="Times New Roman" w:cs="Times New Roman"/>
          <w:color w:val="000000" w:themeColor="text1"/>
          <w:sz w:val="24"/>
          <w:szCs w:val="24"/>
        </w:rPr>
        <w:t xml:space="preserve"> e </w:t>
      </w:r>
      <w:proofErr w:type="spellStart"/>
      <w:r w:rsidR="0073749F" w:rsidRPr="00E80AEA">
        <w:rPr>
          <w:rFonts w:ascii="Times New Roman" w:hAnsi="Times New Roman" w:cs="Times New Roman"/>
          <w:color w:val="000000" w:themeColor="text1"/>
          <w:sz w:val="24"/>
          <w:szCs w:val="24"/>
        </w:rPr>
        <w:t>Eckhardt</w:t>
      </w:r>
      <w:proofErr w:type="spellEnd"/>
      <w:r w:rsidR="0073749F" w:rsidRPr="00E80AEA">
        <w:rPr>
          <w:rFonts w:ascii="Times New Roman" w:hAnsi="Times New Roman" w:cs="Times New Roman"/>
          <w:color w:val="000000" w:themeColor="text1"/>
          <w:sz w:val="24"/>
          <w:szCs w:val="24"/>
        </w:rPr>
        <w:t xml:space="preserve"> (2012) o conceito é um pouco diferente, e refere-se à Economia Compartilhada como o Consumo Baseado no Acesso, ou seja, aquelas transações que podem ser mediadas pelo mercado, não havendo transferência de propriedade. Nesta relação, o consumidor tem acesso a determinado item por determinado período na contrapartida do pagamento de uma taxa. </w:t>
      </w:r>
    </w:p>
    <w:p w14:paraId="7AD1E592" w14:textId="77777777" w:rsidR="00E55236" w:rsidRPr="00E80AEA" w:rsidRDefault="004A55D1" w:rsidP="00952970">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Os princípios essenciais para o funcionamento da Economia Compartilhada são: massa crítica, ou seja, a quantidade de usuários necessária e suficiente para sustentar uma prática econômica; capacidade ociosa</w:t>
      </w:r>
      <w:r w:rsidR="006A506E" w:rsidRPr="00E80AEA">
        <w:rPr>
          <w:rFonts w:ascii="Times New Roman" w:hAnsi="Times New Roman" w:cs="Times New Roman"/>
          <w:color w:val="000000" w:themeColor="text1"/>
          <w:sz w:val="24"/>
          <w:szCs w:val="24"/>
        </w:rPr>
        <w:t>, todavia, assim como em condições de excesso</w:t>
      </w:r>
      <w:r w:rsidR="00C34C8C" w:rsidRPr="00E80AEA">
        <w:rPr>
          <w:rFonts w:ascii="Times New Roman" w:hAnsi="Times New Roman" w:cs="Times New Roman"/>
          <w:color w:val="000000" w:themeColor="text1"/>
          <w:sz w:val="24"/>
          <w:szCs w:val="24"/>
        </w:rPr>
        <w:t>, também pode ocorrer em condições de insuficiência</w:t>
      </w:r>
      <w:r w:rsidRPr="00E80AEA">
        <w:rPr>
          <w:rFonts w:ascii="Times New Roman" w:hAnsi="Times New Roman" w:cs="Times New Roman"/>
          <w:color w:val="000000" w:themeColor="text1"/>
          <w:sz w:val="24"/>
          <w:szCs w:val="24"/>
        </w:rPr>
        <w:t>; crença no bem comum, o que significa que o compartilhamento é uma opção de consumo</w:t>
      </w:r>
      <w:r w:rsidR="002663CD" w:rsidRPr="00E80AEA">
        <w:rPr>
          <w:rFonts w:ascii="Times New Roman" w:hAnsi="Times New Roman" w:cs="Times New Roman"/>
          <w:color w:val="000000" w:themeColor="text1"/>
          <w:sz w:val="24"/>
          <w:szCs w:val="24"/>
        </w:rPr>
        <w:t>;</w:t>
      </w:r>
      <w:r w:rsidR="00197269" w:rsidRPr="00E80AEA">
        <w:rPr>
          <w:rFonts w:ascii="Times New Roman" w:hAnsi="Times New Roman" w:cs="Times New Roman"/>
          <w:color w:val="000000" w:themeColor="text1"/>
          <w:sz w:val="24"/>
          <w:szCs w:val="24"/>
        </w:rPr>
        <w:t xml:space="preserve"> e,</w:t>
      </w:r>
      <w:r w:rsidR="002663CD" w:rsidRPr="00E80AEA">
        <w:rPr>
          <w:rFonts w:ascii="Times New Roman" w:hAnsi="Times New Roman" w:cs="Times New Roman"/>
          <w:color w:val="000000" w:themeColor="text1"/>
          <w:sz w:val="24"/>
          <w:szCs w:val="24"/>
        </w:rPr>
        <w:t xml:space="preserve"> confiança entre desconhecidos (</w:t>
      </w:r>
      <w:r w:rsidR="00C34C8C" w:rsidRPr="00E80AEA">
        <w:rPr>
          <w:rFonts w:ascii="Times New Roman" w:hAnsi="Times New Roman" w:cs="Times New Roman"/>
          <w:color w:val="000000" w:themeColor="text1"/>
          <w:sz w:val="24"/>
          <w:szCs w:val="24"/>
        </w:rPr>
        <w:t xml:space="preserve">BELK, 2007; </w:t>
      </w:r>
      <w:r w:rsidR="002663CD" w:rsidRPr="00E80AEA">
        <w:rPr>
          <w:rFonts w:ascii="Times New Roman" w:hAnsi="Times New Roman" w:cs="Times New Roman"/>
          <w:color w:val="000000" w:themeColor="text1"/>
          <w:sz w:val="24"/>
          <w:szCs w:val="24"/>
        </w:rPr>
        <w:t xml:space="preserve">PORTER, 2009). </w:t>
      </w:r>
    </w:p>
    <w:p w14:paraId="2F060A4E" w14:textId="7201FAF3" w:rsidR="004A55D1" w:rsidRPr="00E80AEA" w:rsidRDefault="002663CD" w:rsidP="00952970">
      <w:pPr>
        <w:spacing w:line="240" w:lineRule="auto"/>
        <w:ind w:firstLine="708"/>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 xml:space="preserve">Nas plataformas digitais a confiança </w:t>
      </w:r>
      <w:r w:rsidR="00952970">
        <w:rPr>
          <w:rFonts w:ascii="Times New Roman" w:hAnsi="Times New Roman" w:cs="Times New Roman"/>
          <w:color w:val="000000" w:themeColor="text1"/>
          <w:sz w:val="24"/>
          <w:szCs w:val="24"/>
        </w:rPr>
        <w:t>é representada por indicadores que medem a</w:t>
      </w:r>
      <w:r w:rsidRPr="00E80AEA">
        <w:rPr>
          <w:rFonts w:ascii="Times New Roman" w:hAnsi="Times New Roman" w:cs="Times New Roman"/>
          <w:color w:val="000000" w:themeColor="text1"/>
          <w:sz w:val="24"/>
          <w:szCs w:val="24"/>
        </w:rPr>
        <w:t xml:space="preserve"> reputação</w:t>
      </w:r>
      <w:r w:rsidR="00952970">
        <w:rPr>
          <w:rFonts w:ascii="Times New Roman" w:hAnsi="Times New Roman" w:cs="Times New Roman"/>
          <w:color w:val="000000" w:themeColor="text1"/>
          <w:sz w:val="24"/>
          <w:szCs w:val="24"/>
        </w:rPr>
        <w:t xml:space="preserve"> dos usuários</w:t>
      </w:r>
      <w:r w:rsidRPr="00E80AEA">
        <w:rPr>
          <w:rFonts w:ascii="Times New Roman" w:hAnsi="Times New Roman" w:cs="Times New Roman"/>
          <w:color w:val="000000" w:themeColor="text1"/>
          <w:sz w:val="24"/>
          <w:szCs w:val="24"/>
        </w:rPr>
        <w:t xml:space="preserve">. As informações sobre a reputação dos fornecedores em plataformas digitais de compartilhamento como </w:t>
      </w:r>
      <w:proofErr w:type="spellStart"/>
      <w:r w:rsidR="007B62BC" w:rsidRPr="00E80AEA">
        <w:rPr>
          <w:rFonts w:ascii="Times New Roman" w:hAnsi="Times New Roman" w:cs="Times New Roman"/>
          <w:i/>
          <w:iCs/>
          <w:color w:val="000000" w:themeColor="text1"/>
          <w:sz w:val="24"/>
          <w:szCs w:val="24"/>
        </w:rPr>
        <w:t>Uber</w:t>
      </w:r>
      <w:proofErr w:type="spellEnd"/>
      <w:r w:rsidRPr="00E80AEA">
        <w:rPr>
          <w:rFonts w:ascii="Times New Roman" w:hAnsi="Times New Roman" w:cs="Times New Roman"/>
          <w:color w:val="000000" w:themeColor="text1"/>
          <w:sz w:val="24"/>
          <w:szCs w:val="24"/>
        </w:rPr>
        <w:t xml:space="preserve"> e </w:t>
      </w:r>
      <w:proofErr w:type="spellStart"/>
      <w:r w:rsidRPr="00E80AEA">
        <w:rPr>
          <w:rFonts w:ascii="Times New Roman" w:hAnsi="Times New Roman" w:cs="Times New Roman"/>
          <w:i/>
          <w:color w:val="000000" w:themeColor="text1"/>
          <w:sz w:val="24"/>
          <w:szCs w:val="24"/>
        </w:rPr>
        <w:t>Airbnb</w:t>
      </w:r>
      <w:proofErr w:type="spellEnd"/>
      <w:r w:rsidRPr="00E80AEA">
        <w:rPr>
          <w:rFonts w:ascii="Times New Roman" w:hAnsi="Times New Roman" w:cs="Times New Roman"/>
          <w:color w:val="000000" w:themeColor="text1"/>
          <w:sz w:val="24"/>
          <w:szCs w:val="24"/>
        </w:rPr>
        <w:t>, por exemplo, se dão através de comentários e avaliações feitas por usuários, o que reduz o risco de se transacionar com desconhecidos e gera confiança na própria plataforma.</w:t>
      </w:r>
      <w:r w:rsidR="00437E22" w:rsidRPr="00E80AEA">
        <w:rPr>
          <w:rFonts w:ascii="Times New Roman" w:hAnsi="Times New Roman" w:cs="Times New Roman"/>
          <w:color w:val="000000" w:themeColor="text1"/>
          <w:sz w:val="24"/>
          <w:szCs w:val="24"/>
        </w:rPr>
        <w:t xml:space="preserve"> </w:t>
      </w:r>
      <w:r w:rsidR="00972E39" w:rsidRPr="00E80AEA">
        <w:rPr>
          <w:rFonts w:ascii="Times New Roman" w:hAnsi="Times New Roman" w:cs="Times New Roman"/>
          <w:color w:val="000000" w:themeColor="text1"/>
          <w:sz w:val="24"/>
          <w:szCs w:val="24"/>
        </w:rPr>
        <w:t xml:space="preserve">Conforme </w:t>
      </w:r>
      <w:proofErr w:type="spellStart"/>
      <w:r w:rsidR="00972E39" w:rsidRPr="00E80AEA">
        <w:rPr>
          <w:rFonts w:ascii="Times New Roman" w:hAnsi="Times New Roman" w:cs="Times New Roman"/>
          <w:color w:val="000000" w:themeColor="text1"/>
          <w:sz w:val="24"/>
          <w:szCs w:val="24"/>
        </w:rPr>
        <w:t>Rifkin</w:t>
      </w:r>
      <w:proofErr w:type="spellEnd"/>
      <w:r w:rsidR="00972E39" w:rsidRPr="00E80AEA">
        <w:rPr>
          <w:rFonts w:ascii="Times New Roman" w:hAnsi="Times New Roman" w:cs="Times New Roman"/>
          <w:color w:val="000000" w:themeColor="text1"/>
          <w:sz w:val="24"/>
          <w:szCs w:val="24"/>
        </w:rPr>
        <w:t xml:space="preserve"> (2014</w:t>
      </w:r>
      <w:r w:rsidR="00437E22" w:rsidRPr="00E80AEA">
        <w:rPr>
          <w:rFonts w:ascii="Times New Roman" w:hAnsi="Times New Roman" w:cs="Times New Roman"/>
          <w:color w:val="000000" w:themeColor="text1"/>
          <w:sz w:val="24"/>
          <w:szCs w:val="24"/>
        </w:rPr>
        <w:t>) concluiu em seu estudo, os consumidores passam a depositar tanta confiança em comentários gerados por outros consumidores, quanto em recomendações de amigos ou familiares.</w:t>
      </w:r>
    </w:p>
    <w:p w14:paraId="126DC861" w14:textId="6F0130DB" w:rsidR="00E55236" w:rsidRPr="00E80AEA" w:rsidRDefault="001D1E8E" w:rsidP="00952970">
      <w:pPr>
        <w:spacing w:line="240" w:lineRule="auto"/>
        <w:ind w:firstLine="708"/>
        <w:jc w:val="both"/>
        <w:rPr>
          <w:rFonts w:ascii="Times New Roman" w:hAnsi="Times New Roman" w:cs="Times New Roman"/>
          <w:color w:val="000000" w:themeColor="text1"/>
          <w:sz w:val="24"/>
          <w:szCs w:val="24"/>
        </w:rPr>
      </w:pPr>
      <w:r w:rsidRPr="00E80AEA">
        <w:rPr>
          <w:rFonts w:ascii="Times New Roman" w:hAnsi="Times New Roman" w:cs="Times New Roman"/>
          <w:sz w:val="24"/>
          <w:szCs w:val="24"/>
        </w:rPr>
        <w:lastRenderedPageBreak/>
        <w:t xml:space="preserve">Segundo </w:t>
      </w:r>
      <w:proofErr w:type="spellStart"/>
      <w:r w:rsidRPr="00E80AEA">
        <w:rPr>
          <w:rFonts w:ascii="Times New Roman" w:hAnsi="Times New Roman" w:cs="Times New Roman"/>
          <w:sz w:val="24"/>
          <w:szCs w:val="24"/>
        </w:rPr>
        <w:t>Botsman</w:t>
      </w:r>
      <w:proofErr w:type="spellEnd"/>
      <w:r w:rsidRPr="00E80AEA">
        <w:rPr>
          <w:rFonts w:ascii="Times New Roman" w:hAnsi="Times New Roman" w:cs="Times New Roman"/>
          <w:sz w:val="24"/>
          <w:szCs w:val="24"/>
        </w:rPr>
        <w:t xml:space="preserve"> e Rogers (2011), a Economia Compartilhada existe em três formas ou sistemas:</w:t>
      </w:r>
      <w:r w:rsidR="00516C42" w:rsidRPr="00E80AEA">
        <w:rPr>
          <w:rFonts w:ascii="Times New Roman" w:hAnsi="Times New Roman" w:cs="Times New Roman"/>
          <w:sz w:val="24"/>
          <w:szCs w:val="24"/>
        </w:rPr>
        <w:t xml:space="preserve"> </w:t>
      </w:r>
      <w:r w:rsidR="00516C42" w:rsidRPr="00E80AEA">
        <w:rPr>
          <w:rFonts w:ascii="Times New Roman" w:hAnsi="Times New Roman" w:cs="Times New Roman"/>
          <w:color w:val="000000" w:themeColor="text1"/>
          <w:sz w:val="24"/>
          <w:szCs w:val="24"/>
        </w:rPr>
        <w:t xml:space="preserve">sistemas de serviços de produtos, mercados de redistribuição e estilos de vida colaborativos. Os </w:t>
      </w:r>
      <w:r w:rsidR="00516C42" w:rsidRPr="00E80AEA">
        <w:rPr>
          <w:rFonts w:ascii="Times New Roman" w:hAnsi="Times New Roman" w:cs="Times New Roman"/>
          <w:i/>
          <w:color w:val="000000" w:themeColor="text1"/>
          <w:sz w:val="24"/>
          <w:szCs w:val="24"/>
        </w:rPr>
        <w:t>sistemas de serviços de produtos</w:t>
      </w:r>
      <w:r w:rsidR="00516C42" w:rsidRPr="00E80AEA">
        <w:rPr>
          <w:rFonts w:ascii="Times New Roman" w:hAnsi="Times New Roman" w:cs="Times New Roman"/>
          <w:color w:val="000000" w:themeColor="text1"/>
          <w:sz w:val="24"/>
          <w:szCs w:val="24"/>
        </w:rPr>
        <w:t xml:space="preserve"> são definidos como uma forma de consumo onde se paga pela utilização de um bem, sem a necessidade de adquiri-lo. A ênfase</w:t>
      </w:r>
      <w:r w:rsidR="00E55236" w:rsidRPr="00E80AEA">
        <w:rPr>
          <w:rFonts w:ascii="Times New Roman" w:hAnsi="Times New Roman" w:cs="Times New Roman"/>
          <w:color w:val="000000" w:themeColor="text1"/>
          <w:sz w:val="24"/>
          <w:szCs w:val="24"/>
        </w:rPr>
        <w:t xml:space="preserve">, nesse </w:t>
      </w:r>
      <w:r w:rsidR="0089033F" w:rsidRPr="00E80AEA">
        <w:rPr>
          <w:rFonts w:ascii="Times New Roman" w:hAnsi="Times New Roman" w:cs="Times New Roman"/>
          <w:color w:val="000000" w:themeColor="text1"/>
          <w:sz w:val="24"/>
          <w:szCs w:val="24"/>
        </w:rPr>
        <w:t>caso, é</w:t>
      </w:r>
      <w:r w:rsidR="00516C42" w:rsidRPr="00E80AEA">
        <w:rPr>
          <w:rFonts w:ascii="Times New Roman" w:hAnsi="Times New Roman" w:cs="Times New Roman"/>
          <w:color w:val="000000" w:themeColor="text1"/>
          <w:sz w:val="24"/>
          <w:szCs w:val="24"/>
        </w:rPr>
        <w:t xml:space="preserve"> sobre a venda do uso em vez da venda do produto, onde o cliente não assume os custos tradicionalmente associados à propriedade (MONT, 2002). </w:t>
      </w:r>
      <w:proofErr w:type="spellStart"/>
      <w:r w:rsidR="00E55236" w:rsidRPr="00E80AEA">
        <w:rPr>
          <w:rFonts w:ascii="Times New Roman" w:hAnsi="Times New Roman" w:cs="Times New Roman"/>
          <w:sz w:val="24"/>
          <w:szCs w:val="24"/>
        </w:rPr>
        <w:t>Botsman</w:t>
      </w:r>
      <w:proofErr w:type="spellEnd"/>
      <w:r w:rsidR="00E55236" w:rsidRPr="00E80AEA">
        <w:rPr>
          <w:rFonts w:ascii="Times New Roman" w:hAnsi="Times New Roman" w:cs="Times New Roman"/>
          <w:sz w:val="24"/>
          <w:szCs w:val="24"/>
        </w:rPr>
        <w:t xml:space="preserve"> e Rogers (2011)</w:t>
      </w:r>
      <w:r w:rsidR="00516C42" w:rsidRPr="00E80AEA">
        <w:rPr>
          <w:rFonts w:ascii="Times New Roman" w:hAnsi="Times New Roman" w:cs="Times New Roman"/>
          <w:color w:val="000000" w:themeColor="text1"/>
          <w:sz w:val="24"/>
          <w:szCs w:val="24"/>
        </w:rPr>
        <w:t xml:space="preserve"> destacam</w:t>
      </w:r>
      <w:r w:rsidR="00AD0B91" w:rsidRPr="00E80AEA">
        <w:rPr>
          <w:rFonts w:ascii="Times New Roman" w:hAnsi="Times New Roman" w:cs="Times New Roman"/>
          <w:color w:val="000000" w:themeColor="text1"/>
          <w:sz w:val="24"/>
          <w:szCs w:val="24"/>
        </w:rPr>
        <w:t xml:space="preserve"> o compartilhamento de carros, </w:t>
      </w:r>
      <w:r w:rsidR="00516C42" w:rsidRPr="00E80AEA">
        <w:rPr>
          <w:rFonts w:ascii="Times New Roman" w:hAnsi="Times New Roman" w:cs="Times New Roman"/>
          <w:color w:val="000000" w:themeColor="text1"/>
          <w:sz w:val="24"/>
          <w:szCs w:val="24"/>
        </w:rPr>
        <w:t>ferramentas domésticas</w:t>
      </w:r>
      <w:r w:rsidR="00AD0B91" w:rsidRPr="00E80AEA">
        <w:rPr>
          <w:rFonts w:ascii="Times New Roman" w:hAnsi="Times New Roman" w:cs="Times New Roman"/>
          <w:color w:val="000000" w:themeColor="text1"/>
          <w:sz w:val="24"/>
          <w:szCs w:val="24"/>
        </w:rPr>
        <w:t xml:space="preserve"> e filmes</w:t>
      </w:r>
      <w:r w:rsidR="00AD0B91" w:rsidRPr="00E80AEA">
        <w:rPr>
          <w:rStyle w:val="Refdenotaderodap"/>
          <w:rFonts w:ascii="Times New Roman" w:hAnsi="Times New Roman" w:cs="Times New Roman"/>
          <w:color w:val="000000" w:themeColor="text1"/>
          <w:sz w:val="24"/>
          <w:szCs w:val="24"/>
        </w:rPr>
        <w:footnoteReference w:id="2"/>
      </w:r>
      <w:r w:rsidR="00516C42" w:rsidRPr="00E80AEA">
        <w:rPr>
          <w:rFonts w:ascii="Times New Roman" w:hAnsi="Times New Roman" w:cs="Times New Roman"/>
          <w:color w:val="000000" w:themeColor="text1"/>
          <w:sz w:val="24"/>
          <w:szCs w:val="24"/>
        </w:rPr>
        <w:t xml:space="preserve"> como exemplos desta forma de partilha</w:t>
      </w:r>
      <w:r w:rsidR="00AD0B91" w:rsidRPr="00E80AEA">
        <w:rPr>
          <w:rFonts w:ascii="Times New Roman" w:hAnsi="Times New Roman" w:cs="Times New Roman"/>
          <w:color w:val="000000" w:themeColor="text1"/>
          <w:sz w:val="24"/>
          <w:szCs w:val="24"/>
        </w:rPr>
        <w:t xml:space="preserve">, definida por </w:t>
      </w:r>
      <w:proofErr w:type="spellStart"/>
      <w:r w:rsidR="00AD0B91" w:rsidRPr="00E80AEA">
        <w:rPr>
          <w:rFonts w:ascii="Times New Roman" w:hAnsi="Times New Roman" w:cs="Times New Roman"/>
          <w:color w:val="000000" w:themeColor="text1"/>
          <w:sz w:val="24"/>
          <w:szCs w:val="24"/>
        </w:rPr>
        <w:t>Durgee</w:t>
      </w:r>
      <w:proofErr w:type="spellEnd"/>
      <w:r w:rsidR="00AD0B91" w:rsidRPr="00E80AEA">
        <w:rPr>
          <w:rFonts w:ascii="Times New Roman" w:hAnsi="Times New Roman" w:cs="Times New Roman"/>
          <w:color w:val="000000" w:themeColor="text1"/>
          <w:sz w:val="24"/>
          <w:szCs w:val="24"/>
        </w:rPr>
        <w:t xml:space="preserve"> e O’Connor (1995) como aluguel</w:t>
      </w:r>
      <w:r w:rsidR="00516C42" w:rsidRPr="00E80AEA">
        <w:rPr>
          <w:rFonts w:ascii="Times New Roman" w:hAnsi="Times New Roman" w:cs="Times New Roman"/>
          <w:color w:val="000000" w:themeColor="text1"/>
          <w:sz w:val="24"/>
          <w:szCs w:val="24"/>
        </w:rPr>
        <w:t xml:space="preserve">. </w:t>
      </w:r>
    </w:p>
    <w:p w14:paraId="6E407007" w14:textId="77777777" w:rsidR="004F364B" w:rsidRPr="00E80AEA" w:rsidRDefault="004F364B" w:rsidP="00952970">
      <w:pPr>
        <w:spacing w:line="240" w:lineRule="auto"/>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ab/>
        <w:t xml:space="preserve">A Economia Compartilhada pode ser vista como uma força </w:t>
      </w:r>
      <w:proofErr w:type="spellStart"/>
      <w:r w:rsidRPr="00E80AEA">
        <w:rPr>
          <w:rFonts w:ascii="Times New Roman" w:hAnsi="Times New Roman" w:cs="Times New Roman"/>
          <w:color w:val="000000" w:themeColor="text1"/>
          <w:sz w:val="24"/>
          <w:szCs w:val="24"/>
        </w:rPr>
        <w:t>disruptiva</w:t>
      </w:r>
      <w:proofErr w:type="spellEnd"/>
      <w:r w:rsidRPr="00E80AEA">
        <w:rPr>
          <w:rFonts w:ascii="Times New Roman" w:hAnsi="Times New Roman" w:cs="Times New Roman"/>
          <w:color w:val="000000" w:themeColor="text1"/>
          <w:sz w:val="24"/>
          <w:szCs w:val="24"/>
        </w:rPr>
        <w:t xml:space="preserve">, que pode ao mesmo tempo reduzir o uso de recursos do meio ambiente, incentivar o crescimento econômico e aumentar a coesão social e a qualidade de vida. (BOTSMAN E ROGERS, 2011; HENTEN E WINDEKILDE, 2016). Martin (2016) identifica a Economia Compartilhada como uma forma mais sustentável de consumo, uma oportunidade econômica e como um caminho para uma economia descentralizada, equitativa e sustentável. </w:t>
      </w:r>
    </w:p>
    <w:p w14:paraId="4EF0CA87" w14:textId="785DCAFA" w:rsidR="004F065D" w:rsidRPr="00E80AEA" w:rsidRDefault="004F065D" w:rsidP="00402027">
      <w:pPr>
        <w:jc w:val="both"/>
        <w:rPr>
          <w:rFonts w:ascii="Times New Roman" w:hAnsi="Times New Roman" w:cs="Times New Roman"/>
          <w:color w:val="000000" w:themeColor="text1"/>
          <w:sz w:val="24"/>
          <w:szCs w:val="24"/>
        </w:rPr>
      </w:pPr>
    </w:p>
    <w:p w14:paraId="3E884442" w14:textId="3EEA5B00" w:rsidR="00DA1746" w:rsidRPr="00E80AEA" w:rsidRDefault="00FD5D13" w:rsidP="007B62BC">
      <w:pPr>
        <w:ind w:firstLine="708"/>
        <w:jc w:val="both"/>
        <w:rPr>
          <w:rFonts w:ascii="Times New Roman" w:hAnsi="Times New Roman" w:cs="Times New Roman"/>
          <w:bCs/>
          <w:i/>
          <w:iCs/>
          <w:color w:val="000000" w:themeColor="text1"/>
          <w:sz w:val="24"/>
          <w:szCs w:val="24"/>
        </w:rPr>
      </w:pPr>
      <w:r w:rsidRPr="00E80AEA">
        <w:rPr>
          <w:rFonts w:ascii="Times New Roman" w:hAnsi="Times New Roman" w:cs="Times New Roman"/>
          <w:bCs/>
          <w:i/>
          <w:iCs/>
          <w:color w:val="000000" w:themeColor="text1"/>
          <w:sz w:val="24"/>
          <w:szCs w:val="24"/>
        </w:rPr>
        <w:t>2.1 Mobilidade Compartilhada</w:t>
      </w:r>
    </w:p>
    <w:p w14:paraId="68332C43" w14:textId="0E35EF05" w:rsidR="0030239E" w:rsidRPr="00E80AEA" w:rsidRDefault="0030239E" w:rsidP="00402027">
      <w:pPr>
        <w:jc w:val="both"/>
        <w:rPr>
          <w:rFonts w:ascii="Times New Roman" w:hAnsi="Times New Roman" w:cs="Times New Roman"/>
          <w:bCs/>
          <w:color w:val="FF0000"/>
          <w:sz w:val="24"/>
          <w:szCs w:val="24"/>
        </w:rPr>
      </w:pPr>
    </w:p>
    <w:p w14:paraId="2D068F39" w14:textId="7413E7AC" w:rsidR="00692B6A" w:rsidRPr="00E80AEA" w:rsidRDefault="00692B6A" w:rsidP="00963946">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 xml:space="preserve">Os serviços de mobilidade sob demanda estão transformando a área de transportes. Esse fenômeno possui diferentes nomes, como por exemplo, mobilidade compartilhada, </w:t>
      </w:r>
      <w:proofErr w:type="spellStart"/>
      <w:r w:rsidRPr="00E80AEA">
        <w:rPr>
          <w:rFonts w:ascii="Times New Roman" w:hAnsi="Times New Roman" w:cs="Times New Roman"/>
          <w:i/>
          <w:color w:val="000000" w:themeColor="text1"/>
          <w:sz w:val="24"/>
          <w:szCs w:val="24"/>
        </w:rPr>
        <w:t>Mobility</w:t>
      </w:r>
      <w:proofErr w:type="spellEnd"/>
      <w:r w:rsidRPr="00E80AEA">
        <w:rPr>
          <w:rFonts w:ascii="Times New Roman" w:hAnsi="Times New Roman" w:cs="Times New Roman"/>
          <w:i/>
          <w:color w:val="000000" w:themeColor="text1"/>
          <w:sz w:val="24"/>
          <w:szCs w:val="24"/>
        </w:rPr>
        <w:t xml:space="preserve"> as a Service</w:t>
      </w:r>
      <w:r w:rsidRPr="00E80AEA">
        <w:rPr>
          <w:rFonts w:ascii="Times New Roman" w:hAnsi="Times New Roman" w:cs="Times New Roman"/>
          <w:color w:val="000000" w:themeColor="text1"/>
          <w:sz w:val="24"/>
          <w:szCs w:val="24"/>
        </w:rPr>
        <w:t xml:space="preserve"> ou transporte como serviço (SHAHEEN; COHEN; MARTIN, 2017), entre outros. Dentre as diversas opções de economia compartilhada, essas definições de mobilidade são as mais conhecidas e com maior nível de aceitação e utilização entre os brasileiros (SPCBRASIL, 2017). </w:t>
      </w:r>
    </w:p>
    <w:p w14:paraId="6D20A78B" w14:textId="77777777" w:rsidR="00963946" w:rsidRDefault="00692B6A" w:rsidP="00963946">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 xml:space="preserve">A mobilidade como serviço parte do princípio de que os indivíduos comprem, de acordo com suas preferências e capacidade financeira, uma opção dentre algumas disponíveis, que incluem transporte coletivo (metrô, trem e ônibus) e individual (táxi, carro e bicicleta) (STEFANSDOTTER et al., 2015). E, dentro destas opções, surgem novos serviços de mobilidade sob demanda, como por exemplo, </w:t>
      </w:r>
      <w:proofErr w:type="spellStart"/>
      <w:r w:rsidRPr="00E80AEA">
        <w:rPr>
          <w:rFonts w:ascii="Times New Roman" w:hAnsi="Times New Roman" w:cs="Times New Roman"/>
          <w:i/>
          <w:color w:val="000000" w:themeColor="text1"/>
          <w:sz w:val="24"/>
          <w:szCs w:val="24"/>
        </w:rPr>
        <w:t>carsharing</w:t>
      </w:r>
      <w:proofErr w:type="spellEnd"/>
      <w:r w:rsidRPr="00E80AEA">
        <w:rPr>
          <w:rFonts w:ascii="Times New Roman" w:hAnsi="Times New Roman" w:cs="Times New Roman"/>
          <w:color w:val="000000" w:themeColor="text1"/>
          <w:sz w:val="24"/>
          <w:szCs w:val="24"/>
        </w:rPr>
        <w:t xml:space="preserve"> (compartilhamento de veículos), </w:t>
      </w:r>
      <w:proofErr w:type="spellStart"/>
      <w:r w:rsidRPr="00E80AEA">
        <w:rPr>
          <w:rFonts w:ascii="Times New Roman" w:hAnsi="Times New Roman" w:cs="Times New Roman"/>
          <w:i/>
          <w:color w:val="000000" w:themeColor="text1"/>
          <w:sz w:val="24"/>
          <w:szCs w:val="24"/>
        </w:rPr>
        <w:t>ridesharing</w:t>
      </w:r>
      <w:proofErr w:type="spellEnd"/>
      <w:r w:rsidRPr="00E80AEA">
        <w:rPr>
          <w:rFonts w:ascii="Times New Roman" w:hAnsi="Times New Roman" w:cs="Times New Roman"/>
          <w:color w:val="000000" w:themeColor="text1"/>
          <w:sz w:val="24"/>
          <w:szCs w:val="24"/>
        </w:rPr>
        <w:t xml:space="preserve"> (compartilhamento de viagens), </w:t>
      </w:r>
      <w:r w:rsidRPr="00E80AEA">
        <w:rPr>
          <w:rFonts w:ascii="Times New Roman" w:hAnsi="Times New Roman" w:cs="Times New Roman"/>
          <w:i/>
          <w:color w:val="000000" w:themeColor="text1"/>
          <w:sz w:val="24"/>
          <w:szCs w:val="24"/>
        </w:rPr>
        <w:t xml:space="preserve">pop </w:t>
      </w:r>
      <w:proofErr w:type="spellStart"/>
      <w:r w:rsidRPr="00E80AEA">
        <w:rPr>
          <w:rFonts w:ascii="Times New Roman" w:hAnsi="Times New Roman" w:cs="Times New Roman"/>
          <w:i/>
          <w:color w:val="000000" w:themeColor="text1"/>
          <w:sz w:val="24"/>
          <w:szCs w:val="24"/>
        </w:rPr>
        <w:t>up</w:t>
      </w:r>
      <w:proofErr w:type="spellEnd"/>
      <w:r w:rsidRPr="00E80AEA">
        <w:rPr>
          <w:rFonts w:ascii="Times New Roman" w:hAnsi="Times New Roman" w:cs="Times New Roman"/>
          <w:i/>
          <w:color w:val="000000" w:themeColor="text1"/>
          <w:sz w:val="24"/>
          <w:szCs w:val="24"/>
        </w:rPr>
        <w:t xml:space="preserve"> </w:t>
      </w:r>
      <w:proofErr w:type="spellStart"/>
      <w:r w:rsidRPr="00E80AEA">
        <w:rPr>
          <w:rFonts w:ascii="Times New Roman" w:hAnsi="Times New Roman" w:cs="Times New Roman"/>
          <w:i/>
          <w:color w:val="000000" w:themeColor="text1"/>
          <w:sz w:val="24"/>
          <w:szCs w:val="24"/>
        </w:rPr>
        <w:t>transit</w:t>
      </w:r>
      <w:proofErr w:type="spellEnd"/>
      <w:r w:rsidRPr="00E80AEA">
        <w:rPr>
          <w:rFonts w:ascii="Times New Roman" w:hAnsi="Times New Roman" w:cs="Times New Roman"/>
          <w:color w:val="000000" w:themeColor="text1"/>
          <w:sz w:val="24"/>
          <w:szCs w:val="24"/>
        </w:rPr>
        <w:t xml:space="preserve"> (transporte coletivo sob demanda) e, principalmente, os serviços de </w:t>
      </w:r>
      <w:proofErr w:type="spellStart"/>
      <w:r w:rsidRPr="00E80AEA">
        <w:rPr>
          <w:rFonts w:ascii="Times New Roman" w:hAnsi="Times New Roman" w:cs="Times New Roman"/>
          <w:i/>
          <w:color w:val="000000" w:themeColor="text1"/>
          <w:sz w:val="24"/>
          <w:szCs w:val="24"/>
        </w:rPr>
        <w:t>ridesourcing</w:t>
      </w:r>
      <w:proofErr w:type="spellEnd"/>
      <w:r w:rsidRPr="00E80AEA">
        <w:rPr>
          <w:rFonts w:ascii="Times New Roman" w:hAnsi="Times New Roman" w:cs="Times New Roman"/>
          <w:color w:val="000000" w:themeColor="text1"/>
          <w:sz w:val="24"/>
          <w:szCs w:val="24"/>
        </w:rPr>
        <w:t xml:space="preserve"> (viagens individuais sob demanda) (STEFANSDOTTER et al., 2015; SHAHEEN; COHEN; MARTIN, 2017). </w:t>
      </w:r>
    </w:p>
    <w:p w14:paraId="006D8AEA" w14:textId="77777777" w:rsidR="00963946" w:rsidRDefault="00692B6A" w:rsidP="00963946">
      <w:pPr>
        <w:spacing w:line="240" w:lineRule="auto"/>
        <w:ind w:firstLine="709"/>
        <w:jc w:val="both"/>
        <w:rPr>
          <w:rFonts w:ascii="Times New Roman" w:hAnsi="Times New Roman" w:cs="Times New Roman"/>
          <w:color w:val="000000" w:themeColor="text1"/>
          <w:sz w:val="24"/>
          <w:szCs w:val="24"/>
        </w:rPr>
      </w:pPr>
      <w:r w:rsidRPr="00E80AEA">
        <w:rPr>
          <w:rFonts w:ascii="Times New Roman" w:hAnsi="Times New Roman" w:cs="Times New Roman"/>
          <w:sz w:val="24"/>
          <w:szCs w:val="24"/>
        </w:rPr>
        <w:t xml:space="preserve">Os serviços de </w:t>
      </w:r>
      <w:proofErr w:type="spellStart"/>
      <w:r w:rsidRPr="00E80AEA">
        <w:rPr>
          <w:rFonts w:ascii="Times New Roman" w:hAnsi="Times New Roman" w:cs="Times New Roman"/>
          <w:i/>
          <w:iCs/>
          <w:sz w:val="24"/>
          <w:szCs w:val="24"/>
        </w:rPr>
        <w:t>ridesourcing</w:t>
      </w:r>
      <w:proofErr w:type="spellEnd"/>
      <w:r w:rsidRPr="00E80AEA">
        <w:rPr>
          <w:rFonts w:ascii="Times New Roman" w:hAnsi="Times New Roman" w:cs="Times New Roman"/>
          <w:sz w:val="24"/>
          <w:szCs w:val="24"/>
        </w:rPr>
        <w:t xml:space="preserve"> vem se expandindo em todo o mundo, como </w:t>
      </w:r>
      <w:proofErr w:type="spellStart"/>
      <w:r w:rsidRPr="00E80AEA">
        <w:rPr>
          <w:rFonts w:ascii="Times New Roman" w:hAnsi="Times New Roman" w:cs="Times New Roman"/>
          <w:i/>
          <w:iCs/>
          <w:sz w:val="24"/>
          <w:szCs w:val="24"/>
        </w:rPr>
        <w:t>Uber</w:t>
      </w:r>
      <w:proofErr w:type="spellEnd"/>
      <w:r w:rsidRPr="00E80AEA">
        <w:rPr>
          <w:rFonts w:ascii="Times New Roman" w:hAnsi="Times New Roman" w:cs="Times New Roman"/>
          <w:sz w:val="24"/>
          <w:szCs w:val="24"/>
        </w:rPr>
        <w:t xml:space="preserve"> e </w:t>
      </w:r>
      <w:proofErr w:type="spellStart"/>
      <w:r w:rsidRPr="00E80AEA">
        <w:rPr>
          <w:rFonts w:ascii="Times New Roman" w:hAnsi="Times New Roman" w:cs="Times New Roman"/>
          <w:i/>
          <w:iCs/>
          <w:sz w:val="24"/>
          <w:szCs w:val="24"/>
        </w:rPr>
        <w:t>Lyft</w:t>
      </w:r>
      <w:proofErr w:type="spellEnd"/>
      <w:r w:rsidRPr="00E80AEA">
        <w:rPr>
          <w:rFonts w:ascii="Times New Roman" w:hAnsi="Times New Roman" w:cs="Times New Roman"/>
          <w:sz w:val="24"/>
          <w:szCs w:val="24"/>
        </w:rPr>
        <w:t xml:space="preserve"> nos EUA, </w:t>
      </w:r>
      <w:r w:rsidRPr="00E80AEA">
        <w:rPr>
          <w:rFonts w:ascii="Times New Roman" w:hAnsi="Times New Roman" w:cs="Times New Roman"/>
          <w:i/>
          <w:iCs/>
          <w:sz w:val="24"/>
          <w:szCs w:val="24"/>
        </w:rPr>
        <w:t>Didi Express</w:t>
      </w:r>
      <w:r w:rsidRPr="00E80AEA">
        <w:rPr>
          <w:rFonts w:ascii="Times New Roman" w:hAnsi="Times New Roman" w:cs="Times New Roman"/>
          <w:sz w:val="24"/>
          <w:szCs w:val="24"/>
        </w:rPr>
        <w:t xml:space="preserve"> na China e </w:t>
      </w:r>
      <w:proofErr w:type="spellStart"/>
      <w:r w:rsidRPr="00E80AEA">
        <w:rPr>
          <w:rFonts w:ascii="Times New Roman" w:hAnsi="Times New Roman" w:cs="Times New Roman"/>
          <w:i/>
          <w:iCs/>
          <w:sz w:val="24"/>
          <w:szCs w:val="24"/>
        </w:rPr>
        <w:t>Ola</w:t>
      </w:r>
      <w:proofErr w:type="spellEnd"/>
      <w:r w:rsidRPr="00E80AEA">
        <w:rPr>
          <w:rFonts w:ascii="Times New Roman" w:hAnsi="Times New Roman" w:cs="Times New Roman"/>
          <w:sz w:val="24"/>
          <w:szCs w:val="24"/>
        </w:rPr>
        <w:t xml:space="preserve"> na Índia. </w:t>
      </w:r>
      <w:r w:rsidR="00963946">
        <w:rPr>
          <w:rFonts w:ascii="Times New Roman" w:hAnsi="Times New Roman" w:cs="Times New Roman"/>
          <w:color w:val="000000" w:themeColor="text1"/>
          <w:sz w:val="24"/>
          <w:szCs w:val="24"/>
        </w:rPr>
        <w:t>Esses</w:t>
      </w:r>
      <w:r w:rsidR="004E4FE2" w:rsidRPr="00E80AEA">
        <w:rPr>
          <w:rFonts w:ascii="Times New Roman" w:hAnsi="Times New Roman" w:cs="Times New Roman"/>
          <w:color w:val="000000" w:themeColor="text1"/>
          <w:sz w:val="24"/>
          <w:szCs w:val="24"/>
        </w:rPr>
        <w:t xml:space="preserve"> serviços surgiram em 2012 com as companhias </w:t>
      </w:r>
      <w:proofErr w:type="spellStart"/>
      <w:r w:rsidR="007B62BC" w:rsidRPr="00E80AEA">
        <w:rPr>
          <w:rFonts w:ascii="Times New Roman" w:hAnsi="Times New Roman" w:cs="Times New Roman"/>
          <w:i/>
          <w:iCs/>
          <w:color w:val="000000" w:themeColor="text1"/>
          <w:sz w:val="24"/>
          <w:szCs w:val="24"/>
        </w:rPr>
        <w:t>Uber</w:t>
      </w:r>
      <w:proofErr w:type="spellEnd"/>
      <w:r w:rsidR="004E4FE2" w:rsidRPr="00E80AEA">
        <w:rPr>
          <w:rFonts w:ascii="Times New Roman" w:hAnsi="Times New Roman" w:cs="Times New Roman"/>
          <w:color w:val="000000" w:themeColor="text1"/>
          <w:sz w:val="24"/>
          <w:szCs w:val="24"/>
        </w:rPr>
        <w:t xml:space="preserve"> (fundada em 2009) e </w:t>
      </w:r>
      <w:proofErr w:type="spellStart"/>
      <w:r w:rsidR="004E4FE2" w:rsidRPr="00E80AEA">
        <w:rPr>
          <w:rFonts w:ascii="Times New Roman" w:hAnsi="Times New Roman" w:cs="Times New Roman"/>
          <w:i/>
          <w:color w:val="000000" w:themeColor="text1"/>
          <w:sz w:val="24"/>
          <w:szCs w:val="24"/>
        </w:rPr>
        <w:t>Lyft</w:t>
      </w:r>
      <w:proofErr w:type="spellEnd"/>
      <w:r w:rsidR="004E4FE2" w:rsidRPr="00E80AEA">
        <w:rPr>
          <w:rFonts w:ascii="Times New Roman" w:hAnsi="Times New Roman" w:cs="Times New Roman"/>
          <w:color w:val="000000" w:themeColor="text1"/>
          <w:sz w:val="24"/>
          <w:szCs w:val="24"/>
        </w:rPr>
        <w:t xml:space="preserve"> (fundada em 2012), em São Francisco, na Califórnia. No Brasil, cheg</w:t>
      </w:r>
      <w:r w:rsidR="00963946">
        <w:rPr>
          <w:rFonts w:ascii="Times New Roman" w:hAnsi="Times New Roman" w:cs="Times New Roman"/>
          <w:color w:val="000000" w:themeColor="text1"/>
          <w:sz w:val="24"/>
          <w:szCs w:val="24"/>
        </w:rPr>
        <w:t>aram</w:t>
      </w:r>
      <w:r w:rsidR="004E4FE2" w:rsidRPr="00E80AEA">
        <w:rPr>
          <w:rFonts w:ascii="Times New Roman" w:hAnsi="Times New Roman" w:cs="Times New Roman"/>
          <w:color w:val="000000" w:themeColor="text1"/>
          <w:sz w:val="24"/>
          <w:szCs w:val="24"/>
        </w:rPr>
        <w:t xml:space="preserve"> juntamente </w:t>
      </w:r>
      <w:r w:rsidR="00151AD9" w:rsidRPr="00E80AEA">
        <w:rPr>
          <w:rFonts w:ascii="Times New Roman" w:hAnsi="Times New Roman" w:cs="Times New Roman"/>
          <w:color w:val="000000" w:themeColor="text1"/>
          <w:sz w:val="24"/>
          <w:szCs w:val="24"/>
        </w:rPr>
        <w:t>à</w:t>
      </w:r>
      <w:r w:rsidR="004E4FE2" w:rsidRPr="00E80AEA">
        <w:rPr>
          <w:rFonts w:ascii="Times New Roman" w:hAnsi="Times New Roman" w:cs="Times New Roman"/>
          <w:color w:val="000000" w:themeColor="text1"/>
          <w:sz w:val="24"/>
          <w:szCs w:val="24"/>
        </w:rPr>
        <w:t xml:space="preserve"> Copa do Mundo</w:t>
      </w:r>
      <w:r w:rsidR="0087652B" w:rsidRPr="00E80AEA">
        <w:rPr>
          <w:rFonts w:ascii="Times New Roman" w:hAnsi="Times New Roman" w:cs="Times New Roman"/>
          <w:color w:val="000000" w:themeColor="text1"/>
          <w:sz w:val="24"/>
          <w:szCs w:val="24"/>
        </w:rPr>
        <w:t xml:space="preserve"> de 2014. </w:t>
      </w:r>
    </w:p>
    <w:p w14:paraId="3116684C" w14:textId="63E0589D" w:rsidR="00166F10" w:rsidRPr="00E80AEA" w:rsidRDefault="00166F10" w:rsidP="00F83E25">
      <w:pPr>
        <w:spacing w:line="240" w:lineRule="auto"/>
        <w:ind w:firstLine="709"/>
        <w:jc w:val="both"/>
        <w:rPr>
          <w:rFonts w:ascii="Times New Roman" w:hAnsi="Times New Roman" w:cs="Times New Roman"/>
          <w:sz w:val="24"/>
          <w:szCs w:val="24"/>
        </w:rPr>
      </w:pPr>
      <w:r w:rsidRPr="00E80AEA">
        <w:rPr>
          <w:rFonts w:ascii="Times New Roman" w:hAnsi="Times New Roman" w:cs="Times New Roman"/>
          <w:sz w:val="24"/>
          <w:szCs w:val="24"/>
        </w:rPr>
        <w:t xml:space="preserve">Os serviços de </w:t>
      </w:r>
      <w:proofErr w:type="spellStart"/>
      <w:r w:rsidRPr="00E80AEA">
        <w:rPr>
          <w:rFonts w:ascii="Times New Roman" w:hAnsi="Times New Roman" w:cs="Times New Roman"/>
          <w:i/>
          <w:iCs/>
          <w:sz w:val="24"/>
          <w:szCs w:val="24"/>
        </w:rPr>
        <w:t>ridesourcing</w:t>
      </w:r>
      <w:proofErr w:type="spellEnd"/>
      <w:r w:rsidRPr="00E80AEA">
        <w:rPr>
          <w:rFonts w:ascii="Times New Roman" w:hAnsi="Times New Roman" w:cs="Times New Roman"/>
          <w:sz w:val="24"/>
          <w:szCs w:val="24"/>
        </w:rPr>
        <w:t xml:space="preserve"> podem ser caracterizados como um serviço de mobilidade em que uma empresa mantém e fornece acesso a frota de veículos sob demanda. Em geral, os membros pagam uma única taxa de inscrição/associação/de uso de acordo com o horário contratado e quilometragem percorrida. Estas taxas incluem todas as despesas acessórias (combustível, manutenção, seguro). O compartilhamento fornece os benefícios do indivíduo motorizado e a mobilidade sem os custos e responsabilidades de possuir um veículo particular. O compartilhamento tem potencial para preencher lacunas entre o transporte coletivo e individual, e é principalmente oferecido em áreas urbanas densamente povoadas e um bem estabelecido sistema de transporte público e um baixo nível de dependência de propriedade de carro (Cohen et al, 2008). </w:t>
      </w:r>
    </w:p>
    <w:p w14:paraId="2379B2F4" w14:textId="6EB60041" w:rsidR="00D14FC7" w:rsidRPr="00E80AEA" w:rsidRDefault="003A4C1E" w:rsidP="00F83E25">
      <w:pPr>
        <w:spacing w:line="240" w:lineRule="auto"/>
        <w:jc w:val="both"/>
        <w:rPr>
          <w:rFonts w:ascii="Times New Roman" w:hAnsi="Times New Roman" w:cs="Times New Roman"/>
          <w:color w:val="000000" w:themeColor="text1"/>
          <w:sz w:val="24"/>
          <w:szCs w:val="24"/>
        </w:rPr>
      </w:pPr>
      <w:r w:rsidRPr="00E80AEA">
        <w:rPr>
          <w:rFonts w:ascii="Times New Roman" w:hAnsi="Times New Roman" w:cs="Times New Roman"/>
          <w:color w:val="000000" w:themeColor="text1"/>
          <w:sz w:val="24"/>
          <w:szCs w:val="24"/>
        </w:rPr>
        <w:tab/>
        <w:t xml:space="preserve">Estudos recentes indicam que o impacto dos serviços de mobilidade compartilhada em outros meios de transporte pode variar conforme o tipo de serviços disponíveis, o contexto local </w:t>
      </w:r>
      <w:r w:rsidRPr="00E80AEA">
        <w:rPr>
          <w:rFonts w:ascii="Times New Roman" w:hAnsi="Times New Roman" w:cs="Times New Roman"/>
          <w:color w:val="000000" w:themeColor="text1"/>
          <w:sz w:val="24"/>
          <w:szCs w:val="24"/>
        </w:rPr>
        <w:lastRenderedPageBreak/>
        <w:t>e as características dos usuários (</w:t>
      </w:r>
      <w:r w:rsidRPr="00E80AEA">
        <w:rPr>
          <w:rFonts w:ascii="Times New Roman" w:hAnsi="Times New Roman" w:cs="Times New Roman"/>
          <w:bCs/>
          <w:color w:val="000000" w:themeColor="text1"/>
          <w:sz w:val="24"/>
          <w:szCs w:val="24"/>
        </w:rPr>
        <w:t>TAYLOR et al., 2015;</w:t>
      </w:r>
      <w:r w:rsidRPr="00E80AEA">
        <w:rPr>
          <w:rFonts w:ascii="Times New Roman" w:hAnsi="Times New Roman" w:cs="Times New Roman"/>
          <w:b/>
          <w:color w:val="000000" w:themeColor="text1"/>
          <w:sz w:val="24"/>
          <w:szCs w:val="24"/>
        </w:rPr>
        <w:t xml:space="preserve"> </w:t>
      </w:r>
      <w:r w:rsidRPr="00E80AEA">
        <w:rPr>
          <w:rFonts w:ascii="Times New Roman" w:hAnsi="Times New Roman" w:cs="Times New Roman"/>
          <w:bCs/>
          <w:color w:val="000000" w:themeColor="text1"/>
          <w:sz w:val="24"/>
          <w:szCs w:val="24"/>
        </w:rPr>
        <w:t>CIRCELLA et al., 201</w:t>
      </w:r>
      <w:r w:rsidR="004A5825" w:rsidRPr="00E80AEA">
        <w:rPr>
          <w:rFonts w:ascii="Times New Roman" w:hAnsi="Times New Roman" w:cs="Times New Roman"/>
          <w:bCs/>
          <w:color w:val="000000" w:themeColor="text1"/>
          <w:sz w:val="24"/>
          <w:szCs w:val="24"/>
        </w:rPr>
        <w:t>8</w:t>
      </w:r>
      <w:r w:rsidRPr="00E80AEA">
        <w:rPr>
          <w:rFonts w:ascii="Times New Roman" w:hAnsi="Times New Roman" w:cs="Times New Roman"/>
          <w:color w:val="000000" w:themeColor="text1"/>
          <w:sz w:val="24"/>
          <w:szCs w:val="24"/>
        </w:rPr>
        <w:t>).</w:t>
      </w:r>
      <w:r w:rsidR="00FC3D51" w:rsidRPr="00E80AEA">
        <w:rPr>
          <w:rFonts w:ascii="Times New Roman" w:hAnsi="Times New Roman" w:cs="Times New Roman"/>
          <w:color w:val="000000" w:themeColor="text1"/>
          <w:sz w:val="24"/>
          <w:szCs w:val="24"/>
        </w:rPr>
        <w:t xml:space="preserve"> </w:t>
      </w:r>
      <w:r w:rsidR="00D133D8" w:rsidRPr="00E80AEA">
        <w:rPr>
          <w:rFonts w:ascii="Times New Roman" w:hAnsi="Times New Roman" w:cs="Times New Roman"/>
          <w:color w:val="000000" w:themeColor="text1"/>
          <w:sz w:val="24"/>
          <w:szCs w:val="24"/>
        </w:rPr>
        <w:t xml:space="preserve"> </w:t>
      </w:r>
      <w:r w:rsidR="00F83E25">
        <w:rPr>
          <w:rFonts w:ascii="Times New Roman" w:hAnsi="Times New Roman" w:cs="Times New Roman"/>
          <w:color w:val="000000" w:themeColor="text1"/>
          <w:sz w:val="24"/>
          <w:szCs w:val="24"/>
        </w:rPr>
        <w:t>Resultados encontrados por</w:t>
      </w:r>
      <w:r w:rsidR="00FC3D51" w:rsidRPr="00E80AEA">
        <w:rPr>
          <w:rFonts w:ascii="Times New Roman" w:hAnsi="Times New Roman" w:cs="Times New Roman"/>
          <w:color w:val="000000" w:themeColor="text1"/>
          <w:sz w:val="24"/>
          <w:szCs w:val="24"/>
        </w:rPr>
        <w:t xml:space="preserve"> Nelson e </w:t>
      </w:r>
      <w:proofErr w:type="spellStart"/>
      <w:r w:rsidR="00FC3D51" w:rsidRPr="00E80AEA">
        <w:rPr>
          <w:rFonts w:ascii="Times New Roman" w:hAnsi="Times New Roman" w:cs="Times New Roman"/>
          <w:color w:val="000000" w:themeColor="text1"/>
          <w:sz w:val="24"/>
          <w:szCs w:val="24"/>
        </w:rPr>
        <w:t>Sadowsky</w:t>
      </w:r>
      <w:proofErr w:type="spellEnd"/>
      <w:r w:rsidR="00FC3D51" w:rsidRPr="00E80AEA">
        <w:rPr>
          <w:rFonts w:ascii="Times New Roman" w:hAnsi="Times New Roman" w:cs="Times New Roman"/>
          <w:color w:val="000000" w:themeColor="text1"/>
          <w:sz w:val="24"/>
          <w:szCs w:val="24"/>
        </w:rPr>
        <w:t xml:space="preserve"> (2017) </w:t>
      </w:r>
      <w:r w:rsidR="00F83E25">
        <w:rPr>
          <w:rFonts w:ascii="Times New Roman" w:hAnsi="Times New Roman" w:cs="Times New Roman"/>
          <w:color w:val="000000" w:themeColor="text1"/>
          <w:sz w:val="24"/>
          <w:szCs w:val="24"/>
        </w:rPr>
        <w:t>sugerem</w:t>
      </w:r>
      <w:r w:rsidR="00FC3D51" w:rsidRPr="00E80AEA">
        <w:rPr>
          <w:rFonts w:ascii="Times New Roman" w:hAnsi="Times New Roman" w:cs="Times New Roman"/>
          <w:color w:val="000000" w:themeColor="text1"/>
          <w:sz w:val="24"/>
          <w:szCs w:val="24"/>
        </w:rPr>
        <w:t xml:space="preserve"> que os serviços de mobilidade sob demanda estariam diminuindo a demanda por transporte coletivo, mas que o maior impacto aparece nos serviços prestados por táxis.</w:t>
      </w:r>
      <w:r w:rsidRPr="00E80AEA">
        <w:rPr>
          <w:rFonts w:ascii="Times New Roman" w:hAnsi="Times New Roman" w:cs="Times New Roman"/>
          <w:color w:val="000000" w:themeColor="text1"/>
          <w:sz w:val="24"/>
          <w:szCs w:val="24"/>
        </w:rPr>
        <w:t xml:space="preserve"> </w:t>
      </w:r>
      <w:r w:rsidR="003920FC" w:rsidRPr="00E80AEA">
        <w:rPr>
          <w:rFonts w:ascii="Times New Roman" w:hAnsi="Times New Roman" w:cs="Times New Roman"/>
          <w:color w:val="000000" w:themeColor="text1"/>
          <w:sz w:val="24"/>
          <w:szCs w:val="24"/>
        </w:rPr>
        <w:t xml:space="preserve">Já outros estudos apontam que os serviços são concorrentes, mas também complementares (FEIGON E MURPHY, 2016; CLEWLOW E MISHRA, 2017). </w:t>
      </w:r>
      <w:r w:rsidR="00AC4B0D">
        <w:rPr>
          <w:rFonts w:ascii="Times New Roman" w:hAnsi="Times New Roman" w:cs="Times New Roman"/>
          <w:color w:val="000000" w:themeColor="text1"/>
          <w:sz w:val="24"/>
          <w:szCs w:val="24"/>
        </w:rPr>
        <w:t xml:space="preserve"> </w:t>
      </w:r>
    </w:p>
    <w:p w14:paraId="3A887166" w14:textId="1F732F4C" w:rsidR="00411CDC" w:rsidRPr="00E80AEA" w:rsidRDefault="00411CDC" w:rsidP="00402027">
      <w:pPr>
        <w:jc w:val="both"/>
        <w:rPr>
          <w:rFonts w:ascii="Times New Roman" w:hAnsi="Times New Roman" w:cs="Times New Roman"/>
          <w:color w:val="FF0000"/>
          <w:sz w:val="24"/>
          <w:szCs w:val="24"/>
        </w:rPr>
      </w:pPr>
    </w:p>
    <w:p w14:paraId="1BE1A8E9" w14:textId="21CC7350" w:rsidR="00167BDD" w:rsidRPr="00E80AEA" w:rsidRDefault="00D30496" w:rsidP="00402027">
      <w:pPr>
        <w:jc w:val="both"/>
        <w:rPr>
          <w:rFonts w:ascii="Times New Roman" w:hAnsi="Times New Roman" w:cs="Times New Roman"/>
          <w:b/>
          <w:sz w:val="24"/>
          <w:szCs w:val="24"/>
        </w:rPr>
      </w:pPr>
      <w:r w:rsidRPr="00E80AEA">
        <w:rPr>
          <w:rFonts w:ascii="Times New Roman" w:hAnsi="Times New Roman" w:cs="Times New Roman"/>
          <w:b/>
          <w:sz w:val="24"/>
          <w:szCs w:val="24"/>
        </w:rPr>
        <w:t xml:space="preserve">3. </w:t>
      </w:r>
      <w:r w:rsidR="00DD2389" w:rsidRPr="00E80AEA">
        <w:rPr>
          <w:rFonts w:ascii="Times New Roman" w:hAnsi="Times New Roman" w:cs="Times New Roman"/>
          <w:b/>
          <w:sz w:val="24"/>
          <w:szCs w:val="24"/>
        </w:rPr>
        <w:t>PROCEDIMENTOS METODOLÓGICOS</w:t>
      </w:r>
    </w:p>
    <w:p w14:paraId="3B19AC44" w14:textId="77777777" w:rsidR="00097719" w:rsidRPr="00E80AEA" w:rsidRDefault="00097719" w:rsidP="00402027">
      <w:pPr>
        <w:ind w:firstLine="708"/>
        <w:jc w:val="both"/>
        <w:rPr>
          <w:rFonts w:ascii="Times New Roman" w:hAnsi="Times New Roman" w:cs="Times New Roman"/>
          <w:bCs/>
          <w:sz w:val="24"/>
          <w:szCs w:val="24"/>
        </w:rPr>
      </w:pPr>
    </w:p>
    <w:p w14:paraId="64AD295D" w14:textId="6DE83A01" w:rsidR="00007940" w:rsidRPr="00E80AEA" w:rsidRDefault="00FE4F35" w:rsidP="00402027">
      <w:pPr>
        <w:ind w:firstLine="708"/>
        <w:jc w:val="both"/>
        <w:rPr>
          <w:rFonts w:ascii="Times New Roman" w:hAnsi="Times New Roman" w:cs="Times New Roman"/>
          <w:bCs/>
          <w:i/>
          <w:sz w:val="24"/>
          <w:szCs w:val="24"/>
        </w:rPr>
      </w:pPr>
      <w:r w:rsidRPr="00E80AEA">
        <w:rPr>
          <w:rFonts w:ascii="Times New Roman" w:hAnsi="Times New Roman" w:cs="Times New Roman"/>
          <w:bCs/>
          <w:i/>
          <w:sz w:val="24"/>
          <w:szCs w:val="24"/>
        </w:rPr>
        <w:t xml:space="preserve">3.1 </w:t>
      </w:r>
      <w:r w:rsidR="00FA39D9" w:rsidRPr="00E80AEA">
        <w:rPr>
          <w:rFonts w:ascii="Times New Roman" w:hAnsi="Times New Roman" w:cs="Times New Roman"/>
          <w:bCs/>
          <w:i/>
          <w:sz w:val="24"/>
          <w:szCs w:val="24"/>
        </w:rPr>
        <w:t>Origem e tratamento dos dados</w:t>
      </w:r>
    </w:p>
    <w:p w14:paraId="2A6E8151" w14:textId="77777777" w:rsidR="00C1797B" w:rsidRDefault="00C1797B" w:rsidP="00402027">
      <w:pPr>
        <w:ind w:firstLine="708"/>
        <w:jc w:val="both"/>
        <w:rPr>
          <w:rFonts w:ascii="Times New Roman" w:hAnsi="Times New Roman" w:cs="Times New Roman"/>
          <w:bCs/>
          <w:sz w:val="24"/>
          <w:szCs w:val="24"/>
        </w:rPr>
      </w:pPr>
    </w:p>
    <w:p w14:paraId="19DB9289" w14:textId="262D143F" w:rsidR="00FC479B" w:rsidRPr="00E80AEA" w:rsidRDefault="00007940" w:rsidP="00C1797B">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Foram utilizados dados secundários da Pesquisa de Orçamentos Familiares (POF) conduzida</w:t>
      </w:r>
      <w:r w:rsidR="005A47C2"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no período 2017-2018</w:t>
      </w:r>
      <w:r w:rsidR="006769B1" w:rsidRPr="00E80AEA">
        <w:rPr>
          <w:rFonts w:ascii="Times New Roman" w:hAnsi="Times New Roman" w:cs="Times New Roman"/>
          <w:bCs/>
          <w:sz w:val="24"/>
          <w:szCs w:val="24"/>
        </w:rPr>
        <w:t xml:space="preserve"> pelo </w:t>
      </w:r>
      <w:r w:rsidR="00914EC6" w:rsidRPr="00E80AEA">
        <w:rPr>
          <w:rFonts w:ascii="Times New Roman" w:hAnsi="Times New Roman" w:cs="Times New Roman"/>
          <w:bCs/>
          <w:sz w:val="24"/>
          <w:szCs w:val="24"/>
        </w:rPr>
        <w:t>Instituto Brasileiro de Geografia e Estatística (</w:t>
      </w:r>
      <w:r w:rsidR="006769B1" w:rsidRPr="00E80AEA">
        <w:rPr>
          <w:rFonts w:ascii="Times New Roman" w:hAnsi="Times New Roman" w:cs="Times New Roman"/>
          <w:bCs/>
          <w:sz w:val="24"/>
          <w:szCs w:val="24"/>
        </w:rPr>
        <w:t>IBGE</w:t>
      </w:r>
      <w:r w:rsidR="00914EC6" w:rsidRPr="00E80AEA">
        <w:rPr>
          <w:rFonts w:ascii="Times New Roman" w:hAnsi="Times New Roman" w:cs="Times New Roman"/>
          <w:bCs/>
          <w:sz w:val="24"/>
          <w:szCs w:val="24"/>
        </w:rPr>
        <w:t>)</w:t>
      </w:r>
      <w:r w:rsidR="006769B1" w:rsidRPr="00E80AEA">
        <w:rPr>
          <w:rFonts w:ascii="Times New Roman" w:hAnsi="Times New Roman" w:cs="Times New Roman"/>
          <w:bCs/>
          <w:sz w:val="24"/>
          <w:szCs w:val="24"/>
        </w:rPr>
        <w:t xml:space="preserve">. A </w:t>
      </w:r>
      <w:r w:rsidR="00EE3D2C" w:rsidRPr="00E80AEA">
        <w:rPr>
          <w:rFonts w:ascii="Times New Roman" w:hAnsi="Times New Roman" w:cs="Times New Roman"/>
          <w:bCs/>
          <w:sz w:val="24"/>
          <w:szCs w:val="24"/>
        </w:rPr>
        <w:t>POF</w:t>
      </w:r>
      <w:r w:rsidR="0048376D" w:rsidRPr="00E80AEA">
        <w:rPr>
          <w:rFonts w:ascii="Times New Roman" w:hAnsi="Times New Roman" w:cs="Times New Roman"/>
          <w:bCs/>
          <w:sz w:val="24"/>
          <w:szCs w:val="24"/>
        </w:rPr>
        <w:t xml:space="preserve"> 2017-2018</w:t>
      </w:r>
      <w:r w:rsidR="00EE3D2C" w:rsidRPr="00E80AEA">
        <w:rPr>
          <w:rFonts w:ascii="Times New Roman" w:hAnsi="Times New Roman" w:cs="Times New Roman"/>
          <w:bCs/>
          <w:sz w:val="24"/>
          <w:szCs w:val="24"/>
        </w:rPr>
        <w:t xml:space="preserve"> é a sexta realizada pelo IBGE</w:t>
      </w:r>
      <w:r w:rsidR="00C1797B">
        <w:rPr>
          <w:rFonts w:ascii="Times New Roman" w:hAnsi="Times New Roman" w:cs="Times New Roman"/>
          <w:bCs/>
          <w:sz w:val="24"/>
          <w:szCs w:val="24"/>
        </w:rPr>
        <w:t xml:space="preserve">. </w:t>
      </w:r>
      <w:r w:rsidR="007A0CB0" w:rsidRPr="00E80AEA">
        <w:rPr>
          <w:rFonts w:ascii="Times New Roman" w:hAnsi="Times New Roman" w:cs="Times New Roman"/>
          <w:bCs/>
          <w:sz w:val="24"/>
          <w:szCs w:val="24"/>
        </w:rPr>
        <w:t xml:space="preserve">A </w:t>
      </w:r>
      <w:r w:rsidR="006769B1" w:rsidRPr="00E80AEA">
        <w:rPr>
          <w:rFonts w:ascii="Times New Roman" w:hAnsi="Times New Roman" w:cs="Times New Roman"/>
          <w:bCs/>
          <w:sz w:val="24"/>
          <w:szCs w:val="24"/>
        </w:rPr>
        <w:t xml:space="preserve">pesquisa tem por objetivo principal </w:t>
      </w:r>
      <w:r w:rsidR="00EE3D2C" w:rsidRPr="00E80AEA">
        <w:rPr>
          <w:rFonts w:ascii="Times New Roman" w:hAnsi="Times New Roman" w:cs="Times New Roman"/>
          <w:bCs/>
          <w:sz w:val="24"/>
          <w:szCs w:val="24"/>
        </w:rPr>
        <w:t>mensurar a estrutura de consumo, d</w:t>
      </w:r>
      <w:r w:rsidR="007A0CB0" w:rsidRPr="00E80AEA">
        <w:rPr>
          <w:rFonts w:ascii="Times New Roman" w:hAnsi="Times New Roman" w:cs="Times New Roman"/>
          <w:bCs/>
          <w:sz w:val="24"/>
          <w:szCs w:val="24"/>
        </w:rPr>
        <w:t>e</w:t>
      </w:r>
      <w:r w:rsidR="00EE3D2C" w:rsidRPr="00E80AEA">
        <w:rPr>
          <w:rFonts w:ascii="Times New Roman" w:hAnsi="Times New Roman" w:cs="Times New Roman"/>
          <w:bCs/>
          <w:sz w:val="24"/>
          <w:szCs w:val="24"/>
        </w:rPr>
        <w:t xml:space="preserve"> gastos, d</w:t>
      </w:r>
      <w:r w:rsidR="007A0CB0" w:rsidRPr="00E80AEA">
        <w:rPr>
          <w:rFonts w:ascii="Times New Roman" w:hAnsi="Times New Roman" w:cs="Times New Roman"/>
          <w:bCs/>
          <w:sz w:val="24"/>
          <w:szCs w:val="24"/>
        </w:rPr>
        <w:t>e</w:t>
      </w:r>
      <w:r w:rsidR="00EE3D2C" w:rsidRPr="00E80AEA">
        <w:rPr>
          <w:rFonts w:ascii="Times New Roman" w:hAnsi="Times New Roman" w:cs="Times New Roman"/>
          <w:bCs/>
          <w:sz w:val="24"/>
          <w:szCs w:val="24"/>
        </w:rPr>
        <w:t xml:space="preserve"> rendimentos e parte da variação patrimonial das famílias</w:t>
      </w:r>
      <w:r w:rsidR="007A0CB0" w:rsidRPr="00E80AEA">
        <w:rPr>
          <w:rFonts w:ascii="Times New Roman" w:hAnsi="Times New Roman" w:cs="Times New Roman"/>
          <w:bCs/>
          <w:sz w:val="24"/>
          <w:szCs w:val="24"/>
        </w:rPr>
        <w:t>.</w:t>
      </w:r>
      <w:r w:rsidR="00EE3D2C" w:rsidRPr="00E80AEA">
        <w:rPr>
          <w:rFonts w:ascii="Times New Roman" w:hAnsi="Times New Roman" w:cs="Times New Roman"/>
          <w:bCs/>
          <w:sz w:val="24"/>
          <w:szCs w:val="24"/>
        </w:rPr>
        <w:t xml:space="preserve"> </w:t>
      </w:r>
      <w:r w:rsidR="007A0CB0" w:rsidRPr="00E80AEA">
        <w:rPr>
          <w:rFonts w:ascii="Times New Roman" w:hAnsi="Times New Roman" w:cs="Times New Roman"/>
          <w:bCs/>
          <w:sz w:val="24"/>
          <w:szCs w:val="24"/>
        </w:rPr>
        <w:t>Assim, é possível t</w:t>
      </w:r>
      <w:r w:rsidR="00EE3D2C" w:rsidRPr="00E80AEA">
        <w:rPr>
          <w:rFonts w:ascii="Times New Roman" w:hAnsi="Times New Roman" w:cs="Times New Roman"/>
          <w:bCs/>
          <w:sz w:val="24"/>
          <w:szCs w:val="24"/>
        </w:rPr>
        <w:t>raçar um perfil das condições de vida da população brasileira a partir da análise de seus orçamentos domésticos</w:t>
      </w:r>
      <w:r w:rsidR="00123204" w:rsidRPr="00E80AEA">
        <w:rPr>
          <w:rFonts w:ascii="Times New Roman" w:hAnsi="Times New Roman" w:cs="Times New Roman"/>
          <w:bCs/>
          <w:sz w:val="24"/>
          <w:szCs w:val="24"/>
        </w:rPr>
        <w:t xml:space="preserve"> (IBGE, 2019).</w:t>
      </w:r>
      <w:r w:rsidR="00B939E9" w:rsidRPr="00E80AEA">
        <w:rPr>
          <w:rFonts w:ascii="Times New Roman" w:hAnsi="Times New Roman" w:cs="Times New Roman"/>
          <w:bCs/>
          <w:sz w:val="24"/>
          <w:szCs w:val="24"/>
        </w:rPr>
        <w:t xml:space="preserve"> </w:t>
      </w:r>
    </w:p>
    <w:p w14:paraId="3705AFA4" w14:textId="56EBC021" w:rsidR="00007940" w:rsidRPr="00E80AEA" w:rsidRDefault="007A0CB0" w:rsidP="00C1797B">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A abrangência</w:t>
      </w:r>
      <w:r w:rsidR="00BC563E" w:rsidRPr="00E80AEA">
        <w:rPr>
          <w:rFonts w:ascii="Times New Roman" w:hAnsi="Times New Roman" w:cs="Times New Roman"/>
          <w:bCs/>
          <w:sz w:val="24"/>
          <w:szCs w:val="24"/>
        </w:rPr>
        <w:t xml:space="preserve"> da POF 2017-2018</w:t>
      </w:r>
      <w:r w:rsidRPr="00E80AEA">
        <w:rPr>
          <w:rFonts w:ascii="Times New Roman" w:hAnsi="Times New Roman" w:cs="Times New Roman"/>
          <w:bCs/>
          <w:sz w:val="24"/>
          <w:szCs w:val="24"/>
        </w:rPr>
        <w:t xml:space="preserve"> foi de 75 mil domicílios em 1.900 municípios</w:t>
      </w:r>
      <w:r w:rsidR="00844771" w:rsidRPr="00E80AEA">
        <w:rPr>
          <w:rFonts w:ascii="Times New Roman" w:hAnsi="Times New Roman" w:cs="Times New Roman"/>
          <w:bCs/>
          <w:sz w:val="24"/>
          <w:szCs w:val="24"/>
        </w:rPr>
        <w:t>, com 127.856 questionários e entrevistas aplicadas</w:t>
      </w:r>
      <w:r w:rsidRPr="00E80AEA">
        <w:rPr>
          <w:rFonts w:ascii="Times New Roman" w:hAnsi="Times New Roman" w:cs="Times New Roman"/>
          <w:bCs/>
          <w:sz w:val="24"/>
          <w:szCs w:val="24"/>
        </w:rPr>
        <w:t xml:space="preserve">. A novidade desta </w:t>
      </w:r>
      <w:r w:rsidR="007C6C03" w:rsidRPr="00E80AEA">
        <w:rPr>
          <w:rFonts w:ascii="Times New Roman" w:hAnsi="Times New Roman" w:cs="Times New Roman"/>
          <w:bCs/>
          <w:sz w:val="24"/>
          <w:szCs w:val="24"/>
        </w:rPr>
        <w:t>edição da POF</w:t>
      </w:r>
      <w:r w:rsidR="00DC5B72" w:rsidRPr="00E80AEA">
        <w:rPr>
          <w:rFonts w:ascii="Times New Roman" w:hAnsi="Times New Roman" w:cs="Times New Roman"/>
          <w:bCs/>
          <w:sz w:val="24"/>
          <w:szCs w:val="24"/>
        </w:rPr>
        <w:t>,</w:t>
      </w:r>
      <w:r w:rsidR="00123204" w:rsidRPr="00E80AEA">
        <w:rPr>
          <w:rFonts w:ascii="Times New Roman" w:hAnsi="Times New Roman" w:cs="Times New Roman"/>
          <w:bCs/>
          <w:sz w:val="24"/>
          <w:szCs w:val="24"/>
        </w:rPr>
        <w:t xml:space="preserve"> principal</w:t>
      </w:r>
      <w:r w:rsidR="00DC5B72" w:rsidRPr="00E80AEA">
        <w:rPr>
          <w:rFonts w:ascii="Times New Roman" w:hAnsi="Times New Roman" w:cs="Times New Roman"/>
          <w:bCs/>
          <w:sz w:val="24"/>
          <w:szCs w:val="24"/>
        </w:rPr>
        <w:t xml:space="preserve"> motivação para este estudo,</w:t>
      </w:r>
      <w:r w:rsidR="007C6C03" w:rsidRPr="00E80AEA">
        <w:rPr>
          <w:rFonts w:ascii="Times New Roman" w:hAnsi="Times New Roman" w:cs="Times New Roman"/>
          <w:bCs/>
          <w:sz w:val="24"/>
          <w:szCs w:val="24"/>
        </w:rPr>
        <w:t xml:space="preserve"> foi a inclusão de</w:t>
      </w:r>
      <w:r w:rsidR="00123204" w:rsidRPr="00E80AEA">
        <w:rPr>
          <w:rFonts w:ascii="Times New Roman" w:hAnsi="Times New Roman" w:cs="Times New Roman"/>
          <w:bCs/>
          <w:sz w:val="24"/>
          <w:szCs w:val="24"/>
        </w:rPr>
        <w:t xml:space="preserve"> gastos com </w:t>
      </w:r>
      <w:r w:rsidR="007C6C03" w:rsidRPr="00E80AEA">
        <w:rPr>
          <w:rFonts w:ascii="Times New Roman" w:hAnsi="Times New Roman" w:cs="Times New Roman"/>
          <w:bCs/>
          <w:sz w:val="24"/>
          <w:szCs w:val="24"/>
        </w:rPr>
        <w:t xml:space="preserve">serviços como </w:t>
      </w:r>
      <w:proofErr w:type="spellStart"/>
      <w:r w:rsidR="007B62BC" w:rsidRPr="00E80AEA">
        <w:rPr>
          <w:rFonts w:ascii="Times New Roman" w:hAnsi="Times New Roman" w:cs="Times New Roman"/>
          <w:bCs/>
          <w:i/>
          <w:iCs/>
          <w:sz w:val="24"/>
          <w:szCs w:val="24"/>
        </w:rPr>
        <w:t>Uber</w:t>
      </w:r>
      <w:proofErr w:type="spellEnd"/>
      <w:r w:rsidR="007C6C03" w:rsidRPr="00E80AEA">
        <w:rPr>
          <w:rFonts w:ascii="Times New Roman" w:hAnsi="Times New Roman" w:cs="Times New Roman"/>
          <w:bCs/>
          <w:sz w:val="24"/>
          <w:szCs w:val="24"/>
        </w:rPr>
        <w:t xml:space="preserve">, </w:t>
      </w:r>
      <w:proofErr w:type="spellStart"/>
      <w:r w:rsidR="007C6C03" w:rsidRPr="00E80AEA">
        <w:rPr>
          <w:rFonts w:ascii="Times New Roman" w:hAnsi="Times New Roman" w:cs="Times New Roman"/>
          <w:bCs/>
          <w:i/>
          <w:iCs/>
          <w:sz w:val="24"/>
          <w:szCs w:val="24"/>
        </w:rPr>
        <w:t>Netflix</w:t>
      </w:r>
      <w:proofErr w:type="spellEnd"/>
      <w:r w:rsidR="007C6C03" w:rsidRPr="00E80AEA">
        <w:rPr>
          <w:rFonts w:ascii="Times New Roman" w:hAnsi="Times New Roman" w:cs="Times New Roman"/>
          <w:bCs/>
          <w:sz w:val="24"/>
          <w:szCs w:val="24"/>
        </w:rPr>
        <w:t xml:space="preserve"> e </w:t>
      </w:r>
      <w:proofErr w:type="spellStart"/>
      <w:r w:rsidR="007C6C03" w:rsidRPr="00E80AEA">
        <w:rPr>
          <w:rFonts w:ascii="Times New Roman" w:hAnsi="Times New Roman" w:cs="Times New Roman"/>
          <w:bCs/>
          <w:i/>
          <w:iCs/>
          <w:sz w:val="24"/>
          <w:szCs w:val="24"/>
        </w:rPr>
        <w:t>Spotify</w:t>
      </w:r>
      <w:proofErr w:type="spellEnd"/>
      <w:r w:rsidR="007C6C03" w:rsidRPr="00E80AEA">
        <w:rPr>
          <w:rFonts w:ascii="Times New Roman" w:hAnsi="Times New Roman" w:cs="Times New Roman"/>
          <w:bCs/>
          <w:sz w:val="24"/>
          <w:szCs w:val="24"/>
        </w:rPr>
        <w:t xml:space="preserve">, que refletem novos hábitos de consumo da população, como transporte por aplicativo, serviços de </w:t>
      </w:r>
      <w:r w:rsidR="007C6C03" w:rsidRPr="00E80AEA">
        <w:rPr>
          <w:rFonts w:ascii="Times New Roman" w:hAnsi="Times New Roman" w:cs="Times New Roman"/>
          <w:bCs/>
          <w:i/>
          <w:iCs/>
          <w:sz w:val="24"/>
          <w:szCs w:val="24"/>
        </w:rPr>
        <w:t>streaming</w:t>
      </w:r>
      <w:r w:rsidR="007C6C03" w:rsidRPr="00E80AEA">
        <w:rPr>
          <w:rFonts w:ascii="Times New Roman" w:hAnsi="Times New Roman" w:cs="Times New Roman"/>
          <w:bCs/>
          <w:sz w:val="24"/>
          <w:szCs w:val="24"/>
        </w:rPr>
        <w:t xml:space="preserve">, internet e TV por assinatura. </w:t>
      </w:r>
      <w:r w:rsidR="002B6E1C" w:rsidRPr="00E80AEA">
        <w:rPr>
          <w:rFonts w:ascii="Times New Roman" w:hAnsi="Times New Roman" w:cs="Times New Roman"/>
          <w:bCs/>
          <w:sz w:val="24"/>
          <w:szCs w:val="24"/>
        </w:rPr>
        <w:t>Nesta edição</w:t>
      </w:r>
      <w:r w:rsidR="00A32AAB" w:rsidRPr="00E80AEA">
        <w:rPr>
          <w:rFonts w:ascii="Times New Roman" w:hAnsi="Times New Roman" w:cs="Times New Roman"/>
          <w:bCs/>
          <w:sz w:val="24"/>
          <w:szCs w:val="24"/>
        </w:rPr>
        <w:t xml:space="preserve"> da POF</w:t>
      </w:r>
      <w:r w:rsidR="002B6E1C" w:rsidRPr="00E80AEA">
        <w:rPr>
          <w:rFonts w:ascii="Times New Roman" w:hAnsi="Times New Roman" w:cs="Times New Roman"/>
          <w:bCs/>
          <w:sz w:val="24"/>
          <w:szCs w:val="24"/>
        </w:rPr>
        <w:t>, os</w:t>
      </w:r>
      <w:r w:rsidR="007C6C03" w:rsidRPr="00E80AEA">
        <w:rPr>
          <w:rFonts w:ascii="Times New Roman" w:hAnsi="Times New Roman" w:cs="Times New Roman"/>
          <w:bCs/>
          <w:sz w:val="24"/>
          <w:szCs w:val="24"/>
        </w:rPr>
        <w:t xml:space="preserve"> gastos com </w:t>
      </w:r>
      <w:r w:rsidR="00A32AAB" w:rsidRPr="00E80AEA">
        <w:rPr>
          <w:rFonts w:ascii="Times New Roman" w:hAnsi="Times New Roman" w:cs="Times New Roman"/>
          <w:bCs/>
          <w:sz w:val="24"/>
          <w:szCs w:val="24"/>
        </w:rPr>
        <w:t>transporte superaram</w:t>
      </w:r>
      <w:r w:rsidR="007C6C03" w:rsidRPr="00E80AEA">
        <w:rPr>
          <w:rFonts w:ascii="Times New Roman" w:hAnsi="Times New Roman" w:cs="Times New Roman"/>
          <w:bCs/>
          <w:sz w:val="24"/>
          <w:szCs w:val="24"/>
        </w:rPr>
        <w:t xml:space="preserve"> pela primeira vez os gastos com alimentação e bebidas,</w:t>
      </w:r>
      <w:r w:rsidR="00A32AAB" w:rsidRPr="00E80AEA">
        <w:rPr>
          <w:rFonts w:ascii="Times New Roman" w:hAnsi="Times New Roman" w:cs="Times New Roman"/>
          <w:bCs/>
          <w:sz w:val="24"/>
          <w:szCs w:val="24"/>
        </w:rPr>
        <w:t xml:space="preserve"> motivo pelo qual os desembolsos com transporte</w:t>
      </w:r>
      <w:r w:rsidR="007C6C03" w:rsidRPr="00E80AEA">
        <w:rPr>
          <w:rFonts w:ascii="Times New Roman" w:hAnsi="Times New Roman" w:cs="Times New Roman"/>
          <w:bCs/>
          <w:sz w:val="24"/>
          <w:szCs w:val="24"/>
        </w:rPr>
        <w:t xml:space="preserve"> </w:t>
      </w:r>
      <w:r w:rsidR="00A32AAB" w:rsidRPr="00E80AEA">
        <w:rPr>
          <w:rFonts w:ascii="Times New Roman" w:hAnsi="Times New Roman" w:cs="Times New Roman"/>
          <w:bCs/>
          <w:sz w:val="24"/>
          <w:szCs w:val="24"/>
        </w:rPr>
        <w:t>serão</w:t>
      </w:r>
      <w:r w:rsidR="007C6C03" w:rsidRPr="00E80AEA">
        <w:rPr>
          <w:rFonts w:ascii="Times New Roman" w:hAnsi="Times New Roman" w:cs="Times New Roman"/>
          <w:bCs/>
          <w:sz w:val="24"/>
          <w:szCs w:val="24"/>
        </w:rPr>
        <w:t xml:space="preserve"> </w:t>
      </w:r>
      <w:r w:rsidR="00A32AAB" w:rsidRPr="00E80AEA">
        <w:rPr>
          <w:rFonts w:ascii="Times New Roman" w:hAnsi="Times New Roman" w:cs="Times New Roman"/>
          <w:bCs/>
          <w:sz w:val="24"/>
          <w:szCs w:val="24"/>
        </w:rPr>
        <w:t xml:space="preserve">o </w:t>
      </w:r>
      <w:r w:rsidR="007C6C03" w:rsidRPr="00E80AEA">
        <w:rPr>
          <w:rFonts w:ascii="Times New Roman" w:hAnsi="Times New Roman" w:cs="Times New Roman"/>
          <w:bCs/>
          <w:sz w:val="24"/>
          <w:szCs w:val="24"/>
        </w:rPr>
        <w:t>principal componente do IPCA</w:t>
      </w:r>
      <w:r w:rsidR="00A32AAB" w:rsidRPr="00E80AEA">
        <w:rPr>
          <w:rFonts w:ascii="Times New Roman" w:hAnsi="Times New Roman" w:cs="Times New Roman"/>
          <w:bCs/>
          <w:sz w:val="24"/>
          <w:szCs w:val="24"/>
        </w:rPr>
        <w:t xml:space="preserve"> a partir de 2020</w:t>
      </w:r>
      <w:r w:rsidR="007B12F6" w:rsidRPr="00E80AEA">
        <w:rPr>
          <w:rFonts w:ascii="Times New Roman" w:hAnsi="Times New Roman" w:cs="Times New Roman"/>
          <w:bCs/>
          <w:sz w:val="24"/>
          <w:szCs w:val="24"/>
        </w:rPr>
        <w:t>.</w:t>
      </w:r>
      <w:r w:rsidR="002B6E1C" w:rsidRPr="00E80AEA">
        <w:rPr>
          <w:rFonts w:ascii="Times New Roman" w:hAnsi="Times New Roman" w:cs="Times New Roman"/>
          <w:bCs/>
          <w:sz w:val="24"/>
          <w:szCs w:val="24"/>
        </w:rPr>
        <w:t xml:space="preserve"> </w:t>
      </w:r>
    </w:p>
    <w:p w14:paraId="6A9E9B95" w14:textId="24E3648C" w:rsidR="000B79C0" w:rsidRPr="00E80AEA" w:rsidRDefault="00FA39D9" w:rsidP="00C1797B">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O tratamento dos </w:t>
      </w:r>
      <w:proofErr w:type="spellStart"/>
      <w:r w:rsidR="00AB6DB6" w:rsidRPr="00E80AEA">
        <w:rPr>
          <w:rFonts w:ascii="Times New Roman" w:hAnsi="Times New Roman" w:cs="Times New Roman"/>
          <w:bCs/>
          <w:sz w:val="24"/>
          <w:szCs w:val="24"/>
        </w:rPr>
        <w:t>microdados</w:t>
      </w:r>
      <w:proofErr w:type="spellEnd"/>
      <w:r w:rsidR="00AB6DB6" w:rsidRPr="00E80AEA">
        <w:rPr>
          <w:rFonts w:ascii="Times New Roman" w:hAnsi="Times New Roman" w:cs="Times New Roman"/>
          <w:bCs/>
          <w:sz w:val="24"/>
          <w:szCs w:val="24"/>
        </w:rPr>
        <w:t xml:space="preserve"> da POF 2017-2018 </w:t>
      </w:r>
      <w:r w:rsidRPr="00E80AEA">
        <w:rPr>
          <w:rFonts w:ascii="Times New Roman" w:hAnsi="Times New Roman" w:cs="Times New Roman"/>
          <w:bCs/>
          <w:sz w:val="24"/>
          <w:szCs w:val="24"/>
        </w:rPr>
        <w:t>foi realizado no software R (R</w:t>
      </w:r>
      <w:r w:rsidR="000034A9" w:rsidRPr="00E80AEA">
        <w:rPr>
          <w:rFonts w:ascii="Times New Roman" w:hAnsi="Times New Roman" w:cs="Times New Roman"/>
          <w:bCs/>
          <w:sz w:val="24"/>
          <w:szCs w:val="24"/>
        </w:rPr>
        <w:t xml:space="preserve"> CORE TEAM, 2019</w:t>
      </w:r>
      <w:r w:rsidRPr="00E80AEA">
        <w:rPr>
          <w:rFonts w:ascii="Times New Roman" w:hAnsi="Times New Roman" w:cs="Times New Roman"/>
          <w:bCs/>
          <w:sz w:val="24"/>
          <w:szCs w:val="24"/>
        </w:rPr>
        <w:t xml:space="preserve">). Nessa etapa, </w:t>
      </w:r>
      <w:r w:rsidR="000034A9" w:rsidRPr="00E80AEA">
        <w:rPr>
          <w:rFonts w:ascii="Times New Roman" w:hAnsi="Times New Roman" w:cs="Times New Roman"/>
          <w:bCs/>
          <w:sz w:val="24"/>
          <w:szCs w:val="24"/>
        </w:rPr>
        <w:t>dados individuais</w:t>
      </w:r>
      <w:r w:rsidR="00A607BE" w:rsidRPr="00E80AEA">
        <w:rPr>
          <w:rFonts w:ascii="Times New Roman" w:hAnsi="Times New Roman" w:cs="Times New Roman"/>
          <w:bCs/>
          <w:sz w:val="24"/>
          <w:szCs w:val="24"/>
        </w:rPr>
        <w:t xml:space="preserve"> de consumo</w:t>
      </w:r>
      <w:r w:rsidR="000034A9" w:rsidRPr="00E80AEA">
        <w:rPr>
          <w:rFonts w:ascii="Times New Roman" w:hAnsi="Times New Roman" w:cs="Times New Roman"/>
          <w:bCs/>
          <w:sz w:val="24"/>
          <w:szCs w:val="24"/>
        </w:rPr>
        <w:t xml:space="preserve"> dos respondentes </w:t>
      </w:r>
      <w:r w:rsidR="00A607BE" w:rsidRPr="00E80AEA">
        <w:rPr>
          <w:rFonts w:ascii="Times New Roman" w:hAnsi="Times New Roman" w:cs="Times New Roman"/>
          <w:bCs/>
          <w:sz w:val="24"/>
          <w:szCs w:val="24"/>
        </w:rPr>
        <w:t xml:space="preserve">foram filtrados e analisados com o intuito de isolar apenas a parcela dos gastos referente a transporte. Em seguida, variáveis foram codificadas, categorizadas ou mesmo criadas para representar fatores que determinam a utilização de transporte por meio do aplicativo </w:t>
      </w:r>
      <w:proofErr w:type="spellStart"/>
      <w:r w:rsidR="007B62BC" w:rsidRPr="00E80AEA">
        <w:rPr>
          <w:rFonts w:ascii="Times New Roman" w:hAnsi="Times New Roman" w:cs="Times New Roman"/>
          <w:bCs/>
          <w:i/>
          <w:iCs/>
          <w:sz w:val="24"/>
          <w:szCs w:val="24"/>
        </w:rPr>
        <w:t>Uber</w:t>
      </w:r>
      <w:proofErr w:type="spellEnd"/>
      <w:r w:rsidR="00A607BE" w:rsidRPr="00E80AEA">
        <w:rPr>
          <w:rFonts w:ascii="Times New Roman" w:hAnsi="Times New Roman" w:cs="Times New Roman"/>
          <w:bCs/>
          <w:sz w:val="24"/>
          <w:szCs w:val="24"/>
        </w:rPr>
        <w:t xml:space="preserve"> e de seus principais substitutos: taxi, ônibus e veículo próprio. A utilização de transporte por meio de veículo próprio foi representada indiretamente pelo consumo individual de gasolina comum (</w:t>
      </w:r>
      <w:r w:rsidR="00A607BE" w:rsidRPr="00E80AEA">
        <w:rPr>
          <w:rFonts w:ascii="Times New Roman" w:hAnsi="Times New Roman" w:cs="Times New Roman"/>
          <w:bCs/>
          <w:i/>
          <w:sz w:val="24"/>
          <w:szCs w:val="24"/>
        </w:rPr>
        <w:t>proxy</w:t>
      </w:r>
      <w:r w:rsidR="00A607BE" w:rsidRPr="00E80AEA">
        <w:rPr>
          <w:rFonts w:ascii="Times New Roman" w:hAnsi="Times New Roman" w:cs="Times New Roman"/>
          <w:bCs/>
          <w:sz w:val="24"/>
          <w:szCs w:val="24"/>
        </w:rPr>
        <w:t xml:space="preserve">). Ao final, a amostra utilizada no trabalho contou </w:t>
      </w:r>
      <w:r w:rsidR="000B79C0" w:rsidRPr="00E80AEA">
        <w:rPr>
          <w:rFonts w:ascii="Times New Roman" w:hAnsi="Times New Roman" w:cs="Times New Roman"/>
          <w:bCs/>
          <w:sz w:val="24"/>
          <w:szCs w:val="24"/>
        </w:rPr>
        <w:t>127</w:t>
      </w:r>
      <w:r w:rsidR="00040B89" w:rsidRPr="00E80AEA">
        <w:rPr>
          <w:rFonts w:ascii="Times New Roman" w:hAnsi="Times New Roman" w:cs="Times New Roman"/>
          <w:bCs/>
          <w:sz w:val="24"/>
          <w:szCs w:val="24"/>
        </w:rPr>
        <w:t>.</w:t>
      </w:r>
      <w:r w:rsidR="000B79C0" w:rsidRPr="00E80AEA">
        <w:rPr>
          <w:rFonts w:ascii="Times New Roman" w:hAnsi="Times New Roman" w:cs="Times New Roman"/>
          <w:bCs/>
          <w:sz w:val="24"/>
          <w:szCs w:val="24"/>
        </w:rPr>
        <w:t>856 elementos</w:t>
      </w:r>
      <w:r w:rsidR="00CA417B" w:rsidRPr="00E80AEA">
        <w:rPr>
          <w:rFonts w:ascii="Times New Roman" w:hAnsi="Times New Roman" w:cs="Times New Roman"/>
          <w:bCs/>
          <w:sz w:val="24"/>
          <w:szCs w:val="24"/>
        </w:rPr>
        <w:t xml:space="preserve">. Algumas das variáveis utilizadas no trabalho foram </w:t>
      </w:r>
      <w:proofErr w:type="spellStart"/>
      <w:r w:rsidR="00CA417B" w:rsidRPr="00E80AEA">
        <w:rPr>
          <w:rFonts w:ascii="Times New Roman" w:hAnsi="Times New Roman" w:cs="Times New Roman"/>
          <w:bCs/>
          <w:sz w:val="24"/>
          <w:szCs w:val="24"/>
        </w:rPr>
        <w:t>recategorizadas</w:t>
      </w:r>
      <w:proofErr w:type="spellEnd"/>
      <w:r w:rsidR="00CA417B" w:rsidRPr="00E80AEA">
        <w:rPr>
          <w:rFonts w:ascii="Times New Roman" w:hAnsi="Times New Roman" w:cs="Times New Roman"/>
          <w:bCs/>
          <w:sz w:val="24"/>
          <w:szCs w:val="24"/>
        </w:rPr>
        <w:t xml:space="preserve"> em binárias (Quadro 1).</w:t>
      </w:r>
    </w:p>
    <w:p w14:paraId="4FFEBABA" w14:textId="77777777" w:rsidR="00C1797B" w:rsidRDefault="00C1797B" w:rsidP="00402027">
      <w:pPr>
        <w:jc w:val="center"/>
        <w:rPr>
          <w:rFonts w:ascii="Times New Roman" w:hAnsi="Times New Roman" w:cs="Times New Roman"/>
          <w:bCs/>
          <w:sz w:val="24"/>
          <w:szCs w:val="24"/>
        </w:rPr>
      </w:pPr>
    </w:p>
    <w:p w14:paraId="61AE7394" w14:textId="2F66A595" w:rsidR="0069142D" w:rsidRPr="00E80AEA" w:rsidRDefault="0069142D" w:rsidP="00402027">
      <w:pPr>
        <w:jc w:val="center"/>
        <w:rPr>
          <w:rFonts w:ascii="Times New Roman" w:hAnsi="Times New Roman" w:cs="Times New Roman"/>
          <w:bCs/>
          <w:sz w:val="24"/>
          <w:szCs w:val="24"/>
        </w:rPr>
      </w:pPr>
      <w:r w:rsidRPr="00E80AEA">
        <w:rPr>
          <w:rFonts w:ascii="Times New Roman" w:hAnsi="Times New Roman" w:cs="Times New Roman"/>
          <w:bCs/>
          <w:sz w:val="24"/>
          <w:szCs w:val="24"/>
        </w:rPr>
        <w:t>Quadro 1</w:t>
      </w:r>
      <w:r w:rsidR="00166F10" w:rsidRPr="00E80AEA">
        <w:rPr>
          <w:rFonts w:ascii="Times New Roman" w:hAnsi="Times New Roman" w:cs="Times New Roman"/>
          <w:bCs/>
          <w:sz w:val="24"/>
          <w:szCs w:val="24"/>
        </w:rPr>
        <w:t xml:space="preserve"> - </w:t>
      </w:r>
      <w:r w:rsidR="006F0A6B" w:rsidRPr="00E80AEA">
        <w:rPr>
          <w:rFonts w:ascii="Times New Roman" w:hAnsi="Times New Roman" w:cs="Times New Roman"/>
          <w:bCs/>
          <w:sz w:val="24"/>
          <w:szCs w:val="24"/>
        </w:rPr>
        <w:t>Variáveis utilizadas</w:t>
      </w:r>
      <w:r w:rsidRPr="00E80AEA">
        <w:rPr>
          <w:rFonts w:ascii="Times New Roman" w:hAnsi="Times New Roman" w:cs="Times New Roman"/>
          <w:bCs/>
          <w:sz w:val="24"/>
          <w:szCs w:val="24"/>
        </w:rPr>
        <w:t xml:space="preserve"> no trabalho</w:t>
      </w:r>
    </w:p>
    <w:tbl>
      <w:tblPr>
        <w:tblStyle w:val="Tabelacomgrade"/>
        <w:tblW w:w="0" w:type="auto"/>
        <w:jc w:val="center"/>
        <w:tblLook w:val="04A0" w:firstRow="1" w:lastRow="0" w:firstColumn="1" w:lastColumn="0" w:noHBand="0" w:noVBand="1"/>
      </w:tblPr>
      <w:tblGrid>
        <w:gridCol w:w="1900"/>
        <w:gridCol w:w="1881"/>
        <w:gridCol w:w="5279"/>
      </w:tblGrid>
      <w:tr w:rsidR="005A47C2" w:rsidRPr="00E80AEA" w14:paraId="4BECA62E" w14:textId="3FCF8E0B" w:rsidTr="00C176CB">
        <w:trPr>
          <w:jc w:val="center"/>
        </w:trPr>
        <w:tc>
          <w:tcPr>
            <w:tcW w:w="1952" w:type="dxa"/>
            <w:vAlign w:val="center"/>
          </w:tcPr>
          <w:p w14:paraId="202A59AE" w14:textId="6FE3BE29" w:rsidR="009C4D72" w:rsidRPr="00E80AEA" w:rsidRDefault="009C4D72" w:rsidP="00402027">
            <w:pPr>
              <w:spacing w:line="360" w:lineRule="auto"/>
              <w:jc w:val="center"/>
              <w:rPr>
                <w:rFonts w:ascii="Times New Roman" w:hAnsi="Times New Roman" w:cs="Times New Roman"/>
                <w:b/>
              </w:rPr>
            </w:pPr>
            <w:r w:rsidRPr="00E80AEA">
              <w:rPr>
                <w:rFonts w:ascii="Times New Roman" w:hAnsi="Times New Roman" w:cs="Times New Roman"/>
                <w:b/>
              </w:rPr>
              <w:t>Variável</w:t>
            </w:r>
          </w:p>
        </w:tc>
        <w:tc>
          <w:tcPr>
            <w:tcW w:w="1984" w:type="dxa"/>
            <w:vAlign w:val="center"/>
          </w:tcPr>
          <w:p w14:paraId="13BF30F8" w14:textId="1EB99D6F" w:rsidR="009C4D72" w:rsidRPr="00E80AEA" w:rsidRDefault="009C4D72" w:rsidP="00402027">
            <w:pPr>
              <w:spacing w:line="360" w:lineRule="auto"/>
              <w:jc w:val="center"/>
              <w:rPr>
                <w:rFonts w:ascii="Times New Roman" w:hAnsi="Times New Roman" w:cs="Times New Roman"/>
                <w:b/>
              </w:rPr>
            </w:pPr>
            <w:r w:rsidRPr="00E80AEA">
              <w:rPr>
                <w:rFonts w:ascii="Times New Roman" w:hAnsi="Times New Roman" w:cs="Times New Roman"/>
                <w:b/>
              </w:rPr>
              <w:t>Descrição</w:t>
            </w:r>
          </w:p>
        </w:tc>
        <w:tc>
          <w:tcPr>
            <w:tcW w:w="6038" w:type="dxa"/>
            <w:vAlign w:val="center"/>
          </w:tcPr>
          <w:p w14:paraId="1889123E" w14:textId="58B84C93" w:rsidR="009C4D72" w:rsidRPr="00E80AEA" w:rsidRDefault="009C4D72" w:rsidP="00402027">
            <w:pPr>
              <w:spacing w:line="360" w:lineRule="auto"/>
              <w:jc w:val="center"/>
              <w:rPr>
                <w:rFonts w:ascii="Times New Roman" w:hAnsi="Times New Roman" w:cs="Times New Roman"/>
                <w:b/>
              </w:rPr>
            </w:pPr>
            <w:r w:rsidRPr="00E80AEA">
              <w:rPr>
                <w:rFonts w:ascii="Times New Roman" w:hAnsi="Times New Roman" w:cs="Times New Roman"/>
                <w:b/>
              </w:rPr>
              <w:t>Valor</w:t>
            </w:r>
            <w:r w:rsidR="00FE4F35" w:rsidRPr="00E80AEA">
              <w:rPr>
                <w:rFonts w:ascii="Times New Roman" w:hAnsi="Times New Roman" w:cs="Times New Roman"/>
                <w:b/>
              </w:rPr>
              <w:t>/Desd</w:t>
            </w:r>
            <w:r w:rsidR="00BA08BA" w:rsidRPr="00E80AEA">
              <w:rPr>
                <w:rFonts w:ascii="Times New Roman" w:hAnsi="Times New Roman" w:cs="Times New Roman"/>
                <w:b/>
              </w:rPr>
              <w:t>obramento</w:t>
            </w:r>
          </w:p>
        </w:tc>
      </w:tr>
      <w:tr w:rsidR="000B79C0" w:rsidRPr="00E80AEA" w14:paraId="6C22B2E6" w14:textId="77777777" w:rsidTr="00C176CB">
        <w:trPr>
          <w:jc w:val="center"/>
        </w:trPr>
        <w:tc>
          <w:tcPr>
            <w:tcW w:w="1952" w:type="dxa"/>
            <w:vAlign w:val="center"/>
          </w:tcPr>
          <w:p w14:paraId="5ECE5235" w14:textId="6E60B133" w:rsidR="000B79C0" w:rsidRPr="00E80AEA" w:rsidRDefault="000B79C0" w:rsidP="00402027">
            <w:pPr>
              <w:spacing w:line="360" w:lineRule="auto"/>
              <w:jc w:val="center"/>
              <w:rPr>
                <w:rFonts w:ascii="Times New Roman" w:hAnsi="Times New Roman" w:cs="Times New Roman"/>
                <w:bCs/>
              </w:rPr>
            </w:pPr>
            <w:r w:rsidRPr="00E80AEA">
              <w:rPr>
                <w:rFonts w:ascii="Times New Roman" w:hAnsi="Times New Roman" w:cs="Times New Roman"/>
                <w:b/>
              </w:rPr>
              <w:t>Idade</w:t>
            </w:r>
          </w:p>
        </w:tc>
        <w:tc>
          <w:tcPr>
            <w:tcW w:w="1984" w:type="dxa"/>
            <w:vAlign w:val="center"/>
          </w:tcPr>
          <w:p w14:paraId="2C34AAE6" w14:textId="0E7AD70F"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Idade do indivíduo</w:t>
            </w:r>
          </w:p>
        </w:tc>
        <w:tc>
          <w:tcPr>
            <w:tcW w:w="6038" w:type="dxa"/>
            <w:vAlign w:val="center"/>
          </w:tcPr>
          <w:p w14:paraId="7B8D05C1" w14:textId="3A68AD79"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três variáveis binárias</w:t>
            </w:r>
            <w:r w:rsidR="00010E94" w:rsidRPr="00E80AEA">
              <w:rPr>
                <w:rFonts w:ascii="Times New Roman" w:hAnsi="Times New Roman" w:cs="Times New Roman"/>
                <w:bCs/>
              </w:rPr>
              <w:t xml:space="preserve"> para</w:t>
            </w:r>
            <w:r w:rsidRPr="00E80AEA">
              <w:rPr>
                <w:rFonts w:ascii="Times New Roman" w:hAnsi="Times New Roman" w:cs="Times New Roman"/>
                <w:bCs/>
              </w:rPr>
              <w:t xml:space="preserve"> categorizar a idade dos indivíduos: abaixo de 25 anos, entre 25 e 50 anos e acima de 50 anos</w:t>
            </w:r>
          </w:p>
        </w:tc>
      </w:tr>
      <w:tr w:rsidR="000B79C0" w:rsidRPr="00E80AEA" w14:paraId="24CD687B" w14:textId="77777777" w:rsidTr="00C176CB">
        <w:trPr>
          <w:jc w:val="center"/>
        </w:trPr>
        <w:tc>
          <w:tcPr>
            <w:tcW w:w="1952" w:type="dxa"/>
            <w:vAlign w:val="center"/>
          </w:tcPr>
          <w:p w14:paraId="49DA4D96" w14:textId="56E2C9B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Sexo</w:t>
            </w:r>
          </w:p>
        </w:tc>
        <w:tc>
          <w:tcPr>
            <w:tcW w:w="1984" w:type="dxa"/>
            <w:vAlign w:val="center"/>
          </w:tcPr>
          <w:p w14:paraId="56DF5A71" w14:textId="5560D5E8"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Sexo do indivíduo</w:t>
            </w:r>
          </w:p>
        </w:tc>
        <w:tc>
          <w:tcPr>
            <w:tcW w:w="6038" w:type="dxa"/>
            <w:vAlign w:val="center"/>
          </w:tcPr>
          <w:p w14:paraId="519D90EB" w14:textId="7EFB051C"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 xml:space="preserve">Recebeu 1 para </w:t>
            </w:r>
            <w:proofErr w:type="spellStart"/>
            <w:r w:rsidRPr="00E80AEA">
              <w:rPr>
                <w:rFonts w:ascii="Times New Roman" w:hAnsi="Times New Roman" w:cs="Times New Roman"/>
                <w:bCs/>
              </w:rPr>
              <w:t>homem</w:t>
            </w:r>
            <w:proofErr w:type="spellEnd"/>
            <w:r w:rsidRPr="00E80AEA">
              <w:rPr>
                <w:rFonts w:ascii="Times New Roman" w:hAnsi="Times New Roman" w:cs="Times New Roman"/>
                <w:bCs/>
              </w:rPr>
              <w:t xml:space="preserve"> e 0 para mulher</w:t>
            </w:r>
          </w:p>
        </w:tc>
      </w:tr>
      <w:tr w:rsidR="000B79C0" w:rsidRPr="00E80AEA" w14:paraId="0D96E288" w14:textId="77777777" w:rsidTr="00C176CB">
        <w:trPr>
          <w:jc w:val="center"/>
        </w:trPr>
        <w:tc>
          <w:tcPr>
            <w:tcW w:w="1952" w:type="dxa"/>
            <w:vAlign w:val="center"/>
          </w:tcPr>
          <w:p w14:paraId="6D9EF7F5" w14:textId="063A72E9"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Cor</w:t>
            </w:r>
          </w:p>
        </w:tc>
        <w:tc>
          <w:tcPr>
            <w:tcW w:w="1984" w:type="dxa"/>
            <w:vAlign w:val="center"/>
          </w:tcPr>
          <w:p w14:paraId="069B756F" w14:textId="0B5702BB"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Cor do indivíduo</w:t>
            </w:r>
          </w:p>
        </w:tc>
        <w:tc>
          <w:tcPr>
            <w:tcW w:w="6038" w:type="dxa"/>
            <w:vAlign w:val="center"/>
          </w:tcPr>
          <w:p w14:paraId="14F4C784" w14:textId="022AE66F" w:rsidR="000B79C0" w:rsidRPr="00E80AEA" w:rsidRDefault="006B3724" w:rsidP="00402027">
            <w:pPr>
              <w:spacing w:line="360" w:lineRule="auto"/>
              <w:jc w:val="both"/>
              <w:rPr>
                <w:rFonts w:ascii="Times New Roman" w:hAnsi="Times New Roman" w:cs="Times New Roman"/>
                <w:bCs/>
                <w:color w:val="FF0000"/>
              </w:rPr>
            </w:pPr>
            <w:r w:rsidRPr="00E80AEA">
              <w:rPr>
                <w:rFonts w:ascii="Times New Roman" w:hAnsi="Times New Roman" w:cs="Times New Roman"/>
                <w:bCs/>
              </w:rPr>
              <w:t>Recebeu 1 para branco e 0 para não branco</w:t>
            </w:r>
          </w:p>
        </w:tc>
      </w:tr>
      <w:tr w:rsidR="000B79C0" w:rsidRPr="00E80AEA" w14:paraId="56929E55" w14:textId="77777777" w:rsidTr="00C176CB">
        <w:trPr>
          <w:jc w:val="center"/>
        </w:trPr>
        <w:tc>
          <w:tcPr>
            <w:tcW w:w="1952" w:type="dxa"/>
            <w:vAlign w:val="center"/>
          </w:tcPr>
          <w:p w14:paraId="09647DFE" w14:textId="58E0D66F" w:rsidR="000B79C0" w:rsidRPr="00E80AEA" w:rsidRDefault="000B79C0" w:rsidP="00CF090D">
            <w:pPr>
              <w:spacing w:line="360" w:lineRule="auto"/>
              <w:jc w:val="center"/>
              <w:rPr>
                <w:rFonts w:ascii="Times New Roman" w:hAnsi="Times New Roman" w:cs="Times New Roman"/>
                <w:b/>
              </w:rPr>
            </w:pPr>
            <w:proofErr w:type="spellStart"/>
            <w:r w:rsidRPr="00E80AEA">
              <w:rPr>
                <w:rFonts w:ascii="Times New Roman" w:hAnsi="Times New Roman" w:cs="Times New Roman"/>
                <w:b/>
              </w:rPr>
              <w:t>R</w:t>
            </w:r>
            <w:r w:rsidR="00CF090D" w:rsidRPr="00E80AEA">
              <w:rPr>
                <w:rFonts w:ascii="Times New Roman" w:hAnsi="Times New Roman" w:cs="Times New Roman"/>
                <w:b/>
              </w:rPr>
              <w:t>_Metrop</w:t>
            </w:r>
            <w:proofErr w:type="spellEnd"/>
          </w:p>
        </w:tc>
        <w:tc>
          <w:tcPr>
            <w:tcW w:w="1984" w:type="dxa"/>
            <w:vAlign w:val="center"/>
          </w:tcPr>
          <w:p w14:paraId="6F422840" w14:textId="448F55A9" w:rsidR="000B79C0" w:rsidRPr="00E80AEA" w:rsidRDefault="00CF090D" w:rsidP="00402027">
            <w:pPr>
              <w:spacing w:line="360" w:lineRule="auto"/>
              <w:jc w:val="left"/>
              <w:rPr>
                <w:rFonts w:ascii="Times New Roman" w:hAnsi="Times New Roman" w:cs="Times New Roman"/>
                <w:bCs/>
              </w:rPr>
            </w:pPr>
            <w:r w:rsidRPr="00E80AEA">
              <w:rPr>
                <w:rFonts w:ascii="Times New Roman" w:hAnsi="Times New Roman" w:cs="Times New Roman"/>
                <w:bCs/>
              </w:rPr>
              <w:t>Região Metropolitana</w:t>
            </w:r>
            <w:r w:rsidRPr="00E80AEA" w:rsidDel="00CF090D">
              <w:rPr>
                <w:rFonts w:ascii="Times New Roman" w:hAnsi="Times New Roman" w:cs="Times New Roman"/>
                <w:bCs/>
              </w:rPr>
              <w:t xml:space="preserve"> </w:t>
            </w:r>
          </w:p>
        </w:tc>
        <w:tc>
          <w:tcPr>
            <w:tcW w:w="6038" w:type="dxa"/>
            <w:vAlign w:val="center"/>
          </w:tcPr>
          <w:p w14:paraId="580F1B2E" w14:textId="356F28D6" w:rsidR="000B79C0" w:rsidRPr="00E80AEA" w:rsidRDefault="00E02097" w:rsidP="00CF090D">
            <w:pPr>
              <w:spacing w:line="360" w:lineRule="auto"/>
              <w:jc w:val="both"/>
              <w:rPr>
                <w:rFonts w:ascii="Times New Roman" w:hAnsi="Times New Roman" w:cs="Times New Roman"/>
                <w:bCs/>
              </w:rPr>
            </w:pPr>
            <w:r w:rsidRPr="00E80AEA">
              <w:rPr>
                <w:rFonts w:ascii="Times New Roman" w:hAnsi="Times New Roman" w:cs="Times New Roman"/>
                <w:bCs/>
              </w:rPr>
              <w:t xml:space="preserve">Foram criadas </w:t>
            </w:r>
            <w:r w:rsidR="00BF5B31" w:rsidRPr="00E80AEA">
              <w:rPr>
                <w:rFonts w:ascii="Times New Roman" w:hAnsi="Times New Roman" w:cs="Times New Roman"/>
                <w:bCs/>
              </w:rPr>
              <w:t>seis</w:t>
            </w:r>
            <w:r w:rsidRPr="00E80AEA">
              <w:rPr>
                <w:rFonts w:ascii="Times New Roman" w:hAnsi="Times New Roman" w:cs="Times New Roman"/>
                <w:bCs/>
              </w:rPr>
              <w:t xml:space="preserve"> variáveis binárias para representar a</w:t>
            </w:r>
            <w:r w:rsidR="00AB6DB6" w:rsidRPr="00E80AEA">
              <w:rPr>
                <w:rFonts w:ascii="Times New Roman" w:hAnsi="Times New Roman" w:cs="Times New Roman"/>
                <w:bCs/>
              </w:rPr>
              <w:t>s</w:t>
            </w:r>
            <w:r w:rsidRPr="00E80AEA">
              <w:rPr>
                <w:rFonts w:ascii="Times New Roman" w:hAnsi="Times New Roman" w:cs="Times New Roman"/>
                <w:bCs/>
              </w:rPr>
              <w:t xml:space="preserve"> </w:t>
            </w:r>
            <w:r w:rsidR="00CF090D" w:rsidRPr="00E80AEA">
              <w:rPr>
                <w:rFonts w:ascii="Times New Roman" w:hAnsi="Times New Roman" w:cs="Times New Roman"/>
                <w:bCs/>
              </w:rPr>
              <w:t xml:space="preserve">seis maiores </w:t>
            </w:r>
            <w:r w:rsidRPr="00E80AEA">
              <w:rPr>
                <w:rFonts w:ascii="Times New Roman" w:hAnsi="Times New Roman" w:cs="Times New Roman"/>
                <w:bCs/>
              </w:rPr>
              <w:t>regi</w:t>
            </w:r>
            <w:r w:rsidR="00AB6DB6" w:rsidRPr="00E80AEA">
              <w:rPr>
                <w:rFonts w:ascii="Times New Roman" w:hAnsi="Times New Roman" w:cs="Times New Roman"/>
                <w:bCs/>
              </w:rPr>
              <w:t>ões</w:t>
            </w:r>
            <w:r w:rsidR="00BF5B31" w:rsidRPr="00E80AEA">
              <w:rPr>
                <w:rFonts w:ascii="Times New Roman" w:hAnsi="Times New Roman" w:cs="Times New Roman"/>
                <w:bCs/>
              </w:rPr>
              <w:t xml:space="preserve"> metropolitanas</w:t>
            </w:r>
            <w:r w:rsidR="00CF090D" w:rsidRPr="00E80AEA">
              <w:rPr>
                <w:rFonts w:ascii="Times New Roman" w:hAnsi="Times New Roman" w:cs="Times New Roman"/>
                <w:bCs/>
              </w:rPr>
              <w:t xml:space="preserve"> do país</w:t>
            </w:r>
            <w:r w:rsidRPr="00E80AEA">
              <w:rPr>
                <w:rFonts w:ascii="Times New Roman" w:hAnsi="Times New Roman" w:cs="Times New Roman"/>
                <w:bCs/>
              </w:rPr>
              <w:t xml:space="preserve">: </w:t>
            </w:r>
            <w:r w:rsidR="00BF5B31" w:rsidRPr="00E80AEA">
              <w:rPr>
                <w:rFonts w:ascii="Times New Roman" w:hAnsi="Times New Roman" w:cs="Times New Roman"/>
                <w:bCs/>
              </w:rPr>
              <w:t xml:space="preserve">São Paulo, </w:t>
            </w:r>
            <w:r w:rsidR="00BF5B31" w:rsidRPr="00E80AEA">
              <w:rPr>
                <w:rFonts w:ascii="Times New Roman" w:hAnsi="Times New Roman" w:cs="Times New Roman"/>
                <w:bCs/>
              </w:rPr>
              <w:lastRenderedPageBreak/>
              <w:t>Rio de Janeiro, Belo Horizonte, Distrito Federal, Porto Alegre, Fortaleza</w:t>
            </w:r>
          </w:p>
        </w:tc>
      </w:tr>
      <w:tr w:rsidR="000B79C0" w:rsidRPr="00E80AEA" w14:paraId="1AC473C5" w14:textId="1A0BD526" w:rsidTr="00C176CB">
        <w:trPr>
          <w:jc w:val="center"/>
        </w:trPr>
        <w:tc>
          <w:tcPr>
            <w:tcW w:w="1952" w:type="dxa"/>
            <w:vAlign w:val="center"/>
          </w:tcPr>
          <w:p w14:paraId="50B0105F" w14:textId="6A7EA3CA" w:rsidR="000B79C0" w:rsidRPr="00E80AEA" w:rsidRDefault="007B62BC" w:rsidP="00402027">
            <w:pPr>
              <w:spacing w:line="360" w:lineRule="auto"/>
              <w:jc w:val="center"/>
              <w:rPr>
                <w:rFonts w:ascii="Times New Roman" w:hAnsi="Times New Roman" w:cs="Times New Roman"/>
                <w:b/>
              </w:rPr>
            </w:pPr>
            <w:proofErr w:type="spellStart"/>
            <w:r w:rsidRPr="00E80AEA">
              <w:rPr>
                <w:rFonts w:ascii="Times New Roman" w:hAnsi="Times New Roman" w:cs="Times New Roman"/>
                <w:b/>
                <w:i/>
                <w:iCs/>
              </w:rPr>
              <w:lastRenderedPageBreak/>
              <w:t>Uber</w:t>
            </w:r>
            <w:proofErr w:type="spellEnd"/>
          </w:p>
        </w:tc>
        <w:tc>
          <w:tcPr>
            <w:tcW w:w="1984" w:type="dxa"/>
            <w:vAlign w:val="center"/>
          </w:tcPr>
          <w:p w14:paraId="0D70E84D" w14:textId="1D6E68B8"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 xml:space="preserve">Utilização de </w:t>
            </w:r>
            <w:proofErr w:type="spellStart"/>
            <w:r w:rsidR="007B62BC" w:rsidRPr="00E80AEA">
              <w:rPr>
                <w:rFonts w:ascii="Times New Roman" w:hAnsi="Times New Roman" w:cs="Times New Roman"/>
                <w:bCs/>
                <w:i/>
                <w:iCs/>
              </w:rPr>
              <w:t>Uber</w:t>
            </w:r>
            <w:proofErr w:type="spellEnd"/>
          </w:p>
        </w:tc>
        <w:tc>
          <w:tcPr>
            <w:tcW w:w="6038" w:type="dxa"/>
            <w:vAlign w:val="center"/>
          </w:tcPr>
          <w:p w14:paraId="52FCCF0C" w14:textId="2DD4C094"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 xml:space="preserve">Recebeu 1, se o indivíduo utilizou </w:t>
            </w:r>
            <w:proofErr w:type="spellStart"/>
            <w:r w:rsidR="007B62BC" w:rsidRPr="00E80AEA">
              <w:rPr>
                <w:rFonts w:ascii="Times New Roman" w:hAnsi="Times New Roman" w:cs="Times New Roman"/>
                <w:bCs/>
                <w:i/>
                <w:iCs/>
              </w:rPr>
              <w:t>Uber</w:t>
            </w:r>
            <w:proofErr w:type="spellEnd"/>
            <w:r w:rsidRPr="00E80AEA">
              <w:rPr>
                <w:rFonts w:ascii="Times New Roman" w:hAnsi="Times New Roman" w:cs="Times New Roman"/>
                <w:bCs/>
              </w:rPr>
              <w:t xml:space="preserve"> no período de referência da pesquisa e 0 em caso contrário</w:t>
            </w:r>
          </w:p>
        </w:tc>
      </w:tr>
      <w:tr w:rsidR="000B79C0" w:rsidRPr="00E80AEA" w14:paraId="248CA51E" w14:textId="5A95C89D" w:rsidTr="00C176CB">
        <w:trPr>
          <w:jc w:val="center"/>
        </w:trPr>
        <w:tc>
          <w:tcPr>
            <w:tcW w:w="1952" w:type="dxa"/>
            <w:vAlign w:val="center"/>
          </w:tcPr>
          <w:p w14:paraId="7D9A19E4" w14:textId="01063CC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Táxi</w:t>
            </w:r>
          </w:p>
        </w:tc>
        <w:tc>
          <w:tcPr>
            <w:tcW w:w="1984" w:type="dxa"/>
            <w:vAlign w:val="center"/>
          </w:tcPr>
          <w:p w14:paraId="1BE02B0E" w14:textId="6755DD2E"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Utilização de Táxi</w:t>
            </w:r>
          </w:p>
        </w:tc>
        <w:tc>
          <w:tcPr>
            <w:tcW w:w="6038" w:type="dxa"/>
            <w:vAlign w:val="center"/>
          </w:tcPr>
          <w:p w14:paraId="3F3E02BB" w14:textId="64130D78"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se o indivíduo utilizou Táxi no período de referência da pesquisa e 0 em caso contrário</w:t>
            </w:r>
          </w:p>
        </w:tc>
      </w:tr>
      <w:tr w:rsidR="000B79C0" w:rsidRPr="00E80AEA" w14:paraId="42BCE83D" w14:textId="76A8F9B6" w:rsidTr="00C176CB">
        <w:trPr>
          <w:jc w:val="center"/>
        </w:trPr>
        <w:tc>
          <w:tcPr>
            <w:tcW w:w="1952" w:type="dxa"/>
            <w:vAlign w:val="center"/>
          </w:tcPr>
          <w:p w14:paraId="42A73E46" w14:textId="61FE0D28"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Ônibus</w:t>
            </w:r>
          </w:p>
        </w:tc>
        <w:tc>
          <w:tcPr>
            <w:tcW w:w="1984" w:type="dxa"/>
            <w:vAlign w:val="center"/>
          </w:tcPr>
          <w:p w14:paraId="250CDD1F" w14:textId="56C68AF7"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Utilização de Ônibus Urbano</w:t>
            </w:r>
          </w:p>
        </w:tc>
        <w:tc>
          <w:tcPr>
            <w:tcW w:w="6038" w:type="dxa"/>
            <w:vAlign w:val="center"/>
          </w:tcPr>
          <w:p w14:paraId="4B80B759" w14:textId="1577321F"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se o indivíduo utilizou Ônibus Urbano no período de referência da pesquisa e 0 em caso contrário</w:t>
            </w:r>
          </w:p>
        </w:tc>
      </w:tr>
      <w:tr w:rsidR="000B79C0" w:rsidRPr="00E80AEA" w14:paraId="70AB2625" w14:textId="2FD2FDCB" w:rsidTr="00C176CB">
        <w:trPr>
          <w:jc w:val="center"/>
        </w:trPr>
        <w:tc>
          <w:tcPr>
            <w:tcW w:w="1952" w:type="dxa"/>
            <w:vAlign w:val="center"/>
          </w:tcPr>
          <w:p w14:paraId="64263DD5" w14:textId="60D732EF" w:rsidR="000B79C0" w:rsidRPr="00E80AEA" w:rsidRDefault="000B79C0" w:rsidP="00402027">
            <w:pPr>
              <w:spacing w:line="360" w:lineRule="auto"/>
              <w:jc w:val="center"/>
              <w:rPr>
                <w:rFonts w:ascii="Times New Roman" w:hAnsi="Times New Roman" w:cs="Times New Roman"/>
                <w:b/>
              </w:rPr>
            </w:pPr>
            <w:proofErr w:type="spellStart"/>
            <w:r w:rsidRPr="00E80AEA">
              <w:rPr>
                <w:rFonts w:ascii="Times New Roman" w:hAnsi="Times New Roman" w:cs="Times New Roman"/>
                <w:b/>
              </w:rPr>
              <w:t>V_Próprio</w:t>
            </w:r>
            <w:proofErr w:type="spellEnd"/>
          </w:p>
        </w:tc>
        <w:tc>
          <w:tcPr>
            <w:tcW w:w="1984" w:type="dxa"/>
            <w:vAlign w:val="center"/>
          </w:tcPr>
          <w:p w14:paraId="2A1EEDC5" w14:textId="7A999FEE"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Utilização de Veículo próprio</w:t>
            </w:r>
          </w:p>
        </w:tc>
        <w:tc>
          <w:tcPr>
            <w:tcW w:w="6038" w:type="dxa"/>
            <w:vAlign w:val="center"/>
          </w:tcPr>
          <w:p w14:paraId="4C5F2D3C" w14:textId="18CA96BF"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Recebeu 1, se o indivíduo apresentou gastos com gasolina comum no período de referência da pesquisa e 0 em caso contrário</w:t>
            </w:r>
          </w:p>
        </w:tc>
      </w:tr>
      <w:tr w:rsidR="000B79C0" w:rsidRPr="00E80AEA" w14:paraId="5895ACAA" w14:textId="08627E1D" w:rsidTr="00C176CB">
        <w:trPr>
          <w:jc w:val="center"/>
        </w:trPr>
        <w:tc>
          <w:tcPr>
            <w:tcW w:w="1952" w:type="dxa"/>
            <w:vAlign w:val="center"/>
          </w:tcPr>
          <w:p w14:paraId="06F056CE" w14:textId="78213324" w:rsidR="000B79C0" w:rsidRPr="00E80AEA" w:rsidRDefault="000B79C0" w:rsidP="00402027">
            <w:pPr>
              <w:spacing w:line="360" w:lineRule="auto"/>
              <w:jc w:val="center"/>
              <w:rPr>
                <w:rFonts w:ascii="Times New Roman" w:hAnsi="Times New Roman" w:cs="Times New Roman"/>
                <w:b/>
              </w:rPr>
            </w:pPr>
            <w:proofErr w:type="spellStart"/>
            <w:r w:rsidRPr="00E80AEA">
              <w:rPr>
                <w:rFonts w:ascii="Times New Roman" w:hAnsi="Times New Roman" w:cs="Times New Roman"/>
                <w:b/>
              </w:rPr>
              <w:t>F_Salarial</w:t>
            </w:r>
            <w:proofErr w:type="spellEnd"/>
          </w:p>
        </w:tc>
        <w:tc>
          <w:tcPr>
            <w:tcW w:w="1984" w:type="dxa"/>
            <w:vAlign w:val="center"/>
          </w:tcPr>
          <w:p w14:paraId="4D3EE238" w14:textId="75C90875"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Faixa salarial do indivíduo</w:t>
            </w:r>
          </w:p>
        </w:tc>
        <w:tc>
          <w:tcPr>
            <w:tcW w:w="6038" w:type="dxa"/>
            <w:vAlign w:val="center"/>
          </w:tcPr>
          <w:p w14:paraId="458CDB74" w14:textId="3C565F53"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rendimentos: inferiores a 1 salário mínimo, entre 1 e 1,5 salário mínimo, entre 1,5 e 2,5 salários mínimos e acima de 2,5 salários mínimos</w:t>
            </w:r>
          </w:p>
        </w:tc>
      </w:tr>
      <w:tr w:rsidR="000B79C0" w:rsidRPr="00E80AEA" w14:paraId="1A985CEA" w14:textId="6E56C673" w:rsidTr="00C176CB">
        <w:trPr>
          <w:jc w:val="center"/>
        </w:trPr>
        <w:tc>
          <w:tcPr>
            <w:tcW w:w="1952" w:type="dxa"/>
            <w:vAlign w:val="center"/>
          </w:tcPr>
          <w:p w14:paraId="010DD200" w14:textId="6316B851" w:rsidR="000B79C0" w:rsidRPr="00E80AEA" w:rsidRDefault="000B79C0" w:rsidP="00402027">
            <w:pPr>
              <w:spacing w:line="360" w:lineRule="auto"/>
              <w:jc w:val="center"/>
              <w:rPr>
                <w:rFonts w:ascii="Times New Roman" w:hAnsi="Times New Roman" w:cs="Times New Roman"/>
                <w:b/>
              </w:rPr>
            </w:pPr>
            <w:proofErr w:type="spellStart"/>
            <w:r w:rsidRPr="00E80AEA">
              <w:rPr>
                <w:rFonts w:ascii="Times New Roman" w:hAnsi="Times New Roman" w:cs="Times New Roman"/>
                <w:b/>
              </w:rPr>
              <w:t>H_Trabalhadas</w:t>
            </w:r>
            <w:proofErr w:type="spellEnd"/>
          </w:p>
        </w:tc>
        <w:tc>
          <w:tcPr>
            <w:tcW w:w="1984" w:type="dxa"/>
            <w:vAlign w:val="center"/>
          </w:tcPr>
          <w:p w14:paraId="0A3DEE1E" w14:textId="79A9F6FB"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Total de horas trabalhadas durante a semana</w:t>
            </w:r>
          </w:p>
        </w:tc>
        <w:tc>
          <w:tcPr>
            <w:tcW w:w="6038" w:type="dxa"/>
            <w:vAlign w:val="center"/>
          </w:tcPr>
          <w:p w14:paraId="12082736" w14:textId="5B50E0B5"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o total de horas trabalhadas: inferiores a 30 horas semanais, entre 30 e 40 horas semanais, entre 40 e 48 horas semanais e acima de 48 horas semanais</w:t>
            </w:r>
          </w:p>
        </w:tc>
      </w:tr>
      <w:tr w:rsidR="000B79C0" w:rsidRPr="00E80AEA" w14:paraId="69AC9A9F" w14:textId="67D32993" w:rsidTr="00C176CB">
        <w:trPr>
          <w:jc w:val="center"/>
        </w:trPr>
        <w:tc>
          <w:tcPr>
            <w:tcW w:w="1952" w:type="dxa"/>
            <w:vAlign w:val="center"/>
          </w:tcPr>
          <w:p w14:paraId="57A27761" w14:textId="617DE164"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N. Empregos</w:t>
            </w:r>
          </w:p>
        </w:tc>
        <w:tc>
          <w:tcPr>
            <w:tcW w:w="1984" w:type="dxa"/>
            <w:vAlign w:val="center"/>
          </w:tcPr>
          <w:p w14:paraId="0ECAAE0A" w14:textId="096B4436"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Número de Empregos</w:t>
            </w:r>
          </w:p>
        </w:tc>
        <w:tc>
          <w:tcPr>
            <w:tcW w:w="6038" w:type="dxa"/>
            <w:vAlign w:val="center"/>
          </w:tcPr>
          <w:p w14:paraId="2AEED1EF" w14:textId="75350BB1"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número de empregos: 1 emprego, 2 empregos, 3 empregos 4 ou mais empregos</w:t>
            </w:r>
          </w:p>
        </w:tc>
      </w:tr>
      <w:tr w:rsidR="000B79C0" w:rsidRPr="00E80AEA" w14:paraId="07642B5A" w14:textId="24D48080" w:rsidTr="00C176CB">
        <w:trPr>
          <w:jc w:val="center"/>
        </w:trPr>
        <w:tc>
          <w:tcPr>
            <w:tcW w:w="1952" w:type="dxa"/>
            <w:vAlign w:val="center"/>
          </w:tcPr>
          <w:p w14:paraId="1DB4A898" w14:textId="20861CF8" w:rsidR="000B79C0" w:rsidRPr="00E80AEA" w:rsidRDefault="000B79C0" w:rsidP="00402027">
            <w:pPr>
              <w:spacing w:line="360" w:lineRule="auto"/>
              <w:jc w:val="center"/>
              <w:rPr>
                <w:rFonts w:ascii="Times New Roman" w:hAnsi="Times New Roman" w:cs="Times New Roman"/>
                <w:b/>
              </w:rPr>
            </w:pPr>
            <w:r w:rsidRPr="00E80AEA">
              <w:rPr>
                <w:rFonts w:ascii="Times New Roman" w:hAnsi="Times New Roman" w:cs="Times New Roman"/>
                <w:b/>
              </w:rPr>
              <w:t>T. Deslocamento</w:t>
            </w:r>
          </w:p>
        </w:tc>
        <w:tc>
          <w:tcPr>
            <w:tcW w:w="1984" w:type="dxa"/>
            <w:vAlign w:val="center"/>
          </w:tcPr>
          <w:p w14:paraId="36B49919" w14:textId="44EA5D9E" w:rsidR="000B79C0" w:rsidRPr="00E80AEA" w:rsidRDefault="000B79C0" w:rsidP="00402027">
            <w:pPr>
              <w:spacing w:line="360" w:lineRule="auto"/>
              <w:jc w:val="left"/>
              <w:rPr>
                <w:rFonts w:ascii="Times New Roman" w:hAnsi="Times New Roman" w:cs="Times New Roman"/>
                <w:bCs/>
              </w:rPr>
            </w:pPr>
            <w:r w:rsidRPr="00E80AEA">
              <w:rPr>
                <w:rFonts w:ascii="Times New Roman" w:hAnsi="Times New Roman" w:cs="Times New Roman"/>
                <w:bCs/>
              </w:rPr>
              <w:t>Tempo de Deslocamento até o trabalho</w:t>
            </w:r>
          </w:p>
        </w:tc>
        <w:tc>
          <w:tcPr>
            <w:tcW w:w="6038" w:type="dxa"/>
            <w:vAlign w:val="center"/>
          </w:tcPr>
          <w:p w14:paraId="07526A72" w14:textId="1E12816E" w:rsidR="000B79C0" w:rsidRPr="00E80AEA" w:rsidRDefault="000B79C0" w:rsidP="00402027">
            <w:pPr>
              <w:spacing w:line="360" w:lineRule="auto"/>
              <w:jc w:val="both"/>
              <w:rPr>
                <w:rFonts w:ascii="Times New Roman" w:hAnsi="Times New Roman" w:cs="Times New Roman"/>
                <w:bCs/>
              </w:rPr>
            </w:pPr>
            <w:r w:rsidRPr="00E80AEA">
              <w:rPr>
                <w:rFonts w:ascii="Times New Roman" w:hAnsi="Times New Roman" w:cs="Times New Roman"/>
                <w:bCs/>
              </w:rPr>
              <w:t>Foram criadas quatro variáveis binárias para representar o tempo de deslocamento até o trabalho: no máximo 5 minutos, de 06 a 30 minutos, entre 30 minutos a 01 hora e mais que 01 hora</w:t>
            </w:r>
          </w:p>
        </w:tc>
      </w:tr>
    </w:tbl>
    <w:p w14:paraId="00E98D91" w14:textId="7B32F597" w:rsidR="00AE2338" w:rsidRPr="00E80AEA" w:rsidRDefault="005A47C2" w:rsidP="007B62BC">
      <w:pPr>
        <w:jc w:val="center"/>
        <w:rPr>
          <w:rFonts w:ascii="Times New Roman" w:hAnsi="Times New Roman" w:cs="Times New Roman"/>
          <w:bCs/>
          <w:i/>
        </w:rPr>
      </w:pPr>
      <w:r w:rsidRPr="00E80AEA">
        <w:rPr>
          <w:rFonts w:ascii="Times New Roman" w:hAnsi="Times New Roman" w:cs="Times New Roman"/>
          <w:bCs/>
        </w:rPr>
        <w:t>Fonte:</w:t>
      </w:r>
      <w:r w:rsidR="00B939E9" w:rsidRPr="00E80AEA">
        <w:rPr>
          <w:rFonts w:ascii="Times New Roman" w:hAnsi="Times New Roman" w:cs="Times New Roman"/>
          <w:bCs/>
        </w:rPr>
        <w:t xml:space="preserve"> elaborado pelos autores</w:t>
      </w:r>
      <w:r w:rsidR="00166F10" w:rsidRPr="00E80AEA">
        <w:rPr>
          <w:rFonts w:ascii="Times New Roman" w:hAnsi="Times New Roman" w:cs="Times New Roman"/>
          <w:bCs/>
        </w:rPr>
        <w:t>.</w:t>
      </w:r>
    </w:p>
    <w:p w14:paraId="6D15DFAE" w14:textId="77777777" w:rsidR="00166F10" w:rsidRPr="00E80AEA" w:rsidRDefault="00166F10" w:rsidP="007B62BC">
      <w:pPr>
        <w:ind w:firstLine="708"/>
        <w:jc w:val="both"/>
        <w:rPr>
          <w:rFonts w:ascii="Times New Roman" w:hAnsi="Times New Roman" w:cs="Times New Roman"/>
          <w:bCs/>
          <w:i/>
          <w:sz w:val="24"/>
          <w:szCs w:val="24"/>
        </w:rPr>
      </w:pPr>
    </w:p>
    <w:p w14:paraId="530D25BA" w14:textId="469F6C98" w:rsidR="0069142D" w:rsidRPr="00E80AEA" w:rsidRDefault="00FE4F35" w:rsidP="007B62BC">
      <w:pPr>
        <w:ind w:firstLine="708"/>
        <w:jc w:val="both"/>
        <w:rPr>
          <w:rFonts w:ascii="Times New Roman" w:hAnsi="Times New Roman" w:cs="Times New Roman"/>
          <w:bCs/>
          <w:i/>
          <w:sz w:val="24"/>
          <w:szCs w:val="24"/>
        </w:rPr>
      </w:pPr>
      <w:r w:rsidRPr="00E80AEA">
        <w:rPr>
          <w:rFonts w:ascii="Times New Roman" w:hAnsi="Times New Roman" w:cs="Times New Roman"/>
          <w:bCs/>
          <w:i/>
          <w:sz w:val="24"/>
          <w:szCs w:val="24"/>
        </w:rPr>
        <w:t>3.2 Definição do modelo empírico</w:t>
      </w:r>
    </w:p>
    <w:p w14:paraId="791D77B0" w14:textId="77777777" w:rsidR="00FE4F35" w:rsidRPr="00E80AEA" w:rsidRDefault="00FE4F35" w:rsidP="00402027">
      <w:pPr>
        <w:ind w:firstLine="708"/>
        <w:jc w:val="both"/>
        <w:rPr>
          <w:rFonts w:ascii="Times New Roman" w:hAnsi="Times New Roman" w:cs="Times New Roman"/>
          <w:bCs/>
          <w:sz w:val="24"/>
          <w:szCs w:val="24"/>
        </w:rPr>
      </w:pPr>
    </w:p>
    <w:p w14:paraId="55F04887" w14:textId="4A0A2156" w:rsidR="00FE4F35" w:rsidRPr="00E80AEA" w:rsidRDefault="00AB6DB6" w:rsidP="007E0DEE">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Após o tratamento dos dados</w:t>
      </w:r>
      <w:r w:rsidR="00097719" w:rsidRPr="00E80AEA">
        <w:rPr>
          <w:rFonts w:ascii="Times New Roman" w:hAnsi="Times New Roman" w:cs="Times New Roman"/>
          <w:bCs/>
          <w:sz w:val="24"/>
          <w:szCs w:val="24"/>
        </w:rPr>
        <w:t xml:space="preserve"> fo</w:t>
      </w:r>
      <w:r w:rsidRPr="00E80AEA">
        <w:rPr>
          <w:rFonts w:ascii="Times New Roman" w:hAnsi="Times New Roman" w:cs="Times New Roman"/>
          <w:bCs/>
          <w:sz w:val="24"/>
          <w:szCs w:val="24"/>
        </w:rPr>
        <w:t>ram ajustadas</w:t>
      </w:r>
      <w:r w:rsidR="00097719" w:rsidRPr="00E80AEA">
        <w:rPr>
          <w:rFonts w:ascii="Times New Roman" w:hAnsi="Times New Roman" w:cs="Times New Roman"/>
          <w:bCs/>
          <w:sz w:val="24"/>
          <w:szCs w:val="24"/>
        </w:rPr>
        <w:t xml:space="preserve"> regress</w:t>
      </w:r>
      <w:r w:rsidRPr="00E80AEA">
        <w:rPr>
          <w:rFonts w:ascii="Times New Roman" w:hAnsi="Times New Roman" w:cs="Times New Roman"/>
          <w:bCs/>
          <w:sz w:val="24"/>
          <w:szCs w:val="24"/>
        </w:rPr>
        <w:t>ões</w:t>
      </w:r>
      <w:r w:rsidR="00097719" w:rsidRPr="00E80AEA">
        <w:rPr>
          <w:rFonts w:ascii="Times New Roman" w:hAnsi="Times New Roman" w:cs="Times New Roman"/>
          <w:bCs/>
          <w:sz w:val="24"/>
          <w:szCs w:val="24"/>
        </w:rPr>
        <w:t xml:space="preserve"> logística</w:t>
      </w:r>
      <w:r w:rsidRPr="00E80AEA">
        <w:rPr>
          <w:rFonts w:ascii="Times New Roman" w:hAnsi="Times New Roman" w:cs="Times New Roman"/>
          <w:bCs/>
          <w:sz w:val="24"/>
          <w:szCs w:val="24"/>
        </w:rPr>
        <w:t>s</w:t>
      </w:r>
      <w:r w:rsidR="00097719" w:rsidRPr="00E80AEA">
        <w:rPr>
          <w:rFonts w:ascii="Times New Roman" w:hAnsi="Times New Roman" w:cs="Times New Roman"/>
          <w:bCs/>
          <w:sz w:val="24"/>
          <w:szCs w:val="24"/>
        </w:rPr>
        <w:t xml:space="preserve"> </w:t>
      </w:r>
      <w:r w:rsidR="00FE4F35" w:rsidRPr="00E80AEA">
        <w:rPr>
          <w:rFonts w:ascii="Times New Roman" w:hAnsi="Times New Roman" w:cs="Times New Roman"/>
          <w:bCs/>
          <w:sz w:val="24"/>
          <w:szCs w:val="24"/>
        </w:rPr>
        <w:t>binária</w:t>
      </w:r>
      <w:r w:rsidRPr="00E80AEA">
        <w:rPr>
          <w:rFonts w:ascii="Times New Roman" w:hAnsi="Times New Roman" w:cs="Times New Roman"/>
          <w:bCs/>
          <w:sz w:val="24"/>
          <w:szCs w:val="24"/>
        </w:rPr>
        <w:t xml:space="preserve">s para </w:t>
      </w:r>
      <w:r w:rsidRPr="00E80AEA">
        <w:rPr>
          <w:rFonts w:ascii="Times New Roman" w:hAnsi="Times New Roman" w:cs="Times New Roman"/>
          <w:sz w:val="24"/>
          <w:szCs w:val="24"/>
        </w:rPr>
        <w:t xml:space="preserve">analisar os principais determinantes individuais da utilização de serviços de </w:t>
      </w:r>
      <w:proofErr w:type="spellStart"/>
      <w:r w:rsidR="007B62BC" w:rsidRPr="00E80AEA">
        <w:rPr>
          <w:rFonts w:ascii="Times New Roman" w:hAnsi="Times New Roman" w:cs="Times New Roman"/>
          <w:i/>
          <w:sz w:val="24"/>
          <w:szCs w:val="24"/>
        </w:rPr>
        <w:t>uber</w:t>
      </w:r>
      <w:proofErr w:type="spellEnd"/>
      <w:r w:rsidRPr="00E80AEA">
        <w:rPr>
          <w:rFonts w:ascii="Times New Roman" w:hAnsi="Times New Roman" w:cs="Times New Roman"/>
          <w:i/>
          <w:sz w:val="24"/>
          <w:szCs w:val="24"/>
        </w:rPr>
        <w:t xml:space="preserve"> </w:t>
      </w:r>
      <w:r w:rsidRPr="00E80AEA">
        <w:rPr>
          <w:rFonts w:ascii="Times New Roman" w:hAnsi="Times New Roman" w:cs="Times New Roman"/>
          <w:sz w:val="24"/>
          <w:szCs w:val="24"/>
        </w:rPr>
        <w:t>e de outros meios de transporte substitutos: táxi, veículo próprio e ônibus urbano</w:t>
      </w:r>
      <w:r w:rsidR="00097719" w:rsidRPr="00E80AEA">
        <w:rPr>
          <w:rFonts w:ascii="Times New Roman" w:hAnsi="Times New Roman" w:cs="Times New Roman"/>
          <w:bCs/>
          <w:sz w:val="24"/>
          <w:szCs w:val="24"/>
        </w:rPr>
        <w:t xml:space="preserve">. </w:t>
      </w:r>
      <w:r w:rsidR="00FE4F35" w:rsidRPr="00E80AEA">
        <w:rPr>
          <w:rFonts w:ascii="Times New Roman" w:hAnsi="Times New Roman" w:cs="Times New Roman"/>
          <w:bCs/>
          <w:sz w:val="24"/>
          <w:szCs w:val="24"/>
        </w:rPr>
        <w:t>Com a utilização da regressão logística é possível descrever a relação</w:t>
      </w:r>
      <w:r w:rsidR="00097719" w:rsidRPr="00E80AEA">
        <w:rPr>
          <w:rFonts w:ascii="Times New Roman" w:hAnsi="Times New Roman" w:cs="Times New Roman"/>
          <w:bCs/>
          <w:sz w:val="24"/>
          <w:szCs w:val="24"/>
        </w:rPr>
        <w:t xml:space="preserve"> entre </w:t>
      </w:r>
      <w:r w:rsidR="00FE4F35" w:rsidRPr="00E80AEA">
        <w:rPr>
          <w:rFonts w:ascii="Times New Roman" w:hAnsi="Times New Roman" w:cs="Times New Roman"/>
          <w:bCs/>
          <w:sz w:val="24"/>
          <w:szCs w:val="24"/>
        </w:rPr>
        <w:t>um</w:t>
      </w:r>
      <w:r w:rsidR="00097719" w:rsidRPr="00E80AEA">
        <w:rPr>
          <w:rFonts w:ascii="Times New Roman" w:hAnsi="Times New Roman" w:cs="Times New Roman"/>
          <w:bCs/>
          <w:sz w:val="24"/>
          <w:szCs w:val="24"/>
        </w:rPr>
        <w:t xml:space="preserve">a variável dependente dicotômica e </w:t>
      </w:r>
      <w:r w:rsidR="00FE4F35" w:rsidRPr="00E80AEA">
        <w:rPr>
          <w:rFonts w:ascii="Times New Roman" w:hAnsi="Times New Roman" w:cs="Times New Roman"/>
          <w:bCs/>
          <w:sz w:val="24"/>
          <w:szCs w:val="24"/>
        </w:rPr>
        <w:t xml:space="preserve">outras </w:t>
      </w:r>
      <w:r w:rsidR="00097719" w:rsidRPr="00E80AEA">
        <w:rPr>
          <w:rFonts w:ascii="Times New Roman" w:hAnsi="Times New Roman" w:cs="Times New Roman"/>
          <w:bCs/>
          <w:sz w:val="24"/>
          <w:szCs w:val="24"/>
        </w:rPr>
        <w:t xml:space="preserve">variáveis independentes. </w:t>
      </w:r>
      <w:r w:rsidR="00FE4F35" w:rsidRPr="00E80AEA">
        <w:rPr>
          <w:rFonts w:ascii="Times New Roman" w:hAnsi="Times New Roman" w:cs="Times New Roman"/>
          <w:bCs/>
          <w:sz w:val="24"/>
          <w:szCs w:val="24"/>
        </w:rPr>
        <w:t>Mais especificamente, busca-se</w:t>
      </w:r>
      <w:r w:rsidR="00097719" w:rsidRPr="00E80AEA">
        <w:rPr>
          <w:rFonts w:ascii="Times New Roman" w:hAnsi="Times New Roman" w:cs="Times New Roman"/>
          <w:bCs/>
          <w:sz w:val="24"/>
          <w:szCs w:val="24"/>
        </w:rPr>
        <w:t xml:space="preserve"> afer</w:t>
      </w:r>
      <w:r w:rsidR="00FE4F35" w:rsidRPr="00E80AEA">
        <w:rPr>
          <w:rFonts w:ascii="Times New Roman" w:hAnsi="Times New Roman" w:cs="Times New Roman"/>
          <w:bCs/>
          <w:sz w:val="24"/>
          <w:szCs w:val="24"/>
        </w:rPr>
        <w:t>ir</w:t>
      </w:r>
      <w:r w:rsidR="00097719" w:rsidRPr="00E80AEA">
        <w:rPr>
          <w:rFonts w:ascii="Times New Roman" w:hAnsi="Times New Roman" w:cs="Times New Roman"/>
          <w:bCs/>
          <w:sz w:val="24"/>
          <w:szCs w:val="24"/>
        </w:rPr>
        <w:t xml:space="preserve"> a probabilidade de ocorrer um evento </w:t>
      </w:r>
      <w:r w:rsidR="00FE4F35" w:rsidRPr="00E80AEA">
        <w:rPr>
          <w:rFonts w:ascii="Times New Roman" w:hAnsi="Times New Roman" w:cs="Times New Roman"/>
          <w:bCs/>
          <w:sz w:val="24"/>
          <w:szCs w:val="24"/>
        </w:rPr>
        <w:t>em função de outras variáveis que podem afetar a sua ocorrência</w:t>
      </w:r>
      <w:r w:rsidR="00097719" w:rsidRPr="00E80AEA">
        <w:rPr>
          <w:rFonts w:ascii="Times New Roman" w:hAnsi="Times New Roman" w:cs="Times New Roman"/>
          <w:bCs/>
          <w:sz w:val="24"/>
          <w:szCs w:val="24"/>
        </w:rPr>
        <w:t xml:space="preserve"> (FÁVERO et al., 2009). </w:t>
      </w:r>
    </w:p>
    <w:p w14:paraId="0113125E" w14:textId="3E2F297B" w:rsidR="00D31B57" w:rsidRPr="00E80AEA" w:rsidRDefault="00097719" w:rsidP="007E0DEE">
      <w:pPr>
        <w:spacing w:line="240" w:lineRule="auto"/>
        <w:ind w:firstLine="709"/>
        <w:jc w:val="both"/>
        <w:rPr>
          <w:rFonts w:ascii="Times New Roman" w:hAnsi="Times New Roman" w:cs="Times New Roman"/>
          <w:sz w:val="24"/>
          <w:szCs w:val="24"/>
        </w:rPr>
      </w:pPr>
      <w:r w:rsidRPr="00E80AEA">
        <w:rPr>
          <w:rFonts w:ascii="Times New Roman" w:hAnsi="Times New Roman" w:cs="Times New Roman"/>
          <w:sz w:val="24"/>
          <w:szCs w:val="24"/>
        </w:rPr>
        <w:t xml:space="preserve">Os parâmetros do modelo de regressão logística são estimados por meio do método da máxima verossimilhança e permitem estabelecer a importância de cada variável para a </w:t>
      </w:r>
      <w:r w:rsidRPr="00E80AEA">
        <w:rPr>
          <w:rFonts w:ascii="Times New Roman" w:hAnsi="Times New Roman" w:cs="Times New Roman"/>
          <w:sz w:val="24"/>
          <w:szCs w:val="24"/>
        </w:rPr>
        <w:lastRenderedPageBreak/>
        <w:t>ocorrência do evento de interesse, bem como calcular a probabilidade de ocorrência desse evento.</w:t>
      </w:r>
      <w:r w:rsidR="007179EB" w:rsidRPr="00E80AEA">
        <w:rPr>
          <w:rFonts w:ascii="Times New Roman" w:hAnsi="Times New Roman" w:cs="Times New Roman"/>
          <w:sz w:val="24"/>
          <w:szCs w:val="24"/>
        </w:rPr>
        <w:t xml:space="preserve"> </w:t>
      </w:r>
      <w:r w:rsidR="000B3303" w:rsidRPr="00E80AEA">
        <w:rPr>
          <w:rFonts w:ascii="Times New Roman" w:hAnsi="Times New Roman" w:cs="Times New Roman"/>
          <w:sz w:val="24"/>
          <w:szCs w:val="24"/>
        </w:rPr>
        <w:t xml:space="preserve">O modelo </w:t>
      </w:r>
      <w:proofErr w:type="spellStart"/>
      <w:r w:rsidR="000B3303" w:rsidRPr="00E80AEA">
        <w:rPr>
          <w:rFonts w:ascii="Times New Roman" w:hAnsi="Times New Roman" w:cs="Times New Roman"/>
          <w:i/>
          <w:sz w:val="24"/>
          <w:szCs w:val="24"/>
        </w:rPr>
        <w:t>logit</w:t>
      </w:r>
      <w:proofErr w:type="spellEnd"/>
      <w:r w:rsidR="00FE4F35" w:rsidRPr="00E80AEA">
        <w:rPr>
          <w:rFonts w:ascii="Times New Roman" w:hAnsi="Times New Roman" w:cs="Times New Roman"/>
          <w:sz w:val="24"/>
          <w:szCs w:val="24"/>
        </w:rPr>
        <w:t>, como também é conhecido, é</w:t>
      </w:r>
      <w:r w:rsidR="000B3303" w:rsidRPr="00E80AEA">
        <w:rPr>
          <w:rFonts w:ascii="Times New Roman" w:hAnsi="Times New Roman" w:cs="Times New Roman"/>
          <w:sz w:val="24"/>
          <w:szCs w:val="24"/>
        </w:rPr>
        <w:t xml:space="preserve"> o mais tradicional ajuste de regressão quando se tem uma variável binária</w:t>
      </w:r>
      <w:r w:rsidR="00FE4F35" w:rsidRPr="00E80AEA">
        <w:rPr>
          <w:rFonts w:ascii="Times New Roman" w:hAnsi="Times New Roman" w:cs="Times New Roman"/>
          <w:sz w:val="24"/>
          <w:szCs w:val="24"/>
        </w:rPr>
        <w:t xml:space="preserve"> ou categórica</w:t>
      </w:r>
      <w:r w:rsidR="000B3303" w:rsidRPr="00E80AEA">
        <w:rPr>
          <w:rFonts w:ascii="Times New Roman" w:hAnsi="Times New Roman" w:cs="Times New Roman"/>
          <w:sz w:val="24"/>
          <w:szCs w:val="24"/>
        </w:rPr>
        <w:t xml:space="preserve"> como dependente, e segundo a função de regressão logística busca-se maximizar a probabilidade de que o evento de interesse ocorra: </w:t>
      </w:r>
      <w:proofErr w:type="spellStart"/>
      <w:r w:rsidR="000B3303" w:rsidRPr="00E80AEA">
        <w:rPr>
          <w:rFonts w:ascii="Times New Roman" w:hAnsi="Times New Roman" w:cs="Times New Roman"/>
          <w:sz w:val="24"/>
          <w:szCs w:val="24"/>
        </w:rPr>
        <w:t>Pi</w:t>
      </w:r>
      <w:proofErr w:type="spellEnd"/>
      <w:r w:rsidR="000B3303" w:rsidRPr="00E80AEA">
        <w:rPr>
          <w:rFonts w:ascii="Times New Roman" w:hAnsi="Times New Roman" w:cs="Times New Roman"/>
          <w:sz w:val="24"/>
          <w:szCs w:val="24"/>
        </w:rPr>
        <w:t xml:space="preserve"> = </w:t>
      </w:r>
      <w:proofErr w:type="gramStart"/>
      <w:r w:rsidR="000B3303" w:rsidRPr="00E80AEA">
        <w:rPr>
          <w:rFonts w:ascii="Times New Roman" w:hAnsi="Times New Roman" w:cs="Times New Roman"/>
          <w:sz w:val="24"/>
          <w:szCs w:val="24"/>
        </w:rPr>
        <w:t>P(</w:t>
      </w:r>
      <w:proofErr w:type="gramEnd"/>
      <w:r w:rsidR="000B3303" w:rsidRPr="00E80AEA">
        <w:rPr>
          <w:rFonts w:ascii="Times New Roman" w:hAnsi="Times New Roman" w:cs="Times New Roman"/>
          <w:sz w:val="24"/>
          <w:szCs w:val="24"/>
        </w:rPr>
        <w:t>Xi = 1). Sendo X a variável binária, i indivíduo e P a probabilidade de sucesso.</w:t>
      </w:r>
      <w:r w:rsidRPr="00E80AEA">
        <w:rPr>
          <w:rFonts w:ascii="Times New Roman" w:hAnsi="Times New Roman" w:cs="Times New Roman"/>
          <w:sz w:val="24"/>
          <w:szCs w:val="24"/>
        </w:rPr>
        <w:t xml:space="preserve"> O modelo é apresentado da seguinte forma:</w:t>
      </w:r>
    </w:p>
    <w:p w14:paraId="32572655" w14:textId="54664BC4" w:rsidR="00E132DB" w:rsidRPr="00E80AEA" w:rsidRDefault="00E132DB" w:rsidP="00402027">
      <w:pPr>
        <w:ind w:firstLine="708"/>
        <w:jc w:val="both"/>
        <w:rPr>
          <w:rFonts w:ascii="Times New Roman" w:hAnsi="Times New Roman" w:cs="Times New Roman"/>
          <w:sz w:val="24"/>
          <w:szCs w:val="24"/>
        </w:rPr>
      </w:pPr>
    </w:p>
    <w:p w14:paraId="73758394" w14:textId="66990A82" w:rsidR="00E132DB" w:rsidRPr="00E80AEA" w:rsidRDefault="00AE2338" w:rsidP="00402027">
      <w:pPr>
        <w:ind w:firstLine="708"/>
        <w:jc w:val="both"/>
        <w:rPr>
          <w:rFonts w:ascii="Times New Roman" w:hAnsi="Times New Roman" w:cs="Times New Roman"/>
          <w:sz w:val="24"/>
          <w:szCs w:val="24"/>
        </w:rPr>
      </w:pPr>
      <m:oMathPara>
        <m:oMath>
          <m:r>
            <m:rPr>
              <m:nor/>
            </m:rPr>
            <w:rPr>
              <w:rFonts w:ascii="Times New Roman" w:hAnsi="Times New Roman" w:cs="Times New Roman"/>
              <w:sz w:val="24"/>
              <w:szCs w:val="24"/>
            </w:rPr>
            <m:t>P</m:t>
          </m:r>
          <m:d>
            <m:dPr>
              <m:ctrlPr>
                <w:rPr>
                  <w:rFonts w:ascii="Cambria Math" w:hAnsi="Cambria Math" w:cs="Times New Roman"/>
                  <w:i/>
                  <w:sz w:val="24"/>
                  <w:szCs w:val="24"/>
                </w:rPr>
              </m:ctrlPr>
            </m:dPr>
            <m:e>
              <m:r>
                <m:rPr>
                  <m:nor/>
                </m:rPr>
                <w:rPr>
                  <w:rFonts w:ascii="Times New Roman" w:hAnsi="Times New Roman" w:cs="Times New Roman"/>
                  <w:sz w:val="24"/>
                  <w:szCs w:val="24"/>
                </w:rPr>
                <m:t>Y=</m:t>
              </m:r>
              <m:f>
                <m:fPr>
                  <m:type m:val="lin"/>
                  <m:ctrlPr>
                    <w:rPr>
                      <w:rFonts w:ascii="Cambria Math" w:hAnsi="Cambria Math" w:cs="Times New Roman"/>
                      <w:i/>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X</m:t>
                  </m:r>
                </m:den>
              </m:f>
            </m:e>
          </m:d>
          <m:r>
            <m:rPr>
              <m:nor/>
            </m:rPr>
            <w:rPr>
              <w:rFonts w:ascii="Times New Roman" w:hAnsi="Times New Roman" w:cs="Times New Roman"/>
              <w:sz w:val="24"/>
              <w:szCs w:val="24"/>
            </w:rPr>
            <m:t xml:space="preserve">= </m:t>
          </m:r>
          <m:f>
            <m:fPr>
              <m:ctrlPr>
                <w:rPr>
                  <w:rFonts w:ascii="Cambria Math" w:hAnsi="Cambria Math" w:cs="Times New Roman"/>
                  <w:i/>
                  <w:sz w:val="24"/>
                  <w:szCs w:val="24"/>
                </w:rPr>
              </m:ctrlPr>
            </m:fPr>
            <m:num>
              <m:r>
                <m:rPr>
                  <m:nor/>
                </m:rPr>
                <w:rPr>
                  <w:rFonts w:ascii="Times New Roman" w:hAnsi="Times New Roman" w:cs="Times New Roman"/>
                  <w:sz w:val="24"/>
                  <w:szCs w:val="24"/>
                </w:rPr>
                <m:t>1</m:t>
              </m:r>
            </m:num>
            <m:den>
              <m:sSup>
                <m:sSupPr>
                  <m:ctrlPr>
                    <w:rPr>
                      <w:rFonts w:ascii="Cambria Math" w:hAnsi="Cambria Math" w:cs="Times New Roman"/>
                      <w:i/>
                      <w:sz w:val="24"/>
                      <w:szCs w:val="24"/>
                    </w:rPr>
                  </m:ctrlPr>
                </m:sSupPr>
                <m:e>
                  <m:r>
                    <m:rPr>
                      <m:nor/>
                    </m:rPr>
                    <w:rPr>
                      <w:rFonts w:ascii="Times New Roman" w:hAnsi="Times New Roman" w:cs="Times New Roman"/>
                      <w:sz w:val="24"/>
                      <w:szCs w:val="24"/>
                    </w:rPr>
                    <m:t>1+e</m:t>
                  </m:r>
                </m:e>
                <m:sup>
                  <m:r>
                    <m:rPr>
                      <m:nor/>
                    </m:rPr>
                    <w:rPr>
                      <w:rFonts w:ascii="Times New Roman" w:hAnsi="Times New Roman" w:cs="Times New Roman"/>
                      <w:sz w:val="24"/>
                      <w:szCs w:val="24"/>
                    </w:rPr>
                    <m:t xml:space="preserve">-(β0+ β1X1+ β2X2+…+ βn </m:t>
                  </m:r>
                  <w:proofErr w:type="spellStart"/>
                  <m:r>
                    <m:rPr>
                      <m:nor/>
                    </m:rPr>
                    <w:rPr>
                      <w:rFonts w:ascii="Times New Roman" w:hAnsi="Times New Roman" w:cs="Times New Roman"/>
                      <w:sz w:val="24"/>
                      <w:szCs w:val="24"/>
                    </w:rPr>
                    <m:t>Xn</m:t>
                  </m:r>
                  <w:proofErr w:type="spellEnd"/>
                  <m:r>
                    <m:rPr>
                      <m:nor/>
                    </m:rPr>
                    <w:rPr>
                      <w:rFonts w:ascii="Times New Roman" w:hAnsi="Times New Roman" w:cs="Times New Roman"/>
                      <w:sz w:val="24"/>
                      <w:szCs w:val="24"/>
                    </w:rPr>
                    <m:t>)</m:t>
                  </m:r>
                </m:sup>
              </m:sSup>
            </m:den>
          </m:f>
          <m:r>
            <m:rPr>
              <m:nor/>
            </m:rPr>
            <w:rPr>
              <w:rFonts w:ascii="Times New Roman" w:hAnsi="Times New Roman" w:cs="Times New Roman"/>
              <w:sz w:val="24"/>
              <w:szCs w:val="24"/>
            </w:rPr>
            <m:t xml:space="preserve">    (1)</m:t>
          </m:r>
        </m:oMath>
      </m:oMathPara>
    </w:p>
    <w:p w14:paraId="53B45E7D" w14:textId="77777777" w:rsidR="00D31B57" w:rsidRPr="00E80AEA" w:rsidRDefault="00D31B57" w:rsidP="00402027">
      <w:pPr>
        <w:ind w:firstLine="708"/>
        <w:jc w:val="both"/>
        <w:rPr>
          <w:rFonts w:ascii="Times New Roman" w:hAnsi="Times New Roman" w:cs="Times New Roman"/>
          <w:bCs/>
          <w:sz w:val="24"/>
          <w:szCs w:val="24"/>
        </w:rPr>
      </w:pPr>
    </w:p>
    <w:p w14:paraId="2A695B1C" w14:textId="1A4E1387" w:rsidR="00097719" w:rsidRPr="00E80AEA" w:rsidRDefault="00097719" w:rsidP="007E0DEE">
      <w:pPr>
        <w:spacing w:line="240" w:lineRule="auto"/>
        <w:ind w:firstLine="709"/>
        <w:jc w:val="both"/>
        <w:rPr>
          <w:rFonts w:ascii="Times New Roman" w:hAnsi="Times New Roman" w:cs="Times New Roman"/>
          <w:sz w:val="24"/>
          <w:szCs w:val="24"/>
        </w:rPr>
      </w:pPr>
      <w:r w:rsidRPr="00E80AEA">
        <w:rPr>
          <w:rFonts w:ascii="Times New Roman" w:hAnsi="Times New Roman" w:cs="Times New Roman"/>
          <w:sz w:val="24"/>
          <w:szCs w:val="24"/>
        </w:rPr>
        <w:t>Para obter a chance de ocorrência do evento de interesse, divide-se a probabilidade de o evento ocorrer (P), pela probabilidade de que o evento não ocorra (1-P).</w:t>
      </w:r>
    </w:p>
    <w:p w14:paraId="404FE7E0" w14:textId="547F614D" w:rsidR="00E132DB" w:rsidRPr="00E80AEA" w:rsidRDefault="00E132DB" w:rsidP="00402027">
      <w:pPr>
        <w:ind w:firstLine="708"/>
        <w:jc w:val="both"/>
        <w:rPr>
          <w:rFonts w:ascii="Times New Roman" w:hAnsi="Times New Roman" w:cs="Times New Roman"/>
          <w:sz w:val="24"/>
          <w:szCs w:val="24"/>
        </w:rPr>
      </w:pPr>
    </w:p>
    <w:p w14:paraId="35C4BA83" w14:textId="70FDE373" w:rsidR="00E132DB" w:rsidRPr="00E80AEA" w:rsidRDefault="00AE2338" w:rsidP="00402027">
      <w:pPr>
        <w:ind w:firstLine="708"/>
        <w:jc w:val="both"/>
        <w:rPr>
          <w:rFonts w:ascii="Times New Roman" w:hAnsi="Times New Roman" w:cs="Times New Roman"/>
          <w:sz w:val="24"/>
          <w:szCs w:val="24"/>
        </w:rPr>
      </w:pPr>
      <m:oMathPara>
        <m:oMath>
          <m:r>
            <m:rPr>
              <m:nor/>
            </m:rPr>
            <w:rPr>
              <w:rFonts w:ascii="Times New Roman" w:hAnsi="Times New Roman" w:cs="Times New Roman"/>
              <w:sz w:val="24"/>
              <w:szCs w:val="24"/>
            </w:rPr>
            <m:t xml:space="preserve">Chance= </m:t>
          </m:r>
          <m:f>
            <m:fPr>
              <m:ctrlPr>
                <w:rPr>
                  <w:rFonts w:ascii="Cambria Math" w:hAnsi="Cambria Math" w:cs="Times New Roman"/>
                  <w:i/>
                  <w:sz w:val="24"/>
                  <w:szCs w:val="24"/>
                </w:rPr>
              </m:ctrlPr>
            </m:fPr>
            <m:num>
              <m:r>
                <m:rPr>
                  <m:nor/>
                </m:rPr>
                <w:rPr>
                  <w:rFonts w:ascii="Times New Roman" w:hAnsi="Times New Roman" w:cs="Times New Roman"/>
                  <w:sz w:val="24"/>
                  <w:szCs w:val="24"/>
                </w:rPr>
                <m:t>P</m:t>
              </m:r>
            </m:num>
            <m:den>
              <m:r>
                <m:rPr>
                  <m:nor/>
                </m:rPr>
                <w:rPr>
                  <w:rFonts w:ascii="Times New Roman" w:hAnsi="Times New Roman" w:cs="Times New Roman"/>
                  <w:sz w:val="24"/>
                  <w:szCs w:val="24"/>
                </w:rPr>
                <m:t>1-P</m:t>
              </m:r>
            </m:den>
          </m:f>
          <m:r>
            <m:rPr>
              <m:nor/>
            </m:rPr>
            <w:rPr>
              <w:rFonts w:ascii="Times New Roman" w:hAnsi="Times New Roman" w:cs="Times New Roman"/>
              <w:sz w:val="24"/>
              <w:szCs w:val="24"/>
            </w:rPr>
            <m:t xml:space="preserve">   (2)</m:t>
          </m:r>
        </m:oMath>
      </m:oMathPara>
    </w:p>
    <w:p w14:paraId="71613A19" w14:textId="3C99C7CC" w:rsidR="00097719" w:rsidRPr="00E80AEA" w:rsidRDefault="00097719" w:rsidP="00402027">
      <w:pPr>
        <w:jc w:val="center"/>
        <w:rPr>
          <w:rFonts w:ascii="Times New Roman" w:hAnsi="Times New Roman" w:cs="Times New Roman"/>
          <w:bCs/>
          <w:sz w:val="24"/>
          <w:szCs w:val="24"/>
        </w:rPr>
      </w:pPr>
    </w:p>
    <w:p w14:paraId="3B6F8999" w14:textId="1CD6E1BA" w:rsidR="00550AF9" w:rsidRPr="00E80AEA" w:rsidRDefault="00550AF9" w:rsidP="00402027">
      <w:pPr>
        <w:ind w:firstLine="708"/>
        <w:jc w:val="both"/>
        <w:rPr>
          <w:rFonts w:ascii="Times New Roman" w:hAnsi="Times New Roman" w:cs="Times New Roman"/>
          <w:bCs/>
          <w:sz w:val="24"/>
          <w:szCs w:val="24"/>
        </w:rPr>
      </w:pPr>
      <w:r w:rsidRPr="00E80AEA">
        <w:rPr>
          <w:rFonts w:ascii="Times New Roman" w:hAnsi="Times New Roman" w:cs="Times New Roman"/>
          <w:bCs/>
          <w:sz w:val="24"/>
          <w:szCs w:val="24"/>
        </w:rPr>
        <w:t>As variáveis do Quadro 1 foram utilizadas para ajustar quatro modelos de regressão logística binária</w:t>
      </w:r>
      <w:r w:rsidR="0011353D" w:rsidRPr="00E80AEA">
        <w:rPr>
          <w:rFonts w:ascii="Times New Roman" w:hAnsi="Times New Roman" w:cs="Times New Roman"/>
          <w:bCs/>
          <w:sz w:val="24"/>
          <w:szCs w:val="24"/>
        </w:rPr>
        <w:t xml:space="preserve"> que apresentara</w:t>
      </w:r>
      <w:r w:rsidR="00A45096">
        <w:rPr>
          <w:rFonts w:ascii="Times New Roman" w:hAnsi="Times New Roman" w:cs="Times New Roman"/>
          <w:bCs/>
          <w:sz w:val="24"/>
          <w:szCs w:val="24"/>
        </w:rPr>
        <w:t>m a forma funcional da Equação 3</w:t>
      </w:r>
      <w:r w:rsidRPr="00E80AEA">
        <w:rPr>
          <w:rFonts w:ascii="Times New Roman" w:hAnsi="Times New Roman" w:cs="Times New Roman"/>
          <w:bCs/>
          <w:sz w:val="24"/>
          <w:szCs w:val="24"/>
        </w:rPr>
        <w:t>:</w:t>
      </w:r>
    </w:p>
    <w:p w14:paraId="716FC3E8" w14:textId="4E6A58EF" w:rsidR="006E27C3" w:rsidRPr="00E80AEA" w:rsidRDefault="00C40E44" w:rsidP="00402027">
      <w:pPr>
        <w:rPr>
          <w:rFonts w:ascii="Times New Roman" w:hAnsi="Times New Roman" w:cs="Times New Roman"/>
        </w:rPr>
      </w:pPr>
      <w:r w:rsidRPr="00E80AEA">
        <w:rPr>
          <w:rFonts w:ascii="Times New Roman" w:hAnsi="Times New Roman" w:cs="Times New Roman"/>
          <w:noProof/>
          <w:lang w:eastAsia="pt-BR"/>
        </w:rPr>
        <mc:AlternateContent>
          <mc:Choice Requires="wps">
            <w:drawing>
              <wp:anchor distT="0" distB="0" distL="114300" distR="114300" simplePos="0" relativeHeight="251659264" behindDoc="0" locked="0" layoutInCell="1" allowOverlap="1" wp14:anchorId="60E2ABE1" wp14:editId="6EFAE71A">
                <wp:simplePos x="0" y="0"/>
                <wp:positionH relativeFrom="column">
                  <wp:posOffset>5301615</wp:posOffset>
                </wp:positionH>
                <wp:positionV relativeFrom="paragraph">
                  <wp:posOffset>743585</wp:posOffset>
                </wp:positionV>
                <wp:extent cx="495300" cy="371475"/>
                <wp:effectExtent l="0" t="0" r="0" b="9525"/>
                <wp:wrapNone/>
                <wp:docPr id="2" name="Caixa de Texto 2"/>
                <wp:cNvGraphicFramePr/>
                <a:graphic xmlns:a="http://schemas.openxmlformats.org/drawingml/2006/main">
                  <a:graphicData uri="http://schemas.microsoft.com/office/word/2010/wordprocessingShape">
                    <wps:wsp>
                      <wps:cNvSpPr txBox="1"/>
                      <wps:spPr>
                        <a:xfrm>
                          <a:off x="0" y="0"/>
                          <a:ext cx="495300" cy="371475"/>
                        </a:xfrm>
                        <a:prstGeom prst="rect">
                          <a:avLst/>
                        </a:prstGeom>
                        <a:solidFill>
                          <a:schemeClr val="lt1"/>
                        </a:solidFill>
                        <a:ln w="6350">
                          <a:noFill/>
                        </a:ln>
                      </wps:spPr>
                      <wps:txbx>
                        <w:txbxContent>
                          <w:p w14:paraId="6488A6E6" w14:textId="54147BEF" w:rsidR="00A45096" w:rsidRPr="00C40E44" w:rsidRDefault="00A45096">
                            <w:pPr>
                              <w:rPr>
                                <w:sz w:val="24"/>
                                <w:szCs w:val="24"/>
                              </w:rPr>
                            </w:pPr>
                            <w:r>
                              <w:rPr>
                                <w:sz w:val="24"/>
                                <w:szCs w:val="24"/>
                              </w:rPr>
                              <w:t>(3</w:t>
                            </w:r>
                            <w:r w:rsidRPr="00C40E4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2ABE1" id="_x0000_t202" coordsize="21600,21600" o:spt="202" path="m,l,21600r21600,l21600,xe">
                <v:stroke joinstyle="miter"/>
                <v:path gradientshapeok="t" o:connecttype="rect"/>
              </v:shapetype>
              <v:shape id="Caixa de Texto 2" o:spid="_x0000_s1026" type="#_x0000_t202" style="position:absolute;left:0;text-align:left;margin-left:417.45pt;margin-top:58.55pt;width:39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" fillcolor="white [3201]" stroked="f" strokeweight=".5pt">
                <v:textbox>
                  <w:txbxContent>
                    <w:p w14:paraId="6488A6E6" w14:textId="54147BEF" w:rsidR="00A45096" w:rsidRPr="00C40E44" w:rsidRDefault="00A45096">
                      <w:pPr>
                        <w:rPr>
                          <w:sz w:val="24"/>
                          <w:szCs w:val="24"/>
                        </w:rPr>
                      </w:pPr>
                      <w:r>
                        <w:rPr>
                          <w:sz w:val="24"/>
                          <w:szCs w:val="24"/>
                        </w:rPr>
                        <w:t>(3</w:t>
                      </w:r>
                      <w:r w:rsidRPr="00C40E44">
                        <w:rPr>
                          <w:sz w:val="24"/>
                          <w:szCs w:val="24"/>
                        </w:rPr>
                        <w:t>)</w:t>
                      </w:r>
                    </w:p>
                  </w:txbxContent>
                </v:textbox>
              </v:shape>
            </w:pict>
          </mc:Fallback>
        </mc:AlternateContent>
      </w:r>
    </w:p>
    <w:p w14:paraId="6C9F7247" w14:textId="48129973" w:rsidR="0099272B" w:rsidRPr="00E80AEA" w:rsidRDefault="0099272B" w:rsidP="00A45096">
      <w:pPr>
        <w:jc w:val="both"/>
        <w:rPr>
          <w:rFonts w:ascii="Times New Roman" w:eastAsiaTheme="minorEastAsia" w:hAnsi="Times New Roman" w:cs="Times New Roman"/>
          <w:sz w:val="20"/>
          <w:szCs w:val="20"/>
        </w:rPr>
      </w:pPr>
      <w:proofErr w:type="spellStart"/>
      <m:oMath>
        <m:r>
          <m:rPr>
            <m:nor/>
          </m:rPr>
          <w:rPr>
            <w:rFonts w:ascii="Times New Roman" w:hAnsi="Times New Roman" w:cs="Times New Roman"/>
            <w:sz w:val="20"/>
            <w:szCs w:val="20"/>
          </w:rPr>
          <m:t>ln</m:t>
        </m:r>
        <w:proofErr w:type="spellEnd"/>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m:rPr>
                        <m:nor/>
                      </m:rPr>
                      <w:rPr>
                        <w:rFonts w:ascii="Times New Roman" w:hAnsi="Times New Roman" w:cs="Times New Roman"/>
                        <w:sz w:val="20"/>
                        <w:szCs w:val="20"/>
                      </w:rPr>
                      <m:t>Y</m:t>
                    </m:r>
                  </m:e>
                  <m:sub>
                    <m:r>
                      <m:rPr>
                        <m:nor/>
                      </m:rPr>
                      <w:rPr>
                        <w:rFonts w:ascii="Times New Roman" w:hAnsi="Times New Roman" w:cs="Times New Roman"/>
                        <w:sz w:val="20"/>
                        <w:szCs w:val="20"/>
                      </w:rPr>
                      <m:t>i</m:t>
                    </m:r>
                  </m:sub>
                </m:sSub>
              </m:num>
              <m:den>
                <m:sSub>
                  <m:sSubPr>
                    <m:ctrlPr>
                      <w:rPr>
                        <w:rFonts w:ascii="Cambria Math" w:hAnsi="Cambria Math" w:cs="Times New Roman"/>
                        <w:i/>
                        <w:sz w:val="20"/>
                        <w:szCs w:val="20"/>
                      </w:rPr>
                    </m:ctrlPr>
                  </m:sSubPr>
                  <m:e>
                    <m:r>
                      <m:rPr>
                        <m:nor/>
                      </m:rPr>
                      <w:rPr>
                        <w:rFonts w:ascii="Times New Roman" w:hAnsi="Times New Roman" w:cs="Times New Roman"/>
                        <w:sz w:val="20"/>
                        <w:szCs w:val="20"/>
                      </w:rPr>
                      <m:t>1-Y</m:t>
                    </m:r>
                  </m:e>
                  <m:sub>
                    <m:r>
                      <m:rPr>
                        <m:nor/>
                      </m:rPr>
                      <w:rPr>
                        <w:rFonts w:ascii="Times New Roman" w:hAnsi="Times New Roman" w:cs="Times New Roman"/>
                        <w:sz w:val="20"/>
                        <w:szCs w:val="20"/>
                      </w:rPr>
                      <m:t>i</m:t>
                    </m:r>
                  </m:sub>
                </m:sSub>
              </m:den>
            </m:f>
          </m:e>
        </m:d>
        <m:r>
          <m:rPr>
            <m:nor/>
          </m:rPr>
          <w:rPr>
            <w:rFonts w:ascii="Times New Roman" w:hAnsi="Times New Roman" w:cs="Times New Roman"/>
            <w:sz w:val="20"/>
            <w:szCs w:val="20"/>
          </w:rPr>
          <m:t>=α+</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Idade2</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Idade3</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3</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Sexo</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4</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F_Salarial2</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5</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F_Salarial3</m:t>
            </m:r>
          </m:e>
          <m:sub>
            <m:r>
              <m:rPr>
                <m:nor/>
              </m:rPr>
              <w:rPr>
                <w:rFonts w:ascii="Times New Roman" w:hAnsi="Times New Roman"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6</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F_Salarial4</m:t>
            </m:r>
          </m:e>
          <m:sub>
            <m:r>
              <m:rPr>
                <m:nor/>
              </m:rPr>
              <w:rPr>
                <w:rFonts w:ascii="Times New Roman" w:hAnsi="Times New Roman" w:cs="Times New Roman"/>
                <w:sz w:val="20"/>
                <w:szCs w:val="20"/>
              </w:rPr>
              <m:t xml:space="preserve">i </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7</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H_Trabalhadas2</m:t>
            </m:r>
          </m:e>
          <m:sub>
            <m:r>
              <m:rPr>
                <m:nor/>
              </m:rPr>
              <w:rPr>
                <w:rFonts w:ascii="Times New Roman" w:hAnsi="Times New Roman" w:cs="Times New Roman"/>
                <w:sz w:val="20"/>
                <w:szCs w:val="20"/>
              </w:rPr>
              <m:t>i</m:t>
            </m:r>
          </m:sub>
        </m:sSub>
        <m:r>
          <w:rPr>
            <w:rFonts w:ascii="Cambria Math" w:hAnsi="Cambria Math" w:cs="Times New Roman"/>
            <w:sz w:val="20"/>
            <w:szCs w:val="20"/>
          </w:rPr>
          <m:t>+</m:t>
        </m:r>
      </m:oMath>
      <w:r w:rsidRPr="00E80AEA">
        <w:rPr>
          <w:rFonts w:ascii="Times New Roman" w:eastAsiaTheme="minorEastAsia" w:hAnsi="Times New Roman" w:cs="Times New Roman"/>
          <w:sz w:val="20"/>
          <w:szCs w:val="20"/>
        </w:rPr>
        <w:t xml:space="preserve"> </w:t>
      </w:r>
    </w:p>
    <w:p w14:paraId="10293376" w14:textId="16554011" w:rsidR="00513A51" w:rsidRPr="00E80AEA" w:rsidRDefault="00A45096" w:rsidP="00A4509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8</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H_Trabalhadas3</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9</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H_Trabalhadas4</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10</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Cor</m:t>
              </m:r>
            </m:e>
            <m:sub>
              <m:r>
                <m:rPr>
                  <m:nor/>
                </m:rPr>
                <w:rPr>
                  <w:rFonts w:ascii="Times New Roman" w:hAnsi="Times New Roman" w:cs="Times New Roman"/>
                  <w:sz w:val="20"/>
                  <w:szCs w:val="20"/>
                </w:rPr>
                <m:t>i</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 xml:space="preserve"> +β</m:t>
              </m:r>
            </m:e>
            <m:sub>
              <m:r>
                <m:rPr>
                  <m:nor/>
                </m:rPr>
                <w:rPr>
                  <w:rFonts w:ascii="Times New Roman" w:hAnsi="Times New Roman" w:cs="Times New Roman"/>
                  <w:sz w:val="20"/>
                  <w:szCs w:val="20"/>
                </w:rPr>
                <m:t>11</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N.Empregos2</m:t>
              </m:r>
            </m:e>
            <m:sub>
              <m:r>
                <m:rPr>
                  <m:nor/>
                </m:rPr>
                <w:rPr>
                  <w:rFonts w:ascii="Times New Roman" w:hAnsi="Times New Roman" w:cs="Times New Roman"/>
                  <w:sz w:val="20"/>
                  <w:szCs w:val="20"/>
                </w:rPr>
                <m:t>i</m:t>
              </m:r>
            </m:sub>
          </m:sSub>
        </m:oMath>
      </m:oMathPara>
    </w:p>
    <w:p w14:paraId="606208FD" w14:textId="39571B91" w:rsidR="00DC5B72" w:rsidRPr="00E80AEA" w:rsidRDefault="006972E3" w:rsidP="00A45096">
      <w:p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12</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N.Empregos3</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13</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N.Empregos4</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14</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T_Deslocamento2</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15</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T_Deslocamento3</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16</m:t>
            </m:r>
          </m:sub>
        </m:sSub>
        <m:sSub>
          <m:sSubPr>
            <m:ctrlPr>
              <w:rPr>
                <w:rFonts w:ascii="Cambria Math" w:hAnsi="Cambria Math" w:cs="Times New Roman"/>
                <w:i/>
                <w:sz w:val="20"/>
                <w:szCs w:val="20"/>
              </w:rPr>
            </m:ctrlPr>
          </m:sSubPr>
          <m:e>
            <m:r>
              <m:rPr>
                <m:nor/>
              </m:rPr>
              <w:rPr>
                <w:rFonts w:ascii="Times New Roman" w:hAnsi="Times New Roman" w:cs="Times New Roman"/>
                <w:sz w:val="20"/>
                <w:szCs w:val="20"/>
              </w:rPr>
              <m:t>T_Deslocamento4</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17</m:t>
            </m:r>
          </m:sub>
        </m:sSub>
        <m:r>
          <w:rPr>
            <w:rFonts w:ascii="Cambria Math" w:hAnsi="Cambria Math" w:cs="Times New Roman"/>
            <w:sz w:val="20"/>
            <w:szCs w:val="20"/>
          </w:rPr>
          <m:t>$</m:t>
        </m:r>
        <m:r>
          <m:rPr>
            <m:sty m:val="p"/>
          </m:rPr>
          <w:rPr>
            <w:rFonts w:ascii="Cambria Math" w:hAnsi="Cambria Math" w:cs="Times New Roman"/>
            <w:sz w:val="20"/>
            <w:szCs w:val="20"/>
          </w:rPr>
          <m:t>rm</m:t>
        </m:r>
        <m:sSub>
          <m:sSubPr>
            <m:ctrlPr>
              <w:rPr>
                <w:rFonts w:ascii="Cambria Math" w:hAnsi="Cambria Math" w:cs="Times New Roman"/>
                <w:i/>
                <w:sz w:val="20"/>
                <w:szCs w:val="20"/>
              </w:rPr>
            </m:ctrlPr>
          </m:sSubPr>
          <m:e>
            <m:r>
              <m:rPr>
                <m:nor/>
              </m:rPr>
              <w:rPr>
                <w:rFonts w:ascii="Times New Roman" w:hAnsi="Times New Roman" w:cs="Times New Roman"/>
                <w:sz w:val="20"/>
                <w:szCs w:val="20"/>
              </w:rPr>
              <m:t>SaoPaulo</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18</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m:t>
            </m:r>
            <m:r>
              <m:rPr>
                <m:nor/>
              </m:rPr>
              <w:rPr>
                <w:rFonts w:ascii="Times New Roman" w:hAnsi="Times New Roman" w:cs="Times New Roman"/>
                <w:sz w:val="20"/>
                <w:szCs w:val="20"/>
              </w:rPr>
              <m:t>RiodeJaneiro</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19</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rmBeloHorizonte</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20</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rmDistritoFederal</m:t>
            </m:r>
          </m:e>
          <m:sub>
            <m:r>
              <m:rPr>
                <m:nor/>
              </m:rPr>
              <w:rPr>
                <w:rFonts w:ascii="Times New Roman" w:hAnsi="Times New Roman" w:cs="Times New Roman"/>
                <w:sz w:val="20"/>
                <w:szCs w:val="20"/>
              </w:rPr>
              <m:t xml:space="preserve">i </m:t>
            </m:r>
          </m:sub>
        </m:sSub>
        <m:r>
          <m:rPr>
            <m:nor/>
          </m:rPr>
          <w:rPr>
            <w:rFonts w:ascii="Times New Roman" w:hAnsi="Times New Roman" w:cs="Times New Roman"/>
            <w:sz w:val="20"/>
            <w:szCs w:val="20"/>
          </w:rPr>
          <m:t xml:space="preserve">+  </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21</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rmPortoAlegre</m:t>
            </m:r>
          </m:e>
          <m:sub>
            <m:r>
              <m:rPr>
                <m:nor/>
              </m:rPr>
              <w:rPr>
                <w:rFonts w:ascii="Times New Roman" w:hAnsi="Times New Roman" w:cs="Times New Roman"/>
                <w:sz w:val="20"/>
                <w:szCs w:val="20"/>
              </w:rPr>
              <m:t xml:space="preserve">i </m:t>
            </m:r>
          </m:sub>
        </m:sSub>
        <m:r>
          <w:rPr>
            <w:rFonts w:ascii="Cambria Math" w:hAnsi="Cambria Math"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β</m:t>
            </m:r>
          </m:e>
          <m:sub>
            <m:r>
              <m:rPr>
                <m:nor/>
              </m:rPr>
              <w:rPr>
                <w:rFonts w:ascii="Times New Roman" w:hAnsi="Times New Roman" w:cs="Times New Roman"/>
                <w:sz w:val="20"/>
                <w:szCs w:val="20"/>
              </w:rPr>
              <m:t>22</m:t>
            </m:r>
          </m:sub>
        </m:sSub>
        <m:sSub>
          <m:sSubPr>
            <m:ctrlPr>
              <w:rPr>
                <w:rFonts w:ascii="Cambria Math" w:hAnsi="Cambria Math" w:cs="Times New Roman"/>
                <w:i/>
                <w:sz w:val="20"/>
                <w:szCs w:val="20"/>
              </w:rPr>
            </m:ctrlPr>
          </m:sSubPr>
          <m:e>
            <m:r>
              <w:rPr>
                <w:rFonts w:ascii="Cambria Math" w:hAnsi="Cambria Math" w:cs="Times New Roman"/>
                <w:sz w:val="20"/>
                <w:szCs w:val="20"/>
              </w:rPr>
              <m:t>$</m:t>
            </m:r>
            <m:r>
              <m:rPr>
                <m:sty m:val="p"/>
              </m:rPr>
              <w:rPr>
                <w:rFonts w:ascii="Cambria Math" w:hAnsi="Cambria Math" w:cs="Times New Roman"/>
                <w:sz w:val="20"/>
                <w:szCs w:val="20"/>
              </w:rPr>
              <m:t>rmFortaleza</m:t>
            </m:r>
          </m:e>
          <m:sub>
            <m:r>
              <m:rPr>
                <m:nor/>
              </m:rPr>
              <w:rPr>
                <w:rFonts w:ascii="Times New Roman" w:hAnsi="Times New Roman" w:cs="Times New Roman"/>
                <w:sz w:val="20"/>
                <w:szCs w:val="20"/>
              </w:rPr>
              <m:t xml:space="preserve">i       </m:t>
            </m:r>
          </m:sub>
        </m:sSub>
        <m:r>
          <w:rPr>
            <w:rFonts w:ascii="Cambria Math" w:hAnsi="Cambria Math" w:cs="Times New Roman"/>
            <w:sz w:val="20"/>
            <w:szCs w:val="20"/>
          </w:rPr>
          <m:t>+</m:t>
        </m:r>
        <m:sSub>
          <m:sSubPr>
            <m:ctrlPr>
              <w:rPr>
                <w:rFonts w:ascii="Cambria Math" w:hAnsi="Cambria Math" w:cs="Times New Roman"/>
                <w:i/>
                <w:sz w:val="20"/>
                <w:szCs w:val="20"/>
              </w:rPr>
            </m:ctrlPr>
          </m:sSubPr>
          <m:e>
            <m:r>
              <m:rPr>
                <m:nor/>
              </m:rPr>
              <w:rPr>
                <w:rFonts w:ascii="Times New Roman" w:hAnsi="Times New Roman" w:cs="Times New Roman"/>
                <w:sz w:val="20"/>
                <w:szCs w:val="20"/>
              </w:rPr>
              <m:t xml:space="preserve"> e</m:t>
            </m:r>
          </m:e>
          <m:sub>
            <m:r>
              <m:rPr>
                <m:nor/>
              </m:rPr>
              <w:rPr>
                <w:rFonts w:ascii="Times New Roman" w:hAnsi="Times New Roman" w:cs="Times New Roman"/>
                <w:sz w:val="20"/>
                <w:szCs w:val="20"/>
              </w:rPr>
              <m:t>i</m:t>
            </m:r>
          </m:sub>
        </m:sSub>
        <m:r>
          <m:rPr>
            <m:nor/>
          </m:rPr>
          <w:rPr>
            <w:rFonts w:ascii="Times New Roman" w:hAnsi="Times New Roman" w:cs="Times New Roman"/>
            <w:sz w:val="20"/>
            <w:szCs w:val="20"/>
          </w:rPr>
          <m:t xml:space="preserve">    </m:t>
        </m:r>
      </m:oMath>
      <w:r w:rsidR="002C56D2" w:rsidRPr="00E80AEA">
        <w:rPr>
          <w:rFonts w:ascii="Times New Roman" w:eastAsiaTheme="minorEastAsia" w:hAnsi="Times New Roman" w:cs="Times New Roman"/>
          <w:sz w:val="24"/>
          <w:szCs w:val="24"/>
        </w:rPr>
        <w:t xml:space="preserve"> </w:t>
      </w:r>
    </w:p>
    <w:p w14:paraId="2BFFB557" w14:textId="77777777" w:rsidR="00DC5B72" w:rsidRPr="00E80AEA" w:rsidRDefault="00DC5B72" w:rsidP="00513A51">
      <w:pPr>
        <w:jc w:val="center"/>
        <w:rPr>
          <w:rFonts w:ascii="Times New Roman" w:eastAsiaTheme="minorEastAsia" w:hAnsi="Times New Roman" w:cs="Times New Roman"/>
        </w:rPr>
      </w:pPr>
    </w:p>
    <w:p w14:paraId="5E10A759" w14:textId="172E32EF" w:rsidR="00B1191C" w:rsidRPr="00E80AEA" w:rsidRDefault="00B1191C" w:rsidP="007E0DEE">
      <w:pPr>
        <w:tabs>
          <w:tab w:val="left" w:pos="4627"/>
        </w:tabs>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Onde</w:t>
      </w:r>
      <w:r w:rsidR="0011353D" w:rsidRPr="00E80AEA">
        <w:rPr>
          <w:rFonts w:ascii="Times New Roman" w:hAnsi="Times New Roman" w:cs="Times New Roman"/>
          <w:bCs/>
          <w:sz w:val="24"/>
          <w:szCs w:val="24"/>
        </w:rPr>
        <w:t xml:space="preserve"> </w:t>
      </w:r>
      <w:proofErr w:type="spellStart"/>
      <m:oMath>
        <m:r>
          <m:rPr>
            <m:nor/>
          </m:rPr>
          <w:rPr>
            <w:rFonts w:ascii="Times New Roman" w:hAnsi="Times New Roman" w:cs="Times New Roman"/>
            <w:sz w:val="24"/>
            <w:szCs w:val="24"/>
          </w:rPr>
          <m:t>ln</m:t>
        </m:r>
        <w:proofErr w:type="spellEn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Y</m:t>
                    </m:r>
                  </m:e>
                  <m:sub>
                    <m:r>
                      <m:rPr>
                        <m:nor/>
                      </m:rPr>
                      <w:rPr>
                        <w:rFonts w:ascii="Times New Roman" w:hAnsi="Times New Roman" w:cs="Times New Roman"/>
                        <w:sz w:val="24"/>
                        <w:szCs w:val="24"/>
                      </w:rPr>
                      <m:t>i</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1-Y</m:t>
                    </m:r>
                  </m:e>
                  <m:sub>
                    <m:r>
                      <m:rPr>
                        <m:nor/>
                      </m:rPr>
                      <w:rPr>
                        <w:rFonts w:ascii="Times New Roman" w:hAnsi="Times New Roman" w:cs="Times New Roman"/>
                        <w:sz w:val="24"/>
                        <w:szCs w:val="24"/>
                      </w:rPr>
                      <m:t>i</m:t>
                    </m:r>
                  </m:sub>
                </m:sSub>
              </m:den>
            </m:f>
          </m:e>
        </m:d>
      </m:oMath>
      <w:r w:rsidR="0099272B" w:rsidRPr="00E80AEA">
        <w:rPr>
          <w:rFonts w:ascii="Times New Roman" w:hAnsi="Times New Roman" w:cs="Times New Roman"/>
          <w:bCs/>
          <w:sz w:val="24"/>
          <w:szCs w:val="24"/>
        </w:rPr>
        <w:t xml:space="preserve"> representa as variáveis dependentes</w:t>
      </w:r>
      <w:r w:rsidR="00FC479B" w:rsidRPr="00E80AEA">
        <w:rPr>
          <w:rFonts w:ascii="Times New Roman" w:hAnsi="Times New Roman" w:cs="Times New Roman"/>
          <w:bCs/>
          <w:sz w:val="24"/>
          <w:szCs w:val="24"/>
        </w:rPr>
        <w:t xml:space="preserve"> (</w:t>
      </w:r>
      <w:proofErr w:type="spellStart"/>
      <w:r w:rsidR="007B62BC" w:rsidRPr="00E80AEA">
        <w:rPr>
          <w:rFonts w:ascii="Times New Roman" w:hAnsi="Times New Roman" w:cs="Times New Roman"/>
          <w:bCs/>
          <w:i/>
          <w:sz w:val="24"/>
          <w:szCs w:val="24"/>
        </w:rPr>
        <w:t>Uber</w:t>
      </w:r>
      <w:proofErr w:type="spellEnd"/>
      <w:r w:rsidR="00FC479B" w:rsidRPr="00E80AEA">
        <w:rPr>
          <w:rFonts w:ascii="Times New Roman" w:hAnsi="Times New Roman" w:cs="Times New Roman"/>
          <w:bCs/>
          <w:sz w:val="24"/>
          <w:szCs w:val="24"/>
        </w:rPr>
        <w:t xml:space="preserve">, Taxi, </w:t>
      </w:r>
      <w:proofErr w:type="spellStart"/>
      <w:r w:rsidR="00FC479B" w:rsidRPr="00E80AEA">
        <w:rPr>
          <w:rFonts w:ascii="Times New Roman" w:hAnsi="Times New Roman" w:cs="Times New Roman"/>
          <w:bCs/>
          <w:sz w:val="24"/>
          <w:szCs w:val="24"/>
        </w:rPr>
        <w:t>Onibus</w:t>
      </w:r>
      <w:proofErr w:type="spellEnd"/>
      <w:r w:rsidR="00FC479B" w:rsidRPr="00E80AEA">
        <w:rPr>
          <w:rFonts w:ascii="Times New Roman" w:hAnsi="Times New Roman" w:cs="Times New Roman"/>
          <w:bCs/>
          <w:sz w:val="24"/>
          <w:szCs w:val="24"/>
        </w:rPr>
        <w:t xml:space="preserve"> e </w:t>
      </w:r>
      <w:proofErr w:type="spellStart"/>
      <w:r w:rsidR="00FC479B" w:rsidRPr="00E80AEA">
        <w:rPr>
          <w:rFonts w:ascii="Times New Roman" w:hAnsi="Times New Roman" w:cs="Times New Roman"/>
          <w:bCs/>
          <w:sz w:val="24"/>
          <w:szCs w:val="24"/>
        </w:rPr>
        <w:t>V.Proprio</w:t>
      </w:r>
      <w:proofErr w:type="spellEnd"/>
      <w:r w:rsidR="00FC479B" w:rsidRPr="00E80AEA">
        <w:rPr>
          <w:rFonts w:ascii="Times New Roman" w:hAnsi="Times New Roman" w:cs="Times New Roman"/>
          <w:bCs/>
          <w:sz w:val="24"/>
          <w:szCs w:val="24"/>
        </w:rPr>
        <w:t xml:space="preserve">), descritas no Quadro 1, </w:t>
      </w:r>
      <w:r w:rsidRPr="00E80AEA">
        <w:rPr>
          <w:rFonts w:ascii="Times New Roman" w:hAnsi="Times New Roman" w:cs="Times New Roman"/>
          <w:bCs/>
          <w:sz w:val="24"/>
          <w:szCs w:val="24"/>
        </w:rPr>
        <w:t xml:space="preserve"> α é o intercepto da equação;</w:t>
      </w:r>
      <w:r w:rsidR="003F33C0" w:rsidRPr="00E80AEA">
        <w:rPr>
          <w:rFonts w:ascii="Times New Roman" w:hAnsi="Times New Roman" w:cs="Times New Roman"/>
          <w:bCs/>
          <w:sz w:val="24"/>
          <w:szCs w:val="24"/>
        </w:rPr>
        <w:t xml:space="preserve"> β</w:t>
      </w:r>
      <w:r w:rsidR="003F33C0" w:rsidRPr="00E80AEA">
        <w:rPr>
          <w:rFonts w:ascii="Times New Roman" w:hAnsi="Times New Roman" w:cs="Times New Roman"/>
          <w:bCs/>
          <w:sz w:val="24"/>
          <w:szCs w:val="24"/>
          <w:vertAlign w:val="subscript"/>
        </w:rPr>
        <w:t>1</w:t>
      </w:r>
      <w:r w:rsidR="003F33C0" w:rsidRPr="00E80AEA">
        <w:rPr>
          <w:rFonts w:ascii="Times New Roman" w:hAnsi="Times New Roman" w:cs="Times New Roman"/>
          <w:bCs/>
          <w:sz w:val="24"/>
          <w:szCs w:val="24"/>
        </w:rPr>
        <w:t>Idade2</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e</w:t>
      </w:r>
      <w:r w:rsidR="003F33C0" w:rsidRPr="00E80AEA">
        <w:rPr>
          <w:rFonts w:ascii="Times New Roman" w:hAnsi="Times New Roman" w:cs="Times New Roman"/>
          <w:bCs/>
          <w:sz w:val="24"/>
          <w:szCs w:val="24"/>
        </w:rPr>
        <w:t xml:space="preserve"> β</w:t>
      </w:r>
      <w:r w:rsidR="003F33C0" w:rsidRPr="00E80AEA">
        <w:rPr>
          <w:rFonts w:ascii="Times New Roman" w:hAnsi="Times New Roman" w:cs="Times New Roman"/>
          <w:bCs/>
          <w:sz w:val="24"/>
          <w:szCs w:val="24"/>
          <w:vertAlign w:val="subscript"/>
        </w:rPr>
        <w:t>2</w:t>
      </w:r>
      <w:r w:rsidR="003F33C0" w:rsidRPr="00E80AEA">
        <w:rPr>
          <w:rFonts w:ascii="Times New Roman" w:hAnsi="Times New Roman" w:cs="Times New Roman"/>
          <w:bCs/>
          <w:sz w:val="24"/>
          <w:szCs w:val="24"/>
        </w:rPr>
        <w:t>Idade3</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abaixo de 25 anos);</w:t>
      </w:r>
      <w:r w:rsidRPr="00E80AEA">
        <w:rPr>
          <w:rFonts w:ascii="Times New Roman" w:hAnsi="Times New Roman" w:cs="Times New Roman"/>
          <w:bCs/>
          <w:sz w:val="24"/>
          <w:szCs w:val="24"/>
        </w:rPr>
        <w:t xml:space="preserve"> </w:t>
      </w:r>
      <w:r w:rsidR="00E02097" w:rsidRPr="00E80AEA">
        <w:rPr>
          <w:rFonts w:ascii="Times New Roman" w:hAnsi="Times New Roman" w:cs="Times New Roman"/>
          <w:bCs/>
          <w:sz w:val="24"/>
          <w:szCs w:val="24"/>
        </w:rPr>
        <w:t>β3</w:t>
      </w:r>
      <w:r w:rsidR="00E02097" w:rsidRPr="00E80AEA">
        <w:rPr>
          <w:rFonts w:ascii="Times New Roman" w:hAnsi="Times New Roman" w:cs="Times New Roman"/>
          <w:bCs/>
          <w:sz w:val="24"/>
          <w:szCs w:val="24"/>
          <w:vertAlign w:val="subscript"/>
        </w:rPr>
        <w:t xml:space="preserve"> </w:t>
      </w:r>
      <w:proofErr w:type="spellStart"/>
      <w:r w:rsidR="00E02097" w:rsidRPr="00E80AEA">
        <w:rPr>
          <w:rFonts w:ascii="Times New Roman" w:hAnsi="Times New Roman" w:cs="Times New Roman"/>
          <w:bCs/>
          <w:sz w:val="24"/>
          <w:szCs w:val="24"/>
        </w:rPr>
        <w:t>Sexo</w:t>
      </w:r>
      <w:r w:rsidR="00E02097" w:rsidRPr="00E80AEA">
        <w:rPr>
          <w:rFonts w:ascii="Times New Roman" w:hAnsi="Times New Roman" w:cs="Times New Roman"/>
          <w:bCs/>
          <w:sz w:val="24"/>
          <w:szCs w:val="24"/>
          <w:vertAlign w:val="subscript"/>
        </w:rPr>
        <w:t>i</w:t>
      </w:r>
      <w:proofErr w:type="spellEnd"/>
      <w:r w:rsidR="00E02097" w:rsidRPr="00E80AEA">
        <w:rPr>
          <w:rFonts w:ascii="Times New Roman" w:hAnsi="Times New Roman" w:cs="Times New Roman"/>
          <w:bCs/>
          <w:sz w:val="24"/>
          <w:szCs w:val="24"/>
        </w:rPr>
        <w:t>, é o coeficiente associado a uma variável que recebe 1 se for homem e 0 se for mulher; β</w:t>
      </w:r>
      <w:r w:rsidR="00E02097" w:rsidRPr="00E80AEA">
        <w:rPr>
          <w:rFonts w:ascii="Times New Roman" w:hAnsi="Times New Roman" w:cs="Times New Roman"/>
          <w:bCs/>
          <w:sz w:val="24"/>
          <w:szCs w:val="24"/>
          <w:vertAlign w:val="subscript"/>
        </w:rPr>
        <w:t xml:space="preserve">10 </w:t>
      </w:r>
      <w:r w:rsidR="00E02097" w:rsidRPr="00E80AEA">
        <w:rPr>
          <w:rFonts w:ascii="Times New Roman" w:hAnsi="Times New Roman" w:cs="Times New Roman"/>
          <w:bCs/>
          <w:sz w:val="24"/>
          <w:szCs w:val="24"/>
        </w:rPr>
        <w:t>Cor</w:t>
      </w:r>
      <w:r w:rsidR="00E02097" w:rsidRPr="00E80AEA">
        <w:rPr>
          <w:rFonts w:ascii="Times New Roman" w:hAnsi="Times New Roman" w:cs="Times New Roman"/>
          <w:bCs/>
          <w:sz w:val="24"/>
          <w:szCs w:val="24"/>
          <w:vertAlign w:val="subscript"/>
        </w:rPr>
        <w:t>i</w:t>
      </w:r>
      <w:r w:rsidR="00E02097" w:rsidRPr="00E80AEA">
        <w:rPr>
          <w:rFonts w:ascii="Times New Roman" w:hAnsi="Times New Roman" w:cs="Times New Roman"/>
          <w:bCs/>
          <w:sz w:val="24"/>
          <w:szCs w:val="24"/>
        </w:rPr>
        <w:t xml:space="preserve"> </w:t>
      </w:r>
      <w:r w:rsidR="006B3724" w:rsidRPr="00E80AEA">
        <w:rPr>
          <w:rFonts w:ascii="Times New Roman" w:hAnsi="Times New Roman" w:cs="Times New Roman"/>
          <w:bCs/>
          <w:sz w:val="24"/>
          <w:szCs w:val="24"/>
        </w:rPr>
        <w:t>é o coeficiente associado a uma variável que recebe 1 se for branco e 0 se for não branco</w:t>
      </w:r>
      <w:r w:rsidR="00E02097" w:rsidRPr="00E80AEA">
        <w:rPr>
          <w:rFonts w:ascii="Times New Roman" w:hAnsi="Times New Roman" w:cs="Times New Roman"/>
          <w:bCs/>
          <w:sz w:val="24"/>
          <w:szCs w:val="24"/>
        </w:rPr>
        <w:t>; β</w:t>
      </w:r>
      <w:r w:rsidR="00E02097"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7</w:t>
      </w:r>
      <w:r w:rsidR="00FF294D" w:rsidRPr="00E80AEA">
        <w:rPr>
          <w:rFonts w:ascii="Times New Roman" w:hAnsi="Times New Roman" w:cs="Times New Roman"/>
          <w:bCs/>
          <w:sz w:val="24"/>
          <w:szCs w:val="24"/>
        </w:rPr>
        <w:t>$rmSaoPaulo</w:t>
      </w:r>
      <w:r w:rsidR="00E02097" w:rsidRPr="00E80AEA">
        <w:rPr>
          <w:rFonts w:ascii="Times New Roman" w:hAnsi="Times New Roman" w:cs="Times New Roman"/>
          <w:bCs/>
          <w:sz w:val="24"/>
          <w:szCs w:val="24"/>
          <w:vertAlign w:val="subscript"/>
        </w:rPr>
        <w:t xml:space="preserve">i, </w:t>
      </w:r>
      <w:r w:rsidR="00E02097" w:rsidRPr="00E80AEA">
        <w:rPr>
          <w:rFonts w:ascii="Times New Roman" w:hAnsi="Times New Roman" w:cs="Times New Roman"/>
          <w:bCs/>
          <w:sz w:val="24"/>
          <w:szCs w:val="24"/>
        </w:rPr>
        <w:t>β</w:t>
      </w:r>
      <w:r w:rsidR="006B3724" w:rsidRPr="00E80AEA">
        <w:rPr>
          <w:rFonts w:ascii="Times New Roman" w:hAnsi="Times New Roman" w:cs="Times New Roman"/>
          <w:bCs/>
          <w:sz w:val="24"/>
          <w:szCs w:val="24"/>
          <w:vertAlign w:val="subscript"/>
        </w:rPr>
        <w:t>18</w:t>
      </w:r>
      <w:r w:rsidR="00FF294D" w:rsidRPr="00E80AEA">
        <w:rPr>
          <w:rFonts w:ascii="Times New Roman" w:hAnsi="Times New Roman" w:cs="Times New Roman"/>
          <w:bCs/>
          <w:sz w:val="24"/>
          <w:szCs w:val="24"/>
        </w:rPr>
        <w:t>$rmRiodeJaneiro</w:t>
      </w:r>
      <w:r w:rsidR="00E02097" w:rsidRPr="00E80AEA">
        <w:rPr>
          <w:rFonts w:ascii="Times New Roman" w:hAnsi="Times New Roman" w:cs="Times New Roman"/>
          <w:bCs/>
          <w:sz w:val="24"/>
          <w:szCs w:val="24"/>
          <w:vertAlign w:val="subscript"/>
        </w:rPr>
        <w:t xml:space="preserve">i, </w:t>
      </w:r>
      <w:r w:rsidR="00E02097" w:rsidRPr="00E80AEA">
        <w:rPr>
          <w:rFonts w:ascii="Times New Roman" w:hAnsi="Times New Roman" w:cs="Times New Roman"/>
          <w:bCs/>
          <w:sz w:val="24"/>
          <w:szCs w:val="24"/>
        </w:rPr>
        <w:t>β</w:t>
      </w:r>
      <w:r w:rsidR="00E02097"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9</w:t>
      </w:r>
      <w:r w:rsidR="00FF294D" w:rsidRPr="00E80AEA">
        <w:rPr>
          <w:rFonts w:ascii="Times New Roman" w:hAnsi="Times New Roman" w:cs="Times New Roman"/>
          <w:bCs/>
          <w:sz w:val="24"/>
          <w:szCs w:val="24"/>
        </w:rPr>
        <w:t>$rmBeloHorizonte</w:t>
      </w:r>
      <w:r w:rsidR="00E02097" w:rsidRPr="00E80AEA">
        <w:rPr>
          <w:rFonts w:ascii="Times New Roman" w:hAnsi="Times New Roman" w:cs="Times New Roman"/>
          <w:bCs/>
          <w:sz w:val="24"/>
          <w:szCs w:val="24"/>
          <w:vertAlign w:val="subscript"/>
        </w:rPr>
        <w:t xml:space="preserve">i, </w:t>
      </w:r>
      <w:r w:rsidR="00E02097" w:rsidRPr="00E80AEA">
        <w:rPr>
          <w:rFonts w:ascii="Times New Roman" w:hAnsi="Times New Roman" w:cs="Times New Roman"/>
          <w:bCs/>
          <w:sz w:val="24"/>
          <w:szCs w:val="24"/>
        </w:rPr>
        <w:t>β</w:t>
      </w:r>
      <w:r w:rsidR="00E02097" w:rsidRPr="00E80AEA">
        <w:rPr>
          <w:rFonts w:ascii="Times New Roman" w:hAnsi="Times New Roman" w:cs="Times New Roman"/>
          <w:bCs/>
          <w:sz w:val="24"/>
          <w:szCs w:val="24"/>
          <w:vertAlign w:val="subscript"/>
        </w:rPr>
        <w:t>2</w:t>
      </w:r>
      <w:r w:rsidR="006B3724" w:rsidRPr="00E80AEA">
        <w:rPr>
          <w:rFonts w:ascii="Times New Roman" w:hAnsi="Times New Roman" w:cs="Times New Roman"/>
          <w:bCs/>
          <w:sz w:val="24"/>
          <w:szCs w:val="24"/>
          <w:vertAlign w:val="subscript"/>
        </w:rPr>
        <w:t>0</w:t>
      </w:r>
      <w:r w:rsidR="00FF294D" w:rsidRPr="00E80AEA">
        <w:rPr>
          <w:rFonts w:ascii="Times New Roman" w:hAnsi="Times New Roman" w:cs="Times New Roman"/>
          <w:bCs/>
          <w:sz w:val="24"/>
          <w:szCs w:val="24"/>
        </w:rPr>
        <w:t>$rmDistritoFederal</w:t>
      </w:r>
      <w:r w:rsidR="00E02097" w:rsidRPr="00E80AEA">
        <w:rPr>
          <w:rFonts w:ascii="Times New Roman" w:hAnsi="Times New Roman" w:cs="Times New Roman"/>
          <w:bCs/>
          <w:sz w:val="24"/>
          <w:szCs w:val="24"/>
          <w:vertAlign w:val="subscript"/>
        </w:rPr>
        <w:t>i,</w:t>
      </w:r>
      <w:r w:rsidR="00FF294D" w:rsidRPr="00E80AEA">
        <w:rPr>
          <w:rFonts w:ascii="Times New Roman" w:hAnsi="Times New Roman" w:cs="Times New Roman"/>
          <w:bCs/>
          <w:sz w:val="24"/>
          <w:szCs w:val="24"/>
          <w:vertAlign w:val="subscript"/>
        </w:rPr>
        <w:t xml:space="preserve"> </w:t>
      </w:r>
      <w:r w:rsidR="00FF294D" w:rsidRPr="00E80AEA">
        <w:rPr>
          <w:rFonts w:ascii="Times New Roman" w:hAnsi="Times New Roman" w:cs="Times New Roman"/>
          <w:bCs/>
          <w:sz w:val="24"/>
          <w:szCs w:val="24"/>
        </w:rPr>
        <w:t>β</w:t>
      </w:r>
      <w:r w:rsidR="00FF294D" w:rsidRPr="00E80AEA">
        <w:rPr>
          <w:rFonts w:ascii="Times New Roman" w:hAnsi="Times New Roman" w:cs="Times New Roman"/>
          <w:bCs/>
          <w:sz w:val="24"/>
          <w:szCs w:val="24"/>
          <w:vertAlign w:val="subscript"/>
        </w:rPr>
        <w:t>2</w:t>
      </w:r>
      <w:r w:rsidR="006B3724" w:rsidRPr="00E80AEA">
        <w:rPr>
          <w:rFonts w:ascii="Times New Roman" w:hAnsi="Times New Roman" w:cs="Times New Roman"/>
          <w:bCs/>
          <w:sz w:val="24"/>
          <w:szCs w:val="24"/>
          <w:vertAlign w:val="subscript"/>
        </w:rPr>
        <w:t>1</w:t>
      </w:r>
      <w:r w:rsidR="00FF294D" w:rsidRPr="00E80AEA">
        <w:rPr>
          <w:rFonts w:ascii="Times New Roman" w:hAnsi="Times New Roman" w:cs="Times New Roman"/>
          <w:bCs/>
          <w:sz w:val="24"/>
          <w:szCs w:val="24"/>
        </w:rPr>
        <w:t>$rmPortoAlegre</w:t>
      </w:r>
      <w:r w:rsidR="00FF294D" w:rsidRPr="00E80AEA">
        <w:rPr>
          <w:rFonts w:ascii="Times New Roman" w:hAnsi="Times New Roman" w:cs="Times New Roman"/>
          <w:bCs/>
          <w:sz w:val="24"/>
          <w:szCs w:val="24"/>
          <w:vertAlign w:val="subscript"/>
        </w:rPr>
        <w:t xml:space="preserve">i, </w:t>
      </w:r>
      <w:r w:rsidR="00FF294D" w:rsidRPr="00E80AEA">
        <w:rPr>
          <w:rFonts w:ascii="Times New Roman" w:hAnsi="Times New Roman" w:cs="Times New Roman"/>
          <w:bCs/>
          <w:sz w:val="24"/>
          <w:szCs w:val="24"/>
        </w:rPr>
        <w:t>β</w:t>
      </w:r>
      <w:r w:rsidR="00FF294D" w:rsidRPr="00E80AEA">
        <w:rPr>
          <w:rFonts w:ascii="Times New Roman" w:hAnsi="Times New Roman" w:cs="Times New Roman"/>
          <w:bCs/>
          <w:sz w:val="24"/>
          <w:szCs w:val="24"/>
          <w:vertAlign w:val="subscript"/>
        </w:rPr>
        <w:t>2</w:t>
      </w:r>
      <w:r w:rsidR="006B3724" w:rsidRPr="00E80AEA">
        <w:rPr>
          <w:rFonts w:ascii="Times New Roman" w:hAnsi="Times New Roman" w:cs="Times New Roman"/>
          <w:bCs/>
          <w:sz w:val="24"/>
          <w:szCs w:val="24"/>
          <w:vertAlign w:val="subscript"/>
        </w:rPr>
        <w:t>2</w:t>
      </w:r>
      <w:r w:rsidR="00FF294D" w:rsidRPr="00E80AEA">
        <w:rPr>
          <w:rFonts w:ascii="Times New Roman" w:hAnsi="Times New Roman" w:cs="Times New Roman"/>
          <w:bCs/>
          <w:sz w:val="24"/>
          <w:szCs w:val="24"/>
        </w:rPr>
        <w:t>$rmFortaleza</w:t>
      </w:r>
      <w:r w:rsidR="00FF294D" w:rsidRPr="00E80AEA">
        <w:rPr>
          <w:rFonts w:ascii="Times New Roman" w:hAnsi="Times New Roman" w:cs="Times New Roman"/>
          <w:bCs/>
          <w:sz w:val="24"/>
          <w:szCs w:val="24"/>
          <w:vertAlign w:val="subscript"/>
        </w:rPr>
        <w:t>i</w:t>
      </w:r>
      <w:r w:rsidR="00E02097" w:rsidRPr="00E80AEA">
        <w:rPr>
          <w:rFonts w:ascii="Times New Roman" w:hAnsi="Times New Roman" w:cs="Times New Roman"/>
          <w:bCs/>
          <w:sz w:val="24"/>
          <w:szCs w:val="24"/>
          <w:vertAlign w:val="subscript"/>
        </w:rPr>
        <w:t xml:space="preserve"> </w:t>
      </w:r>
      <w:r w:rsidR="00E02097" w:rsidRPr="00E80AEA">
        <w:rPr>
          <w:rFonts w:ascii="Times New Roman" w:hAnsi="Times New Roman" w:cs="Times New Roman"/>
          <w:bCs/>
          <w:sz w:val="24"/>
          <w:szCs w:val="24"/>
        </w:rPr>
        <w:t>representam o coeficiente associado a região</w:t>
      </w:r>
      <w:r w:rsidR="00FF294D" w:rsidRPr="00E80AEA">
        <w:rPr>
          <w:rFonts w:ascii="Times New Roman" w:hAnsi="Times New Roman" w:cs="Times New Roman"/>
          <w:bCs/>
          <w:sz w:val="24"/>
          <w:szCs w:val="24"/>
        </w:rPr>
        <w:t xml:space="preserve"> metropolitana</w:t>
      </w:r>
      <w:r w:rsidR="00E02097" w:rsidRPr="00E80AEA">
        <w:rPr>
          <w:rFonts w:ascii="Times New Roman" w:hAnsi="Times New Roman" w:cs="Times New Roman"/>
          <w:bCs/>
          <w:sz w:val="24"/>
          <w:szCs w:val="24"/>
        </w:rPr>
        <w:t xml:space="preserve"> do país (categoria de referência: </w:t>
      </w:r>
      <w:r w:rsidR="00D56AB1" w:rsidRPr="00E80AEA">
        <w:rPr>
          <w:rFonts w:ascii="Times New Roman" w:hAnsi="Times New Roman" w:cs="Times New Roman"/>
          <w:bCs/>
          <w:sz w:val="24"/>
          <w:szCs w:val="24"/>
        </w:rPr>
        <w:t>Restante</w:t>
      </w:r>
      <w:r w:rsidR="00FF294D" w:rsidRPr="00E80AEA">
        <w:rPr>
          <w:rFonts w:ascii="Times New Roman" w:hAnsi="Times New Roman" w:cs="Times New Roman"/>
          <w:bCs/>
          <w:sz w:val="24"/>
          <w:szCs w:val="24"/>
        </w:rPr>
        <w:t xml:space="preserve"> do país</w:t>
      </w:r>
      <w:r w:rsidR="00E02097" w:rsidRPr="00E80AEA">
        <w:rPr>
          <w:rFonts w:ascii="Times New Roman" w:hAnsi="Times New Roman" w:cs="Times New Roman"/>
          <w:bCs/>
          <w:sz w:val="24"/>
          <w:szCs w:val="24"/>
        </w:rPr>
        <w:t xml:space="preserve">); </w:t>
      </w:r>
      <w:r w:rsidR="005E6694" w:rsidRPr="00E80AEA">
        <w:rPr>
          <w:rFonts w:ascii="Times New Roman" w:hAnsi="Times New Roman" w:cs="Times New Roman"/>
          <w:bCs/>
          <w:sz w:val="24"/>
          <w:szCs w:val="24"/>
        </w:rPr>
        <w:t>β</w:t>
      </w:r>
      <w:r w:rsidR="005E6694" w:rsidRPr="00E80AEA">
        <w:rPr>
          <w:rFonts w:ascii="Times New Roman" w:hAnsi="Times New Roman" w:cs="Times New Roman"/>
          <w:bCs/>
          <w:sz w:val="24"/>
          <w:szCs w:val="24"/>
          <w:vertAlign w:val="subscript"/>
        </w:rPr>
        <w:t>4</w:t>
      </w:r>
      <w:r w:rsidR="005E6694" w:rsidRPr="00E80AEA">
        <w:rPr>
          <w:rFonts w:ascii="Times New Roman" w:hAnsi="Times New Roman" w:cs="Times New Roman"/>
          <w:bCs/>
          <w:sz w:val="24"/>
          <w:szCs w:val="24"/>
        </w:rPr>
        <w:t>F_Salarial2</w:t>
      </w:r>
      <w:r w:rsidR="005E6694" w:rsidRPr="00E80AEA">
        <w:rPr>
          <w:rFonts w:ascii="Times New Roman" w:hAnsi="Times New Roman" w:cs="Times New Roman"/>
          <w:bCs/>
          <w:sz w:val="24"/>
          <w:szCs w:val="24"/>
          <w:vertAlign w:val="subscript"/>
        </w:rPr>
        <w:t>i</w:t>
      </w:r>
      <w:r w:rsidR="005E6694" w:rsidRPr="00E80AEA">
        <w:rPr>
          <w:rFonts w:ascii="Times New Roman" w:hAnsi="Times New Roman" w:cs="Times New Roman"/>
          <w:bCs/>
          <w:sz w:val="24"/>
          <w:szCs w:val="24"/>
        </w:rPr>
        <w:t>, β</w:t>
      </w:r>
      <w:r w:rsidR="005E6694" w:rsidRPr="00E80AEA">
        <w:rPr>
          <w:rFonts w:ascii="Times New Roman" w:hAnsi="Times New Roman" w:cs="Times New Roman"/>
          <w:bCs/>
          <w:sz w:val="24"/>
          <w:szCs w:val="24"/>
          <w:vertAlign w:val="subscript"/>
        </w:rPr>
        <w:t>5</w:t>
      </w:r>
      <w:r w:rsidR="005E6694" w:rsidRPr="00E80AEA">
        <w:rPr>
          <w:rFonts w:ascii="Times New Roman" w:hAnsi="Times New Roman" w:cs="Times New Roman"/>
          <w:bCs/>
          <w:sz w:val="24"/>
          <w:szCs w:val="24"/>
        </w:rPr>
        <w:t>F_Salarial3</w:t>
      </w:r>
      <w:r w:rsidR="005E6694" w:rsidRPr="00E80AEA">
        <w:rPr>
          <w:rFonts w:ascii="Times New Roman" w:hAnsi="Times New Roman" w:cs="Times New Roman"/>
          <w:bCs/>
          <w:sz w:val="24"/>
          <w:szCs w:val="24"/>
          <w:vertAlign w:val="subscript"/>
        </w:rPr>
        <w:t>i</w:t>
      </w:r>
      <w:r w:rsidR="005E6694" w:rsidRPr="00E80AEA">
        <w:rPr>
          <w:rFonts w:ascii="Times New Roman" w:hAnsi="Times New Roman" w:cs="Times New Roman"/>
          <w:bCs/>
          <w:sz w:val="24"/>
          <w:szCs w:val="24"/>
        </w:rPr>
        <w:t xml:space="preserve">,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6</w:t>
      </w:r>
      <w:r w:rsidR="003F33C0" w:rsidRPr="00E80AEA">
        <w:rPr>
          <w:rFonts w:ascii="Times New Roman" w:hAnsi="Times New Roman" w:cs="Times New Roman"/>
          <w:bCs/>
          <w:sz w:val="24"/>
          <w:szCs w:val="24"/>
        </w:rPr>
        <w:t>F_Salarial4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menos de 1 salário mínimo); </w:t>
      </w:r>
      <w:r w:rsidR="003F33C0" w:rsidRPr="00E80AEA">
        <w:rPr>
          <w:rFonts w:ascii="Times New Roman" w:hAnsi="Times New Roman" w:cs="Times New Roman"/>
          <w:bCs/>
          <w:sz w:val="24"/>
          <w:szCs w:val="24"/>
        </w:rPr>
        <w:t xml:space="preserve"> β</w:t>
      </w:r>
      <w:r w:rsidR="003F33C0" w:rsidRPr="00E80AEA">
        <w:rPr>
          <w:rFonts w:ascii="Times New Roman" w:hAnsi="Times New Roman" w:cs="Times New Roman"/>
          <w:bCs/>
          <w:sz w:val="24"/>
          <w:szCs w:val="24"/>
          <w:vertAlign w:val="subscript"/>
        </w:rPr>
        <w:t>7</w:t>
      </w:r>
      <w:r w:rsidR="003F33C0" w:rsidRPr="00E80AEA">
        <w:rPr>
          <w:rFonts w:ascii="Times New Roman" w:hAnsi="Times New Roman" w:cs="Times New Roman"/>
          <w:bCs/>
          <w:sz w:val="24"/>
          <w:szCs w:val="24"/>
        </w:rPr>
        <w:t>H_Trabalhadas2</w:t>
      </w:r>
      <w:r w:rsidR="003F33C0" w:rsidRPr="00E80AEA">
        <w:rPr>
          <w:rFonts w:ascii="Times New Roman" w:hAnsi="Times New Roman" w:cs="Times New Roman"/>
          <w:bCs/>
          <w:sz w:val="24"/>
          <w:szCs w:val="24"/>
          <w:vertAlign w:val="subscript"/>
        </w:rPr>
        <w:t xml:space="preserve">i,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8</w:t>
      </w:r>
      <w:r w:rsidR="003F33C0" w:rsidRPr="00E80AEA">
        <w:rPr>
          <w:rFonts w:ascii="Times New Roman" w:hAnsi="Times New Roman" w:cs="Times New Roman"/>
          <w:bCs/>
          <w:sz w:val="24"/>
          <w:szCs w:val="24"/>
        </w:rPr>
        <w:t>H_Trabalhadas3</w:t>
      </w:r>
      <w:r w:rsidR="003F33C0" w:rsidRPr="00E80AEA">
        <w:rPr>
          <w:rFonts w:ascii="Times New Roman" w:hAnsi="Times New Roman" w:cs="Times New Roman"/>
          <w:bCs/>
          <w:sz w:val="24"/>
          <w:szCs w:val="24"/>
          <w:vertAlign w:val="subscript"/>
        </w:rPr>
        <w:t xml:space="preserve">i,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9</w:t>
      </w:r>
      <w:r w:rsidR="003F33C0" w:rsidRPr="00E80AEA">
        <w:rPr>
          <w:rFonts w:ascii="Times New Roman" w:hAnsi="Times New Roman" w:cs="Times New Roman"/>
          <w:bCs/>
          <w:sz w:val="24"/>
          <w:szCs w:val="24"/>
        </w:rPr>
        <w:t>H_Trabalhadas4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vertAlign w:val="subscript"/>
        </w:rPr>
        <w:t xml:space="preserve"> </w:t>
      </w:r>
      <w:r w:rsidR="004A3ACD" w:rsidRPr="00E80AEA">
        <w:rPr>
          <w:rFonts w:ascii="Times New Roman" w:hAnsi="Times New Roman" w:cs="Times New Roman"/>
          <w:bCs/>
          <w:sz w:val="24"/>
          <w:szCs w:val="24"/>
        </w:rPr>
        <w:t xml:space="preserve">(categoria de referência: menos de 30 horas semanais);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1</w:t>
      </w:r>
      <w:r w:rsidR="003F33C0" w:rsidRPr="00E80AEA">
        <w:rPr>
          <w:rFonts w:ascii="Times New Roman" w:hAnsi="Times New Roman" w:cs="Times New Roman"/>
          <w:bCs/>
          <w:sz w:val="24"/>
          <w:szCs w:val="24"/>
        </w:rPr>
        <w:t>N.Empregos2</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2</w:t>
      </w:r>
      <w:r w:rsidR="003F33C0" w:rsidRPr="00E80AEA">
        <w:rPr>
          <w:rFonts w:ascii="Times New Roman" w:hAnsi="Times New Roman" w:cs="Times New Roman"/>
          <w:bCs/>
          <w:sz w:val="24"/>
          <w:szCs w:val="24"/>
        </w:rPr>
        <w:t>N.Empregos3</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3</w:t>
      </w:r>
      <w:r w:rsidR="003F33C0" w:rsidRPr="00E80AEA">
        <w:rPr>
          <w:rFonts w:ascii="Times New Roman" w:hAnsi="Times New Roman" w:cs="Times New Roman"/>
          <w:bCs/>
          <w:sz w:val="24"/>
          <w:szCs w:val="24"/>
        </w:rPr>
        <w:t>N.Empregos4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1 emprego); </w:t>
      </w:r>
      <w:r w:rsidR="005E6694" w:rsidRPr="00E80AEA">
        <w:rPr>
          <w:rFonts w:ascii="Times New Roman" w:hAnsi="Times New Roman" w:cs="Times New Roman"/>
          <w:bCs/>
          <w:sz w:val="24"/>
          <w:szCs w:val="24"/>
          <w:vertAlign w:val="subscript"/>
        </w:rPr>
        <w:t xml:space="preserve"> </w:t>
      </w:r>
      <w:r w:rsidR="003F33C0" w:rsidRPr="00E80AEA">
        <w:rPr>
          <w:rFonts w:ascii="Times New Roman" w:hAnsi="Times New Roman" w:cs="Times New Roman"/>
          <w:bCs/>
          <w:sz w:val="24"/>
          <w:szCs w:val="24"/>
        </w:rPr>
        <w:t>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4</w:t>
      </w:r>
      <w:r w:rsidR="003F33C0" w:rsidRPr="00E80AEA">
        <w:rPr>
          <w:rFonts w:ascii="Times New Roman" w:hAnsi="Times New Roman" w:cs="Times New Roman"/>
          <w:bCs/>
          <w:sz w:val="24"/>
          <w:szCs w:val="24"/>
        </w:rPr>
        <w:t>T_Deslocamento2</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5</w:t>
      </w:r>
      <w:r w:rsidR="003F33C0" w:rsidRPr="00E80AEA">
        <w:rPr>
          <w:rFonts w:ascii="Times New Roman" w:hAnsi="Times New Roman" w:cs="Times New Roman"/>
          <w:bCs/>
          <w:sz w:val="24"/>
          <w:szCs w:val="24"/>
        </w:rPr>
        <w:t>T_Deslocamento3</w:t>
      </w:r>
      <w:r w:rsidR="003F33C0" w:rsidRPr="00E80AEA">
        <w:rPr>
          <w:rFonts w:ascii="Times New Roman" w:hAnsi="Times New Roman" w:cs="Times New Roman"/>
          <w:bCs/>
          <w:sz w:val="24"/>
          <w:szCs w:val="24"/>
          <w:vertAlign w:val="subscript"/>
        </w:rPr>
        <w:t>i</w:t>
      </w:r>
      <w:r w:rsidR="003F33C0" w:rsidRPr="00E80AEA">
        <w:rPr>
          <w:rFonts w:ascii="Times New Roman" w:hAnsi="Times New Roman" w:cs="Times New Roman"/>
          <w:bCs/>
          <w:sz w:val="24"/>
          <w:szCs w:val="24"/>
        </w:rPr>
        <w:t>, β</w:t>
      </w:r>
      <w:r w:rsidR="003F33C0" w:rsidRPr="00E80AEA">
        <w:rPr>
          <w:rFonts w:ascii="Times New Roman" w:hAnsi="Times New Roman" w:cs="Times New Roman"/>
          <w:bCs/>
          <w:sz w:val="24"/>
          <w:szCs w:val="24"/>
          <w:vertAlign w:val="subscript"/>
        </w:rPr>
        <w:t>1</w:t>
      </w:r>
      <w:r w:rsidR="006B3724" w:rsidRPr="00E80AEA">
        <w:rPr>
          <w:rFonts w:ascii="Times New Roman" w:hAnsi="Times New Roman" w:cs="Times New Roman"/>
          <w:bCs/>
          <w:sz w:val="24"/>
          <w:szCs w:val="24"/>
          <w:vertAlign w:val="subscript"/>
        </w:rPr>
        <w:t>6</w:t>
      </w:r>
      <w:r w:rsidR="003F33C0" w:rsidRPr="00E80AEA">
        <w:rPr>
          <w:rFonts w:ascii="Times New Roman" w:hAnsi="Times New Roman" w:cs="Times New Roman"/>
          <w:bCs/>
          <w:sz w:val="24"/>
          <w:szCs w:val="24"/>
        </w:rPr>
        <w:t>T_Deslocamento4</w:t>
      </w:r>
      <w:r w:rsidR="003F33C0" w:rsidRPr="00E80AEA">
        <w:rPr>
          <w:rFonts w:ascii="Times New Roman" w:hAnsi="Times New Roman" w:cs="Times New Roman"/>
          <w:bCs/>
          <w:sz w:val="24"/>
          <w:szCs w:val="24"/>
          <w:vertAlign w:val="subscript"/>
        </w:rPr>
        <w:t>i</w:t>
      </w:r>
      <w:r w:rsidR="004A3ACD" w:rsidRPr="00E80AEA">
        <w:rPr>
          <w:rFonts w:ascii="Times New Roman" w:hAnsi="Times New Roman" w:cs="Times New Roman"/>
          <w:bCs/>
          <w:sz w:val="24"/>
          <w:szCs w:val="24"/>
        </w:rPr>
        <w:t xml:space="preserve"> (categoria de referência: no máximo 5 minutos);</w:t>
      </w:r>
      <w:r w:rsidR="00E02097" w:rsidRPr="00E80AEA">
        <w:rPr>
          <w:rFonts w:ascii="Times New Roman" w:hAnsi="Times New Roman" w:cs="Times New Roman"/>
          <w:bCs/>
          <w:sz w:val="24"/>
          <w:szCs w:val="24"/>
        </w:rPr>
        <w:t xml:space="preserve"> </w:t>
      </w:r>
      <w:r w:rsidR="004A3ACD" w:rsidRPr="00E80AEA">
        <w:rPr>
          <w:rFonts w:ascii="Times New Roman" w:hAnsi="Times New Roman" w:cs="Times New Roman"/>
          <w:bCs/>
          <w:sz w:val="24"/>
          <w:szCs w:val="24"/>
        </w:rPr>
        <w:t>e</w:t>
      </w:r>
      <w:r w:rsidR="004A3ACD" w:rsidRPr="00E80AEA">
        <w:rPr>
          <w:rFonts w:ascii="Times New Roman" w:hAnsi="Times New Roman" w:cs="Times New Roman"/>
          <w:bCs/>
          <w:sz w:val="24"/>
          <w:szCs w:val="24"/>
          <w:vertAlign w:val="subscript"/>
        </w:rPr>
        <w:t xml:space="preserve">i </w:t>
      </w:r>
      <w:r w:rsidR="004A3ACD" w:rsidRPr="00E80AEA">
        <w:rPr>
          <w:rFonts w:ascii="Times New Roman" w:hAnsi="Times New Roman" w:cs="Times New Roman"/>
          <w:bCs/>
          <w:sz w:val="24"/>
          <w:szCs w:val="24"/>
        </w:rPr>
        <w:t>é o erro idiossincrático.</w:t>
      </w:r>
    </w:p>
    <w:p w14:paraId="43BFF00D" w14:textId="77777777" w:rsidR="00C176CB" w:rsidRPr="00E80AEA" w:rsidRDefault="00C176CB" w:rsidP="00513A51">
      <w:pPr>
        <w:tabs>
          <w:tab w:val="left" w:pos="4627"/>
        </w:tabs>
        <w:ind w:firstLine="708"/>
        <w:jc w:val="both"/>
        <w:rPr>
          <w:rFonts w:ascii="Times New Roman" w:hAnsi="Times New Roman" w:cs="Times New Roman"/>
          <w:bCs/>
          <w:sz w:val="24"/>
          <w:szCs w:val="24"/>
        </w:rPr>
      </w:pPr>
    </w:p>
    <w:p w14:paraId="536B1308" w14:textId="46A01CEC" w:rsidR="00DD2389" w:rsidRPr="00E80AEA" w:rsidRDefault="00D30496" w:rsidP="00513A51">
      <w:pPr>
        <w:jc w:val="both"/>
        <w:rPr>
          <w:rFonts w:ascii="Times New Roman" w:hAnsi="Times New Roman" w:cs="Times New Roman"/>
          <w:b/>
          <w:sz w:val="24"/>
          <w:szCs w:val="24"/>
        </w:rPr>
      </w:pPr>
      <w:r w:rsidRPr="00E80AEA">
        <w:rPr>
          <w:rFonts w:ascii="Times New Roman" w:hAnsi="Times New Roman" w:cs="Times New Roman"/>
          <w:b/>
          <w:sz w:val="24"/>
          <w:szCs w:val="24"/>
        </w:rPr>
        <w:t xml:space="preserve">4. </w:t>
      </w:r>
      <w:r w:rsidR="00DD2389" w:rsidRPr="00E80AEA">
        <w:rPr>
          <w:rFonts w:ascii="Times New Roman" w:hAnsi="Times New Roman" w:cs="Times New Roman"/>
          <w:b/>
          <w:sz w:val="24"/>
          <w:szCs w:val="24"/>
        </w:rPr>
        <w:t>RESULTADOS</w:t>
      </w:r>
      <w:r w:rsidR="00524CCC" w:rsidRPr="00E80AEA">
        <w:rPr>
          <w:rFonts w:ascii="Times New Roman" w:hAnsi="Times New Roman" w:cs="Times New Roman"/>
          <w:b/>
          <w:sz w:val="24"/>
          <w:szCs w:val="24"/>
        </w:rPr>
        <w:t xml:space="preserve"> E DISCUSSÕES</w:t>
      </w:r>
    </w:p>
    <w:p w14:paraId="078268F9" w14:textId="3101C6C4" w:rsidR="004A3ACD" w:rsidRPr="00E80AEA" w:rsidRDefault="004A3ACD" w:rsidP="00513A51">
      <w:pPr>
        <w:jc w:val="both"/>
        <w:rPr>
          <w:rFonts w:ascii="Times New Roman" w:hAnsi="Times New Roman" w:cs="Times New Roman"/>
          <w:b/>
          <w:sz w:val="24"/>
          <w:szCs w:val="24"/>
        </w:rPr>
      </w:pPr>
    </w:p>
    <w:p w14:paraId="2C330A6C" w14:textId="17227785" w:rsidR="004A3ACD" w:rsidRPr="00E80AEA" w:rsidRDefault="007E2FFC" w:rsidP="007B62BC">
      <w:pPr>
        <w:ind w:firstLine="708"/>
        <w:jc w:val="both"/>
        <w:rPr>
          <w:rFonts w:ascii="Times New Roman" w:hAnsi="Times New Roman" w:cs="Times New Roman"/>
          <w:bCs/>
          <w:i/>
          <w:iCs/>
          <w:sz w:val="24"/>
          <w:szCs w:val="24"/>
        </w:rPr>
      </w:pPr>
      <w:r w:rsidRPr="00E80AEA">
        <w:rPr>
          <w:rFonts w:ascii="Times New Roman" w:hAnsi="Times New Roman" w:cs="Times New Roman"/>
          <w:bCs/>
          <w:i/>
          <w:iCs/>
          <w:sz w:val="24"/>
          <w:szCs w:val="24"/>
        </w:rPr>
        <w:lastRenderedPageBreak/>
        <w:t xml:space="preserve">4.1 </w:t>
      </w:r>
      <w:r w:rsidR="004A3ACD" w:rsidRPr="00E80AEA">
        <w:rPr>
          <w:rFonts w:ascii="Times New Roman" w:hAnsi="Times New Roman" w:cs="Times New Roman"/>
          <w:bCs/>
          <w:i/>
          <w:iCs/>
          <w:sz w:val="24"/>
          <w:szCs w:val="24"/>
        </w:rPr>
        <w:t>Caracter</w:t>
      </w:r>
      <w:r w:rsidRPr="00E80AEA">
        <w:rPr>
          <w:rFonts w:ascii="Times New Roman" w:hAnsi="Times New Roman" w:cs="Times New Roman"/>
          <w:bCs/>
          <w:i/>
          <w:iCs/>
          <w:sz w:val="24"/>
          <w:szCs w:val="24"/>
        </w:rPr>
        <w:t>ização</w:t>
      </w:r>
      <w:r w:rsidR="004A3ACD" w:rsidRPr="00E80AEA">
        <w:rPr>
          <w:rFonts w:ascii="Times New Roman" w:hAnsi="Times New Roman" w:cs="Times New Roman"/>
          <w:bCs/>
          <w:i/>
          <w:iCs/>
          <w:sz w:val="24"/>
          <w:szCs w:val="24"/>
        </w:rPr>
        <w:t xml:space="preserve"> da Amostra</w:t>
      </w:r>
    </w:p>
    <w:p w14:paraId="204FE436" w14:textId="33E750D3" w:rsidR="000B79C0" w:rsidRPr="00E80AEA" w:rsidRDefault="000B79C0" w:rsidP="00513A51">
      <w:pPr>
        <w:jc w:val="both"/>
        <w:rPr>
          <w:rFonts w:ascii="Times New Roman" w:hAnsi="Times New Roman" w:cs="Times New Roman"/>
          <w:bCs/>
          <w:i/>
          <w:iCs/>
          <w:sz w:val="24"/>
          <w:szCs w:val="24"/>
        </w:rPr>
      </w:pPr>
    </w:p>
    <w:p w14:paraId="38434F5A" w14:textId="76A970B4" w:rsidR="00040B89" w:rsidRPr="00E80AEA" w:rsidRDefault="00040B89" w:rsidP="007E0DEE">
      <w:pPr>
        <w:spacing w:line="240" w:lineRule="auto"/>
        <w:jc w:val="both"/>
        <w:rPr>
          <w:rFonts w:ascii="Times New Roman" w:hAnsi="Times New Roman" w:cs="Times New Roman"/>
          <w:bCs/>
          <w:sz w:val="24"/>
          <w:szCs w:val="24"/>
        </w:rPr>
      </w:pPr>
      <w:r w:rsidRPr="00E80AEA">
        <w:rPr>
          <w:rFonts w:ascii="Times New Roman" w:hAnsi="Times New Roman" w:cs="Times New Roman"/>
          <w:bCs/>
          <w:sz w:val="24"/>
          <w:szCs w:val="24"/>
        </w:rPr>
        <w:tab/>
        <w:t xml:space="preserve">A </w:t>
      </w:r>
      <w:r w:rsidR="004F509A" w:rsidRPr="00E80AEA">
        <w:rPr>
          <w:rFonts w:ascii="Times New Roman" w:hAnsi="Times New Roman" w:cs="Times New Roman"/>
          <w:bCs/>
          <w:sz w:val="24"/>
          <w:szCs w:val="24"/>
        </w:rPr>
        <w:t xml:space="preserve">maioria dos </w:t>
      </w:r>
      <w:r w:rsidRPr="00E80AEA">
        <w:rPr>
          <w:rFonts w:ascii="Times New Roman" w:hAnsi="Times New Roman" w:cs="Times New Roman"/>
          <w:bCs/>
          <w:sz w:val="24"/>
          <w:szCs w:val="24"/>
        </w:rPr>
        <w:t xml:space="preserve">127.856 </w:t>
      </w:r>
      <w:r w:rsidR="004F509A" w:rsidRPr="00E80AEA">
        <w:rPr>
          <w:rFonts w:ascii="Times New Roman" w:hAnsi="Times New Roman" w:cs="Times New Roman"/>
          <w:bCs/>
          <w:sz w:val="24"/>
          <w:szCs w:val="24"/>
        </w:rPr>
        <w:t>indivíduos que compôs a amostra</w:t>
      </w:r>
      <w:r w:rsidRPr="00E80AEA">
        <w:rPr>
          <w:rFonts w:ascii="Times New Roman" w:hAnsi="Times New Roman" w:cs="Times New Roman"/>
          <w:bCs/>
          <w:sz w:val="24"/>
          <w:szCs w:val="24"/>
        </w:rPr>
        <w:t xml:space="preserve"> </w:t>
      </w:r>
      <w:r w:rsidR="004F509A" w:rsidRPr="00E80AEA">
        <w:rPr>
          <w:rFonts w:ascii="Times New Roman" w:hAnsi="Times New Roman" w:cs="Times New Roman"/>
          <w:bCs/>
          <w:sz w:val="24"/>
          <w:szCs w:val="24"/>
        </w:rPr>
        <w:t>era do sexo masculino (52,19%) (Quadro 2).</w:t>
      </w:r>
      <w:r w:rsidRPr="00E80AEA">
        <w:rPr>
          <w:rFonts w:ascii="Times New Roman" w:hAnsi="Times New Roman" w:cs="Times New Roman"/>
          <w:bCs/>
          <w:sz w:val="24"/>
          <w:szCs w:val="24"/>
        </w:rPr>
        <w:t xml:space="preserve"> A maior parte da amostra foi composta por indivíduos com idade entre 25 e 50 anos (45,44%). Com relação a cor, 38,25% </w:t>
      </w:r>
      <w:r w:rsidR="004F509A" w:rsidRPr="00E80AEA">
        <w:rPr>
          <w:rFonts w:ascii="Times New Roman" w:hAnsi="Times New Roman" w:cs="Times New Roman"/>
          <w:bCs/>
          <w:sz w:val="24"/>
          <w:szCs w:val="24"/>
        </w:rPr>
        <w:t xml:space="preserve">eram </w:t>
      </w:r>
      <w:r w:rsidRPr="00E80AEA">
        <w:rPr>
          <w:rFonts w:ascii="Times New Roman" w:hAnsi="Times New Roman" w:cs="Times New Roman"/>
          <w:bCs/>
          <w:sz w:val="24"/>
          <w:szCs w:val="24"/>
        </w:rPr>
        <w:t>Brancos</w:t>
      </w:r>
      <w:r w:rsidR="00E20311" w:rsidRPr="00E80AEA">
        <w:rPr>
          <w:rFonts w:ascii="Times New Roman" w:hAnsi="Times New Roman" w:cs="Times New Roman"/>
          <w:bCs/>
          <w:sz w:val="24"/>
          <w:szCs w:val="24"/>
        </w:rPr>
        <w:t xml:space="preserve"> e 61,75% foram</w:t>
      </w:r>
      <w:r w:rsidRPr="00E80AEA">
        <w:rPr>
          <w:rFonts w:ascii="Times New Roman" w:hAnsi="Times New Roman" w:cs="Times New Roman"/>
          <w:bCs/>
          <w:sz w:val="24"/>
          <w:szCs w:val="24"/>
        </w:rPr>
        <w:t xml:space="preserve"> considerados </w:t>
      </w:r>
      <w:r w:rsidR="00E20311" w:rsidRPr="00E80AEA">
        <w:rPr>
          <w:rFonts w:ascii="Times New Roman" w:hAnsi="Times New Roman" w:cs="Times New Roman"/>
          <w:bCs/>
          <w:sz w:val="24"/>
          <w:szCs w:val="24"/>
        </w:rPr>
        <w:t>não brancos</w:t>
      </w:r>
      <w:r w:rsidRPr="00E80AEA">
        <w:rPr>
          <w:rFonts w:ascii="Times New Roman" w:hAnsi="Times New Roman" w:cs="Times New Roman"/>
          <w:bCs/>
          <w:sz w:val="24"/>
          <w:szCs w:val="24"/>
        </w:rPr>
        <w:t xml:space="preserve">. </w:t>
      </w:r>
      <w:r w:rsidR="00F5074C" w:rsidRPr="00E80AEA">
        <w:rPr>
          <w:rFonts w:ascii="Times New Roman" w:hAnsi="Times New Roman" w:cs="Times New Roman"/>
          <w:bCs/>
          <w:sz w:val="24"/>
          <w:szCs w:val="24"/>
        </w:rPr>
        <w:t xml:space="preserve">A </w:t>
      </w:r>
      <w:r w:rsidRPr="00E80AEA">
        <w:rPr>
          <w:rFonts w:ascii="Times New Roman" w:hAnsi="Times New Roman" w:cs="Times New Roman"/>
          <w:bCs/>
          <w:sz w:val="24"/>
          <w:szCs w:val="24"/>
        </w:rPr>
        <w:t>maior proporção de resposta</w:t>
      </w:r>
      <w:r w:rsidR="00F5074C" w:rsidRPr="00E80AEA">
        <w:rPr>
          <w:rFonts w:ascii="Times New Roman" w:hAnsi="Times New Roman" w:cs="Times New Roman"/>
          <w:bCs/>
          <w:sz w:val="24"/>
          <w:szCs w:val="24"/>
        </w:rPr>
        <w:t xml:space="preserve"> foi obtida</w:t>
      </w:r>
      <w:r w:rsidRPr="00E80AEA">
        <w:rPr>
          <w:rFonts w:ascii="Times New Roman" w:hAnsi="Times New Roman" w:cs="Times New Roman"/>
          <w:bCs/>
          <w:sz w:val="24"/>
          <w:szCs w:val="24"/>
        </w:rPr>
        <w:t xml:space="preserve"> na </w:t>
      </w:r>
      <w:r w:rsidR="00811BFD" w:rsidRPr="00E80AEA">
        <w:rPr>
          <w:rFonts w:ascii="Times New Roman" w:hAnsi="Times New Roman" w:cs="Times New Roman"/>
          <w:bCs/>
          <w:sz w:val="24"/>
          <w:szCs w:val="24"/>
        </w:rPr>
        <w:t>região metropolitana do Rio de Janeiro (3,45% da amostra)</w:t>
      </w:r>
      <w:r w:rsidR="00F5074C" w:rsidRPr="00E80AEA">
        <w:rPr>
          <w:rFonts w:ascii="Times New Roman" w:hAnsi="Times New Roman" w:cs="Times New Roman"/>
          <w:bCs/>
          <w:sz w:val="24"/>
          <w:szCs w:val="24"/>
        </w:rPr>
        <w:t>, seguida d</w:t>
      </w:r>
      <w:r w:rsidR="00811BFD" w:rsidRPr="00E80AEA">
        <w:rPr>
          <w:rFonts w:ascii="Times New Roman" w:hAnsi="Times New Roman" w:cs="Times New Roman"/>
          <w:bCs/>
          <w:sz w:val="24"/>
          <w:szCs w:val="24"/>
        </w:rPr>
        <w:t>e São Paulo</w:t>
      </w:r>
      <w:r w:rsidRPr="00E80AEA">
        <w:rPr>
          <w:rFonts w:ascii="Times New Roman" w:hAnsi="Times New Roman" w:cs="Times New Roman"/>
          <w:bCs/>
          <w:sz w:val="24"/>
          <w:szCs w:val="24"/>
        </w:rPr>
        <w:t xml:space="preserve"> (</w:t>
      </w:r>
      <w:r w:rsidR="00811BFD" w:rsidRPr="00E80AEA">
        <w:rPr>
          <w:rFonts w:ascii="Times New Roman" w:hAnsi="Times New Roman" w:cs="Times New Roman"/>
          <w:bCs/>
          <w:sz w:val="24"/>
          <w:szCs w:val="24"/>
        </w:rPr>
        <w:t>2,63</w:t>
      </w:r>
      <w:r w:rsidRPr="00E80AEA">
        <w:rPr>
          <w:rFonts w:ascii="Times New Roman" w:hAnsi="Times New Roman" w:cs="Times New Roman"/>
          <w:bCs/>
          <w:sz w:val="24"/>
          <w:szCs w:val="24"/>
        </w:rPr>
        <w:t xml:space="preserve">% da amostra). </w:t>
      </w:r>
    </w:p>
    <w:p w14:paraId="49ACA1A9" w14:textId="7EC2B2EC" w:rsidR="0089033F" w:rsidRPr="00E80AEA" w:rsidRDefault="0089033F" w:rsidP="00513A51">
      <w:pPr>
        <w:jc w:val="both"/>
        <w:rPr>
          <w:rFonts w:ascii="Times New Roman" w:hAnsi="Times New Roman" w:cs="Times New Roman"/>
          <w:bCs/>
          <w:sz w:val="24"/>
          <w:szCs w:val="24"/>
        </w:rPr>
      </w:pPr>
    </w:p>
    <w:p w14:paraId="4C97D1D8" w14:textId="55B57D6D" w:rsidR="000B79C0" w:rsidRPr="00E80AEA" w:rsidRDefault="000B79C0" w:rsidP="00402027">
      <w:pPr>
        <w:ind w:left="1416" w:firstLine="708"/>
        <w:jc w:val="left"/>
        <w:rPr>
          <w:rFonts w:ascii="Times New Roman" w:hAnsi="Times New Roman" w:cs="Times New Roman"/>
          <w:sz w:val="24"/>
          <w:szCs w:val="24"/>
        </w:rPr>
      </w:pPr>
      <w:r w:rsidRPr="00E80AEA">
        <w:rPr>
          <w:rFonts w:ascii="Times New Roman" w:hAnsi="Times New Roman" w:cs="Times New Roman"/>
          <w:sz w:val="24"/>
          <w:szCs w:val="24"/>
        </w:rPr>
        <w:t xml:space="preserve">Quadro </w:t>
      </w:r>
      <w:r w:rsidR="000E0DB3" w:rsidRPr="00E80AEA">
        <w:rPr>
          <w:rFonts w:ascii="Times New Roman" w:hAnsi="Times New Roman" w:cs="Times New Roman"/>
          <w:sz w:val="24"/>
          <w:szCs w:val="24"/>
        </w:rPr>
        <w:t>2 -</w:t>
      </w:r>
      <w:r w:rsidRPr="00E80AEA">
        <w:rPr>
          <w:rFonts w:ascii="Times New Roman" w:hAnsi="Times New Roman" w:cs="Times New Roman"/>
          <w:sz w:val="24"/>
          <w:szCs w:val="24"/>
        </w:rPr>
        <w:t xml:space="preserve"> Proporção de respostas na amostra</w:t>
      </w:r>
    </w:p>
    <w:tbl>
      <w:tblPr>
        <w:tblW w:w="562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620"/>
        <w:gridCol w:w="3040"/>
        <w:gridCol w:w="960"/>
      </w:tblGrid>
      <w:tr w:rsidR="000B79C0" w:rsidRPr="00E80AEA" w14:paraId="3506E065" w14:textId="77777777" w:rsidTr="00811BFD">
        <w:trPr>
          <w:trHeight w:val="20"/>
          <w:jc w:val="center"/>
        </w:trPr>
        <w:tc>
          <w:tcPr>
            <w:tcW w:w="1620" w:type="dxa"/>
            <w:tcBorders>
              <w:bottom w:val="single" w:sz="4" w:space="0" w:color="auto"/>
            </w:tcBorders>
            <w:shd w:val="clear" w:color="auto" w:fill="auto"/>
            <w:noWrap/>
            <w:vAlign w:val="bottom"/>
            <w:hideMark/>
          </w:tcPr>
          <w:p w14:paraId="775A2C0C"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Variável</w:t>
            </w:r>
          </w:p>
        </w:tc>
        <w:tc>
          <w:tcPr>
            <w:tcW w:w="3040" w:type="dxa"/>
            <w:tcBorders>
              <w:bottom w:val="single" w:sz="4" w:space="0" w:color="auto"/>
            </w:tcBorders>
            <w:shd w:val="clear" w:color="auto" w:fill="auto"/>
            <w:noWrap/>
            <w:vAlign w:val="bottom"/>
            <w:hideMark/>
          </w:tcPr>
          <w:p w14:paraId="5958CDBB"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Categoria</w:t>
            </w:r>
          </w:p>
        </w:tc>
        <w:tc>
          <w:tcPr>
            <w:tcW w:w="960" w:type="dxa"/>
            <w:tcBorders>
              <w:bottom w:val="single" w:sz="4" w:space="0" w:color="auto"/>
            </w:tcBorders>
            <w:shd w:val="clear" w:color="auto" w:fill="auto"/>
            <w:noWrap/>
            <w:vAlign w:val="bottom"/>
            <w:hideMark/>
          </w:tcPr>
          <w:p w14:paraId="3ED96510"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w:t>
            </w:r>
          </w:p>
        </w:tc>
      </w:tr>
      <w:tr w:rsidR="000B79C0" w:rsidRPr="00E80AEA" w14:paraId="27DB690B"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63DB4467"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Idade</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6DDC08B8"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Abaixo de 25 anos</w:t>
            </w:r>
          </w:p>
        </w:tc>
        <w:tc>
          <w:tcPr>
            <w:tcW w:w="960" w:type="dxa"/>
            <w:tcBorders>
              <w:top w:val="single" w:sz="4" w:space="0" w:color="auto"/>
              <w:left w:val="single" w:sz="4" w:space="0" w:color="auto"/>
              <w:bottom w:val="nil"/>
            </w:tcBorders>
            <w:shd w:val="clear" w:color="auto" w:fill="auto"/>
            <w:noWrap/>
            <w:vAlign w:val="bottom"/>
            <w:hideMark/>
          </w:tcPr>
          <w:p w14:paraId="2D476ADD"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22,77%</w:t>
            </w:r>
          </w:p>
        </w:tc>
      </w:tr>
      <w:tr w:rsidR="000B79C0" w:rsidRPr="00E80AEA" w14:paraId="656612B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7598CC9"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317AC0EE"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25 e 50 anos</w:t>
            </w:r>
          </w:p>
        </w:tc>
        <w:tc>
          <w:tcPr>
            <w:tcW w:w="960" w:type="dxa"/>
            <w:tcBorders>
              <w:top w:val="nil"/>
              <w:left w:val="single" w:sz="4" w:space="0" w:color="auto"/>
              <w:bottom w:val="nil"/>
            </w:tcBorders>
            <w:shd w:val="clear" w:color="auto" w:fill="auto"/>
            <w:noWrap/>
            <w:vAlign w:val="bottom"/>
            <w:hideMark/>
          </w:tcPr>
          <w:p w14:paraId="4D482FFE"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45,44%</w:t>
            </w:r>
          </w:p>
        </w:tc>
      </w:tr>
      <w:tr w:rsidR="000B79C0" w:rsidRPr="00E80AEA" w14:paraId="5080E8A5"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17E7EDF7"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7A0D228"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50 anos</w:t>
            </w:r>
          </w:p>
        </w:tc>
        <w:tc>
          <w:tcPr>
            <w:tcW w:w="960" w:type="dxa"/>
            <w:tcBorders>
              <w:top w:val="nil"/>
              <w:left w:val="single" w:sz="4" w:space="0" w:color="auto"/>
              <w:bottom w:val="single" w:sz="4" w:space="0" w:color="auto"/>
            </w:tcBorders>
            <w:shd w:val="clear" w:color="auto" w:fill="auto"/>
            <w:noWrap/>
            <w:vAlign w:val="bottom"/>
            <w:hideMark/>
          </w:tcPr>
          <w:p w14:paraId="2FAB0F91"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31,79%</w:t>
            </w:r>
          </w:p>
        </w:tc>
      </w:tr>
      <w:tr w:rsidR="000B79C0" w:rsidRPr="00E80AEA" w14:paraId="2B59D14F"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7C69D9E7"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Sexo</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03D97C91"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Masculino</w:t>
            </w:r>
          </w:p>
        </w:tc>
        <w:tc>
          <w:tcPr>
            <w:tcW w:w="960" w:type="dxa"/>
            <w:tcBorders>
              <w:top w:val="single" w:sz="4" w:space="0" w:color="auto"/>
              <w:left w:val="single" w:sz="4" w:space="0" w:color="auto"/>
              <w:bottom w:val="nil"/>
            </w:tcBorders>
            <w:shd w:val="clear" w:color="auto" w:fill="auto"/>
            <w:noWrap/>
            <w:vAlign w:val="bottom"/>
            <w:hideMark/>
          </w:tcPr>
          <w:p w14:paraId="498C6DB7"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47,81%</w:t>
            </w:r>
          </w:p>
        </w:tc>
      </w:tr>
      <w:tr w:rsidR="000B79C0" w:rsidRPr="00E80AEA" w14:paraId="19504CA5"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FBF96A5"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40314B3"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Feminino</w:t>
            </w:r>
          </w:p>
        </w:tc>
        <w:tc>
          <w:tcPr>
            <w:tcW w:w="960" w:type="dxa"/>
            <w:tcBorders>
              <w:top w:val="nil"/>
              <w:left w:val="single" w:sz="4" w:space="0" w:color="auto"/>
              <w:bottom w:val="single" w:sz="4" w:space="0" w:color="auto"/>
            </w:tcBorders>
            <w:shd w:val="clear" w:color="auto" w:fill="auto"/>
            <w:noWrap/>
            <w:vAlign w:val="bottom"/>
            <w:hideMark/>
          </w:tcPr>
          <w:p w14:paraId="653E1248"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52,19%</w:t>
            </w:r>
          </w:p>
        </w:tc>
      </w:tr>
      <w:tr w:rsidR="000B79C0" w:rsidRPr="00E80AEA" w14:paraId="4BA38ACD"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8990C6A" w14:textId="77777777" w:rsidR="000B79C0" w:rsidRPr="00E80AEA" w:rsidRDefault="000B79C0" w:rsidP="00402027">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Cor</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627E1A5E"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Branco</w:t>
            </w:r>
          </w:p>
        </w:tc>
        <w:tc>
          <w:tcPr>
            <w:tcW w:w="960" w:type="dxa"/>
            <w:tcBorders>
              <w:top w:val="single" w:sz="4" w:space="0" w:color="auto"/>
              <w:left w:val="single" w:sz="4" w:space="0" w:color="auto"/>
              <w:bottom w:val="nil"/>
            </w:tcBorders>
            <w:shd w:val="clear" w:color="auto" w:fill="auto"/>
            <w:noWrap/>
            <w:vAlign w:val="bottom"/>
            <w:hideMark/>
          </w:tcPr>
          <w:p w14:paraId="1AC67C84" w14:textId="77777777" w:rsidR="000B79C0" w:rsidRPr="00E80AEA" w:rsidRDefault="000B79C0" w:rsidP="00402027">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38,25%</w:t>
            </w:r>
          </w:p>
        </w:tc>
      </w:tr>
      <w:tr w:rsidR="000B79C0" w:rsidRPr="00E80AEA" w14:paraId="4B58FD1B"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5C10B2D0" w14:textId="77777777" w:rsidR="000B79C0" w:rsidRPr="00E80AEA" w:rsidRDefault="000B79C0" w:rsidP="00402027">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A8B553" w14:textId="1380E180"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Não Branco</w:t>
            </w:r>
          </w:p>
        </w:tc>
        <w:tc>
          <w:tcPr>
            <w:tcW w:w="960" w:type="dxa"/>
            <w:tcBorders>
              <w:top w:val="nil"/>
              <w:left w:val="single" w:sz="4" w:space="0" w:color="auto"/>
              <w:bottom w:val="single" w:sz="4" w:space="0" w:color="auto"/>
            </w:tcBorders>
            <w:shd w:val="clear" w:color="auto" w:fill="auto"/>
            <w:noWrap/>
            <w:vAlign w:val="bottom"/>
            <w:hideMark/>
          </w:tcPr>
          <w:p w14:paraId="6E40E9DF" w14:textId="5F311248"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61,75</w:t>
            </w:r>
            <w:r w:rsidR="000B79C0" w:rsidRPr="00E80AEA">
              <w:rPr>
                <w:rFonts w:ascii="Times New Roman" w:eastAsia="Times New Roman" w:hAnsi="Times New Roman" w:cs="Times New Roman"/>
                <w:lang w:eastAsia="pt-BR"/>
              </w:rPr>
              <w:t>%</w:t>
            </w:r>
          </w:p>
        </w:tc>
      </w:tr>
      <w:tr w:rsidR="00871357" w:rsidRPr="00E80AEA" w14:paraId="17694961"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CE83A4D" w14:textId="01D1908E" w:rsidR="000B79C0" w:rsidRPr="00E80AEA" w:rsidRDefault="00CF090D" w:rsidP="00CF090D">
            <w:pPr>
              <w:jc w:val="center"/>
              <w:rPr>
                <w:rFonts w:ascii="Times New Roman" w:eastAsia="Times New Roman" w:hAnsi="Times New Roman" w:cs="Times New Roman"/>
                <w:b/>
                <w:color w:val="FF0000"/>
                <w:lang w:eastAsia="pt-BR"/>
              </w:rPr>
            </w:pPr>
            <w:proofErr w:type="spellStart"/>
            <w:r w:rsidRPr="00E80AEA">
              <w:rPr>
                <w:rFonts w:ascii="Times New Roman" w:eastAsia="Times New Roman" w:hAnsi="Times New Roman" w:cs="Times New Roman"/>
                <w:b/>
                <w:lang w:eastAsia="pt-BR"/>
              </w:rPr>
              <w:t>R_</w:t>
            </w:r>
            <w:r w:rsidR="00811BFD" w:rsidRPr="00E80AEA">
              <w:rPr>
                <w:rFonts w:ascii="Times New Roman" w:eastAsia="Times New Roman" w:hAnsi="Times New Roman" w:cs="Times New Roman"/>
                <w:b/>
                <w:lang w:eastAsia="pt-BR"/>
              </w:rPr>
              <w:t>Metrop</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4117DE8" w14:textId="66C78A8D"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São Paulo</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1E17F045" w14:textId="0F916D70" w:rsidR="000B79C0"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2,63</w:t>
            </w:r>
            <w:r w:rsidR="000B79C0" w:rsidRPr="00E80AEA">
              <w:rPr>
                <w:rFonts w:ascii="Times New Roman" w:eastAsia="Times New Roman" w:hAnsi="Times New Roman" w:cs="Times New Roman"/>
                <w:lang w:eastAsia="pt-BR"/>
              </w:rPr>
              <w:t>%</w:t>
            </w:r>
          </w:p>
        </w:tc>
      </w:tr>
      <w:tr w:rsidR="00811BFD" w:rsidRPr="00E80AEA" w14:paraId="7F902AEA" w14:textId="77777777" w:rsidTr="00811BFD">
        <w:trPr>
          <w:trHeight w:val="20"/>
          <w:jc w:val="center"/>
        </w:trPr>
        <w:tc>
          <w:tcPr>
            <w:tcW w:w="1620" w:type="dxa"/>
            <w:vMerge/>
            <w:tcBorders>
              <w:top w:val="single" w:sz="4" w:space="0" w:color="auto"/>
              <w:bottom w:val="nil"/>
              <w:right w:val="single" w:sz="4" w:space="0" w:color="auto"/>
            </w:tcBorders>
            <w:shd w:val="clear" w:color="auto" w:fill="auto"/>
            <w:noWrap/>
            <w:vAlign w:val="center"/>
          </w:tcPr>
          <w:p w14:paraId="235082CB" w14:textId="77777777" w:rsidR="00811BFD" w:rsidRPr="00E80AEA" w:rsidRDefault="00811BFD" w:rsidP="00402027">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tcPr>
          <w:p w14:paraId="62B66A27" w14:textId="7D2C68D5" w:rsidR="00811BFD"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Rio de Janeiro</w:t>
            </w:r>
          </w:p>
        </w:tc>
        <w:tc>
          <w:tcPr>
            <w:tcW w:w="960" w:type="dxa"/>
            <w:tcBorders>
              <w:top w:val="nil"/>
              <w:left w:val="single" w:sz="4" w:space="0" w:color="auto"/>
              <w:bottom w:val="nil"/>
              <w:right w:val="single" w:sz="4" w:space="0" w:color="auto"/>
            </w:tcBorders>
            <w:shd w:val="clear" w:color="auto" w:fill="auto"/>
            <w:noWrap/>
            <w:vAlign w:val="bottom"/>
          </w:tcPr>
          <w:p w14:paraId="0B135428" w14:textId="6AE4426A" w:rsidR="00811BFD" w:rsidRPr="00E80AEA" w:rsidRDefault="00811BFD" w:rsidP="00402027">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3,45%</w:t>
            </w:r>
          </w:p>
        </w:tc>
      </w:tr>
      <w:tr w:rsidR="00811BFD" w:rsidRPr="00E80AEA" w14:paraId="53119A3D"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D30DE90"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6D7095D" w14:textId="74CB6F7A"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Belo Horizonte</w:t>
            </w:r>
          </w:p>
        </w:tc>
        <w:tc>
          <w:tcPr>
            <w:tcW w:w="960" w:type="dxa"/>
            <w:tcBorders>
              <w:top w:val="nil"/>
              <w:left w:val="single" w:sz="4" w:space="0" w:color="auto"/>
              <w:bottom w:val="nil"/>
              <w:right w:val="single" w:sz="4" w:space="0" w:color="auto"/>
            </w:tcBorders>
            <w:shd w:val="clear" w:color="auto" w:fill="auto"/>
            <w:noWrap/>
            <w:vAlign w:val="bottom"/>
            <w:hideMark/>
          </w:tcPr>
          <w:p w14:paraId="528F0076" w14:textId="4FF51430"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1,80%</w:t>
            </w:r>
          </w:p>
        </w:tc>
      </w:tr>
      <w:tr w:rsidR="00811BFD" w:rsidRPr="00E80AEA" w14:paraId="77CA99CF"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6556FB29"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54EE4E67" w14:textId="583B6215"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Distrito Federal</w:t>
            </w:r>
          </w:p>
        </w:tc>
        <w:tc>
          <w:tcPr>
            <w:tcW w:w="960" w:type="dxa"/>
            <w:tcBorders>
              <w:top w:val="nil"/>
              <w:left w:val="single" w:sz="4" w:space="0" w:color="auto"/>
              <w:bottom w:val="nil"/>
              <w:right w:val="single" w:sz="4" w:space="0" w:color="auto"/>
            </w:tcBorders>
            <w:shd w:val="clear" w:color="auto" w:fill="auto"/>
            <w:noWrap/>
            <w:vAlign w:val="bottom"/>
            <w:hideMark/>
          </w:tcPr>
          <w:p w14:paraId="55429E95" w14:textId="792EB20B"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2,06%</w:t>
            </w:r>
          </w:p>
        </w:tc>
      </w:tr>
      <w:tr w:rsidR="00811BFD" w:rsidRPr="00E80AEA" w14:paraId="2E4182F3"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27B98AE"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4A9D1610" w14:textId="05785062"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Porto Alegre</w:t>
            </w:r>
          </w:p>
        </w:tc>
        <w:tc>
          <w:tcPr>
            <w:tcW w:w="960" w:type="dxa"/>
            <w:tcBorders>
              <w:top w:val="nil"/>
              <w:left w:val="single" w:sz="4" w:space="0" w:color="auto"/>
              <w:bottom w:val="nil"/>
              <w:right w:val="single" w:sz="4" w:space="0" w:color="auto"/>
            </w:tcBorders>
            <w:shd w:val="clear" w:color="auto" w:fill="auto"/>
            <w:noWrap/>
            <w:vAlign w:val="bottom"/>
            <w:hideMark/>
          </w:tcPr>
          <w:p w14:paraId="07644F43" w14:textId="54BFA67A"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1,43%</w:t>
            </w:r>
          </w:p>
        </w:tc>
      </w:tr>
      <w:tr w:rsidR="00811BFD" w:rsidRPr="00E80AEA" w14:paraId="621DDE8F" w14:textId="77777777" w:rsidTr="00811BFD">
        <w:trPr>
          <w:trHeight w:val="20"/>
          <w:jc w:val="center"/>
        </w:trPr>
        <w:tc>
          <w:tcPr>
            <w:tcW w:w="1620" w:type="dxa"/>
            <w:vMerge/>
            <w:tcBorders>
              <w:bottom w:val="nil"/>
              <w:right w:val="single" w:sz="4" w:space="0" w:color="auto"/>
            </w:tcBorders>
            <w:shd w:val="clear" w:color="auto" w:fill="auto"/>
            <w:noWrap/>
            <w:vAlign w:val="center"/>
          </w:tcPr>
          <w:p w14:paraId="67B7B39D"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nil"/>
              <w:right w:val="single" w:sz="4" w:space="0" w:color="auto"/>
            </w:tcBorders>
            <w:shd w:val="clear" w:color="auto" w:fill="auto"/>
            <w:noWrap/>
            <w:vAlign w:val="bottom"/>
          </w:tcPr>
          <w:p w14:paraId="0D728579" w14:textId="25A7A67B"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Fortaleza</w:t>
            </w:r>
          </w:p>
        </w:tc>
        <w:tc>
          <w:tcPr>
            <w:tcW w:w="960" w:type="dxa"/>
            <w:tcBorders>
              <w:top w:val="nil"/>
              <w:left w:val="single" w:sz="4" w:space="0" w:color="auto"/>
              <w:bottom w:val="nil"/>
              <w:right w:val="single" w:sz="4" w:space="0" w:color="auto"/>
            </w:tcBorders>
            <w:shd w:val="clear" w:color="auto" w:fill="auto"/>
            <w:noWrap/>
            <w:vAlign w:val="bottom"/>
          </w:tcPr>
          <w:p w14:paraId="7D773AF6" w14:textId="790695FC"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2,06%</w:t>
            </w:r>
          </w:p>
        </w:tc>
      </w:tr>
      <w:tr w:rsidR="00811BFD" w:rsidRPr="00E80AEA" w14:paraId="16D117C7"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249744E" w14:textId="77777777" w:rsidR="00811BFD" w:rsidRPr="00E80AEA" w:rsidRDefault="00811BFD" w:rsidP="00811BFD">
            <w:pPr>
              <w:jc w:val="center"/>
              <w:rPr>
                <w:rFonts w:ascii="Times New Roman" w:eastAsia="Times New Roman" w:hAnsi="Times New Roman" w:cs="Times New Roman"/>
                <w:b/>
                <w:color w:val="FF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6FF8782" w14:textId="5FA34F08" w:rsidR="00811BFD" w:rsidRPr="00E80AEA" w:rsidRDefault="004B6969"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Restante</w:t>
            </w:r>
            <w:r w:rsidR="00811BFD" w:rsidRPr="00E80AEA">
              <w:rPr>
                <w:rFonts w:ascii="Times New Roman" w:eastAsia="Times New Roman" w:hAnsi="Times New Roman" w:cs="Times New Roman"/>
                <w:lang w:eastAsia="pt-BR"/>
              </w:rPr>
              <w:t xml:space="preserve"> do país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FE88C0" w14:textId="3C5ECB74" w:rsidR="00811BFD" w:rsidRPr="00E80AEA" w:rsidRDefault="00811BFD" w:rsidP="00811BFD">
            <w:pPr>
              <w:jc w:val="left"/>
              <w:rPr>
                <w:rFonts w:ascii="Times New Roman" w:eastAsia="Times New Roman" w:hAnsi="Times New Roman" w:cs="Times New Roman"/>
                <w:lang w:eastAsia="pt-BR"/>
              </w:rPr>
            </w:pPr>
            <w:r w:rsidRPr="00E80AEA">
              <w:rPr>
                <w:rFonts w:ascii="Times New Roman" w:eastAsia="Times New Roman" w:hAnsi="Times New Roman" w:cs="Times New Roman"/>
                <w:lang w:eastAsia="pt-BR"/>
              </w:rPr>
              <w:t>86,57%</w:t>
            </w:r>
          </w:p>
        </w:tc>
      </w:tr>
      <w:tr w:rsidR="00811BFD" w:rsidRPr="00E80AEA" w14:paraId="5921D98C"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6E89E197" w14:textId="628F46D3" w:rsidR="00811BFD" w:rsidRPr="00E80AEA" w:rsidRDefault="00811BFD" w:rsidP="00811BFD">
            <w:pPr>
              <w:jc w:val="center"/>
              <w:rPr>
                <w:rFonts w:ascii="Times New Roman" w:eastAsia="Times New Roman" w:hAnsi="Times New Roman" w:cs="Times New Roman"/>
                <w:b/>
                <w:color w:val="000000"/>
                <w:lang w:eastAsia="pt-BR"/>
              </w:rPr>
            </w:pPr>
            <w:proofErr w:type="spellStart"/>
            <w:r w:rsidRPr="00E80AEA">
              <w:rPr>
                <w:rFonts w:ascii="Times New Roman" w:eastAsia="Times New Roman" w:hAnsi="Times New Roman" w:cs="Times New Roman"/>
                <w:b/>
                <w:i/>
                <w:iCs/>
                <w:color w:val="000000"/>
                <w:lang w:eastAsia="pt-BR"/>
              </w:rPr>
              <w:t>Uber</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AA055D1"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Sim</w:t>
            </w:r>
          </w:p>
        </w:tc>
        <w:tc>
          <w:tcPr>
            <w:tcW w:w="960" w:type="dxa"/>
            <w:tcBorders>
              <w:top w:val="single" w:sz="4" w:space="0" w:color="auto"/>
              <w:left w:val="single" w:sz="4" w:space="0" w:color="auto"/>
              <w:bottom w:val="nil"/>
            </w:tcBorders>
            <w:shd w:val="clear" w:color="auto" w:fill="auto"/>
            <w:noWrap/>
            <w:vAlign w:val="bottom"/>
            <w:hideMark/>
          </w:tcPr>
          <w:p w14:paraId="3409056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0,97%</w:t>
            </w:r>
          </w:p>
        </w:tc>
      </w:tr>
      <w:tr w:rsidR="00811BFD" w:rsidRPr="00E80AEA" w14:paraId="692F30A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02A3BD7C"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EA8E78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10C8248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99,03%</w:t>
            </w:r>
          </w:p>
        </w:tc>
      </w:tr>
      <w:tr w:rsidR="00811BFD" w:rsidRPr="00E80AEA" w14:paraId="7247F011"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5269708C"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Taxi</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20F7F7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Sim</w:t>
            </w:r>
          </w:p>
        </w:tc>
        <w:tc>
          <w:tcPr>
            <w:tcW w:w="960" w:type="dxa"/>
            <w:tcBorders>
              <w:top w:val="single" w:sz="4" w:space="0" w:color="auto"/>
              <w:left w:val="single" w:sz="4" w:space="0" w:color="auto"/>
              <w:bottom w:val="nil"/>
            </w:tcBorders>
            <w:shd w:val="clear" w:color="auto" w:fill="auto"/>
            <w:noWrap/>
            <w:vAlign w:val="bottom"/>
            <w:hideMark/>
          </w:tcPr>
          <w:p w14:paraId="179961C1"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1,21%</w:t>
            </w:r>
          </w:p>
        </w:tc>
      </w:tr>
      <w:tr w:rsidR="00811BFD" w:rsidRPr="00E80AEA" w14:paraId="7507B6B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4CD1BCE7"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548C628"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73E6B70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98,79%</w:t>
            </w:r>
          </w:p>
        </w:tc>
      </w:tr>
      <w:tr w:rsidR="00811BFD" w:rsidRPr="00E80AEA" w14:paraId="0EF0853B"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43F8A4F4" w14:textId="77777777" w:rsidR="00811BFD" w:rsidRPr="00E80AEA" w:rsidRDefault="00811BFD" w:rsidP="00811BFD">
            <w:pPr>
              <w:jc w:val="center"/>
              <w:rPr>
                <w:rFonts w:ascii="Times New Roman" w:eastAsia="Times New Roman" w:hAnsi="Times New Roman" w:cs="Times New Roman"/>
                <w:b/>
                <w:color w:val="000000"/>
                <w:lang w:eastAsia="pt-BR"/>
              </w:rPr>
            </w:pPr>
            <w:proofErr w:type="spellStart"/>
            <w:r w:rsidRPr="00E80AEA">
              <w:rPr>
                <w:rFonts w:ascii="Times New Roman" w:eastAsia="Times New Roman" w:hAnsi="Times New Roman" w:cs="Times New Roman"/>
                <w:b/>
                <w:color w:val="000000"/>
                <w:lang w:eastAsia="pt-BR"/>
              </w:rPr>
              <w:t>Onibus</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4DCF9D6"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Sim</w:t>
            </w:r>
          </w:p>
        </w:tc>
        <w:tc>
          <w:tcPr>
            <w:tcW w:w="960" w:type="dxa"/>
            <w:tcBorders>
              <w:top w:val="single" w:sz="4" w:space="0" w:color="auto"/>
              <w:left w:val="single" w:sz="4" w:space="0" w:color="auto"/>
              <w:bottom w:val="nil"/>
            </w:tcBorders>
            <w:shd w:val="clear" w:color="auto" w:fill="auto"/>
            <w:noWrap/>
            <w:vAlign w:val="bottom"/>
            <w:hideMark/>
          </w:tcPr>
          <w:p w14:paraId="1C694E6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11,71%</w:t>
            </w:r>
          </w:p>
        </w:tc>
      </w:tr>
      <w:tr w:rsidR="00811BFD" w:rsidRPr="00E80AEA" w14:paraId="4F0C48AE"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C33DF6E"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0F653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42ABACA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88,29%</w:t>
            </w:r>
          </w:p>
        </w:tc>
      </w:tr>
      <w:tr w:rsidR="00811BFD" w:rsidRPr="00E80AEA" w14:paraId="586EDDE7"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254D2144" w14:textId="77777777" w:rsidR="00811BFD" w:rsidRPr="00E80AEA" w:rsidRDefault="00811BFD" w:rsidP="00811BFD">
            <w:pPr>
              <w:jc w:val="center"/>
              <w:rPr>
                <w:rFonts w:ascii="Times New Roman" w:eastAsia="Times New Roman" w:hAnsi="Times New Roman" w:cs="Times New Roman"/>
                <w:b/>
                <w:color w:val="000000"/>
                <w:lang w:eastAsia="pt-BR"/>
              </w:rPr>
            </w:pPr>
            <w:proofErr w:type="spellStart"/>
            <w:r w:rsidRPr="00E80AEA">
              <w:rPr>
                <w:rFonts w:ascii="Times New Roman" w:eastAsia="Times New Roman" w:hAnsi="Times New Roman" w:cs="Times New Roman"/>
                <w:b/>
                <w:color w:val="000000"/>
                <w:lang w:eastAsia="pt-BR"/>
              </w:rPr>
              <w:t>V_Proprio</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1B01F051"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xml:space="preserve">Sim </w:t>
            </w:r>
          </w:p>
        </w:tc>
        <w:tc>
          <w:tcPr>
            <w:tcW w:w="960" w:type="dxa"/>
            <w:tcBorders>
              <w:top w:val="single" w:sz="4" w:space="0" w:color="auto"/>
              <w:left w:val="single" w:sz="4" w:space="0" w:color="auto"/>
              <w:bottom w:val="nil"/>
            </w:tcBorders>
            <w:shd w:val="clear" w:color="auto" w:fill="auto"/>
            <w:noWrap/>
            <w:vAlign w:val="bottom"/>
            <w:hideMark/>
          </w:tcPr>
          <w:p w14:paraId="346D1943"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19,10%</w:t>
            </w:r>
          </w:p>
        </w:tc>
      </w:tr>
      <w:tr w:rsidR="00811BFD" w:rsidRPr="00E80AEA" w14:paraId="193D04F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043DA75"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62097C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w:t>
            </w:r>
          </w:p>
        </w:tc>
        <w:tc>
          <w:tcPr>
            <w:tcW w:w="960" w:type="dxa"/>
            <w:tcBorders>
              <w:top w:val="nil"/>
              <w:left w:val="single" w:sz="4" w:space="0" w:color="auto"/>
              <w:bottom w:val="single" w:sz="4" w:space="0" w:color="auto"/>
            </w:tcBorders>
            <w:shd w:val="clear" w:color="auto" w:fill="auto"/>
            <w:noWrap/>
            <w:vAlign w:val="bottom"/>
            <w:hideMark/>
          </w:tcPr>
          <w:p w14:paraId="1B6BFFB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80,90%</w:t>
            </w:r>
          </w:p>
        </w:tc>
      </w:tr>
      <w:tr w:rsidR="00811BFD" w:rsidRPr="00E80AEA" w14:paraId="3CFB8BF2"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54F34AA5" w14:textId="77777777" w:rsidR="00811BFD" w:rsidRPr="00E80AEA" w:rsidRDefault="00811BFD" w:rsidP="00811BFD">
            <w:pPr>
              <w:jc w:val="center"/>
              <w:rPr>
                <w:rFonts w:ascii="Times New Roman" w:eastAsia="Times New Roman" w:hAnsi="Times New Roman" w:cs="Times New Roman"/>
                <w:b/>
                <w:color w:val="000000"/>
                <w:lang w:eastAsia="pt-BR"/>
              </w:rPr>
            </w:pPr>
            <w:proofErr w:type="spellStart"/>
            <w:r w:rsidRPr="00E80AEA">
              <w:rPr>
                <w:rFonts w:ascii="Times New Roman" w:eastAsia="Times New Roman" w:hAnsi="Times New Roman" w:cs="Times New Roman"/>
                <w:b/>
                <w:color w:val="000000"/>
                <w:lang w:eastAsia="pt-BR"/>
              </w:rPr>
              <w:t>F_Salarial</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14838585" w14:textId="40282EE4"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1 Salário mínimo</w:t>
            </w:r>
          </w:p>
        </w:tc>
        <w:tc>
          <w:tcPr>
            <w:tcW w:w="960" w:type="dxa"/>
            <w:tcBorders>
              <w:top w:val="single" w:sz="4" w:space="0" w:color="auto"/>
              <w:left w:val="single" w:sz="4" w:space="0" w:color="auto"/>
              <w:bottom w:val="nil"/>
            </w:tcBorders>
            <w:shd w:val="clear" w:color="auto" w:fill="auto"/>
            <w:noWrap/>
            <w:vAlign w:val="bottom"/>
            <w:hideMark/>
          </w:tcPr>
          <w:p w14:paraId="14A5F02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19,54%</w:t>
            </w:r>
          </w:p>
        </w:tc>
      </w:tr>
      <w:tr w:rsidR="00811BFD" w:rsidRPr="00E80AEA" w14:paraId="0449A937"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19349317"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0FB9A79"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 e 1,5 salário mínimo</w:t>
            </w:r>
          </w:p>
        </w:tc>
        <w:tc>
          <w:tcPr>
            <w:tcW w:w="960" w:type="dxa"/>
            <w:tcBorders>
              <w:top w:val="nil"/>
              <w:left w:val="single" w:sz="4" w:space="0" w:color="auto"/>
              <w:bottom w:val="nil"/>
            </w:tcBorders>
            <w:shd w:val="clear" w:color="auto" w:fill="auto"/>
            <w:noWrap/>
            <w:vAlign w:val="bottom"/>
            <w:hideMark/>
          </w:tcPr>
          <w:p w14:paraId="1F61C18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14,84%</w:t>
            </w:r>
          </w:p>
        </w:tc>
      </w:tr>
      <w:tr w:rsidR="00811BFD" w:rsidRPr="00E80AEA" w14:paraId="1E3A7529"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18ED68AB"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66D518B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1,5 e 2,5 salários mínimos</w:t>
            </w:r>
          </w:p>
        </w:tc>
        <w:tc>
          <w:tcPr>
            <w:tcW w:w="960" w:type="dxa"/>
            <w:tcBorders>
              <w:top w:val="nil"/>
              <w:left w:val="single" w:sz="4" w:space="0" w:color="auto"/>
              <w:bottom w:val="nil"/>
            </w:tcBorders>
            <w:shd w:val="clear" w:color="auto" w:fill="auto"/>
            <w:noWrap/>
            <w:vAlign w:val="bottom"/>
            <w:hideMark/>
          </w:tcPr>
          <w:p w14:paraId="1823532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12,01%</w:t>
            </w:r>
          </w:p>
        </w:tc>
      </w:tr>
      <w:tr w:rsidR="00811BFD" w:rsidRPr="00E80AEA" w14:paraId="5A778451"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43AD65E2"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6E2A6D95"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2,5 salários mínimos</w:t>
            </w:r>
          </w:p>
        </w:tc>
        <w:tc>
          <w:tcPr>
            <w:tcW w:w="960" w:type="dxa"/>
            <w:tcBorders>
              <w:top w:val="nil"/>
              <w:left w:val="single" w:sz="4" w:space="0" w:color="auto"/>
              <w:bottom w:val="nil"/>
            </w:tcBorders>
            <w:shd w:val="clear" w:color="auto" w:fill="auto"/>
            <w:noWrap/>
            <w:vAlign w:val="bottom"/>
            <w:hideMark/>
          </w:tcPr>
          <w:p w14:paraId="6CBAEF3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12,96%</w:t>
            </w:r>
          </w:p>
        </w:tc>
      </w:tr>
      <w:tr w:rsidR="00811BFD" w:rsidRPr="00E80AEA" w14:paraId="46C2F18F"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361BFCF4"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AC3FB33"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top w:val="nil"/>
              <w:left w:val="single" w:sz="4" w:space="0" w:color="auto"/>
              <w:bottom w:val="single" w:sz="4" w:space="0" w:color="auto"/>
            </w:tcBorders>
            <w:shd w:val="clear" w:color="auto" w:fill="auto"/>
            <w:noWrap/>
            <w:vAlign w:val="bottom"/>
            <w:hideMark/>
          </w:tcPr>
          <w:p w14:paraId="7B88B63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40,64%</w:t>
            </w:r>
          </w:p>
        </w:tc>
      </w:tr>
      <w:tr w:rsidR="00811BFD" w:rsidRPr="00E80AEA" w14:paraId="2D3C53FD"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FB9E0C7" w14:textId="77777777" w:rsidR="00811BFD" w:rsidRPr="00E80AEA" w:rsidRDefault="00811BFD" w:rsidP="00811BFD">
            <w:pPr>
              <w:jc w:val="center"/>
              <w:rPr>
                <w:rFonts w:ascii="Times New Roman" w:eastAsia="Times New Roman" w:hAnsi="Times New Roman" w:cs="Times New Roman"/>
                <w:b/>
                <w:color w:val="000000"/>
                <w:lang w:eastAsia="pt-BR"/>
              </w:rPr>
            </w:pPr>
            <w:proofErr w:type="spellStart"/>
            <w:r w:rsidRPr="00E80AEA">
              <w:rPr>
                <w:rFonts w:ascii="Times New Roman" w:eastAsia="Times New Roman" w:hAnsi="Times New Roman" w:cs="Times New Roman"/>
                <w:b/>
                <w:color w:val="000000"/>
                <w:lang w:eastAsia="pt-BR"/>
              </w:rPr>
              <w:lastRenderedPageBreak/>
              <w:t>H_Trabalhadas</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58F1065C" w14:textId="09782641"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30 horas semanais</w:t>
            </w:r>
          </w:p>
        </w:tc>
        <w:tc>
          <w:tcPr>
            <w:tcW w:w="960" w:type="dxa"/>
            <w:tcBorders>
              <w:top w:val="single" w:sz="4" w:space="0" w:color="auto"/>
              <w:left w:val="single" w:sz="4" w:space="0" w:color="auto"/>
              <w:bottom w:val="nil"/>
            </w:tcBorders>
            <w:shd w:val="clear" w:color="auto" w:fill="auto"/>
            <w:noWrap/>
            <w:vAlign w:val="bottom"/>
            <w:hideMark/>
          </w:tcPr>
          <w:p w14:paraId="318DEFF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15,94%</w:t>
            </w:r>
          </w:p>
        </w:tc>
      </w:tr>
      <w:tr w:rsidR="00811BFD" w:rsidRPr="00E80AEA" w14:paraId="15AACB7E"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E6EE8A6"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7FE01D0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30 e 40 horas semanais</w:t>
            </w:r>
          </w:p>
        </w:tc>
        <w:tc>
          <w:tcPr>
            <w:tcW w:w="960" w:type="dxa"/>
            <w:tcBorders>
              <w:top w:val="nil"/>
              <w:left w:val="single" w:sz="4" w:space="0" w:color="auto"/>
              <w:bottom w:val="nil"/>
            </w:tcBorders>
            <w:shd w:val="clear" w:color="auto" w:fill="auto"/>
            <w:noWrap/>
            <w:vAlign w:val="bottom"/>
            <w:hideMark/>
          </w:tcPr>
          <w:p w14:paraId="53C708D6"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16,97%</w:t>
            </w:r>
          </w:p>
        </w:tc>
      </w:tr>
      <w:tr w:rsidR="00811BFD" w:rsidRPr="00E80AEA" w14:paraId="7531227D"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544D5AC4"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36A001AC"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40 e 48 horas semanais</w:t>
            </w:r>
          </w:p>
        </w:tc>
        <w:tc>
          <w:tcPr>
            <w:tcW w:w="960" w:type="dxa"/>
            <w:tcBorders>
              <w:top w:val="nil"/>
              <w:left w:val="single" w:sz="4" w:space="0" w:color="auto"/>
              <w:bottom w:val="nil"/>
            </w:tcBorders>
            <w:shd w:val="clear" w:color="auto" w:fill="auto"/>
            <w:noWrap/>
            <w:vAlign w:val="bottom"/>
            <w:hideMark/>
          </w:tcPr>
          <w:p w14:paraId="336CEF9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15,44%</w:t>
            </w:r>
          </w:p>
        </w:tc>
      </w:tr>
      <w:tr w:rsidR="00811BFD" w:rsidRPr="00E80AEA" w14:paraId="602B4E9E"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905080C"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5112B14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48 horas semanais</w:t>
            </w:r>
          </w:p>
        </w:tc>
        <w:tc>
          <w:tcPr>
            <w:tcW w:w="960" w:type="dxa"/>
            <w:tcBorders>
              <w:top w:val="nil"/>
              <w:left w:val="single" w:sz="4" w:space="0" w:color="auto"/>
              <w:bottom w:val="nil"/>
            </w:tcBorders>
            <w:shd w:val="clear" w:color="auto" w:fill="auto"/>
            <w:noWrap/>
            <w:vAlign w:val="bottom"/>
            <w:hideMark/>
          </w:tcPr>
          <w:p w14:paraId="55274FC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14,56%</w:t>
            </w:r>
          </w:p>
        </w:tc>
      </w:tr>
      <w:tr w:rsidR="00811BFD" w:rsidRPr="00E80AEA" w14:paraId="7900E66A"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873E361"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0E6F43B"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top w:val="nil"/>
              <w:left w:val="single" w:sz="4" w:space="0" w:color="auto"/>
              <w:bottom w:val="single" w:sz="4" w:space="0" w:color="auto"/>
            </w:tcBorders>
            <w:shd w:val="clear" w:color="auto" w:fill="auto"/>
            <w:noWrap/>
            <w:vAlign w:val="bottom"/>
            <w:hideMark/>
          </w:tcPr>
          <w:p w14:paraId="073435C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37,08%</w:t>
            </w:r>
          </w:p>
        </w:tc>
      </w:tr>
      <w:tr w:rsidR="00811BFD" w:rsidRPr="00E80AEA" w14:paraId="5982F3FE"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329474C2" w14:textId="77777777" w:rsidR="00811BFD" w:rsidRPr="00E80AEA" w:rsidRDefault="00811BFD" w:rsidP="00811BFD">
            <w:pPr>
              <w:jc w:val="center"/>
              <w:rPr>
                <w:rFonts w:ascii="Times New Roman" w:eastAsia="Times New Roman" w:hAnsi="Times New Roman" w:cs="Times New Roman"/>
                <w:b/>
                <w:color w:val="000000"/>
                <w:lang w:eastAsia="pt-BR"/>
              </w:rPr>
            </w:pPr>
            <w:r w:rsidRPr="00E80AEA">
              <w:rPr>
                <w:rFonts w:ascii="Times New Roman" w:eastAsia="Times New Roman" w:hAnsi="Times New Roman" w:cs="Times New Roman"/>
                <w:b/>
                <w:color w:val="000000"/>
                <w:lang w:eastAsia="pt-BR"/>
              </w:rPr>
              <w:t>N. Empregos</w:t>
            </w:r>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045000E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 emprego</w:t>
            </w:r>
          </w:p>
        </w:tc>
        <w:tc>
          <w:tcPr>
            <w:tcW w:w="960" w:type="dxa"/>
            <w:tcBorders>
              <w:top w:val="single" w:sz="4" w:space="0" w:color="auto"/>
              <w:left w:val="single" w:sz="4" w:space="0" w:color="auto"/>
              <w:bottom w:val="nil"/>
            </w:tcBorders>
            <w:shd w:val="clear" w:color="auto" w:fill="auto"/>
            <w:noWrap/>
            <w:vAlign w:val="bottom"/>
            <w:hideMark/>
          </w:tcPr>
          <w:p w14:paraId="0C3E9FB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52,79%</w:t>
            </w:r>
          </w:p>
        </w:tc>
      </w:tr>
      <w:tr w:rsidR="00811BFD" w:rsidRPr="00E80AEA" w14:paraId="2048D057"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0FD74B6A"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5174E9D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 empregos</w:t>
            </w:r>
          </w:p>
        </w:tc>
        <w:tc>
          <w:tcPr>
            <w:tcW w:w="960" w:type="dxa"/>
            <w:tcBorders>
              <w:top w:val="nil"/>
              <w:left w:val="single" w:sz="4" w:space="0" w:color="auto"/>
              <w:bottom w:val="nil"/>
            </w:tcBorders>
            <w:shd w:val="clear" w:color="auto" w:fill="auto"/>
            <w:noWrap/>
            <w:vAlign w:val="bottom"/>
            <w:hideMark/>
          </w:tcPr>
          <w:p w14:paraId="0D3AB545"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8,93%</w:t>
            </w:r>
          </w:p>
        </w:tc>
      </w:tr>
      <w:tr w:rsidR="00811BFD" w:rsidRPr="00E80AEA" w14:paraId="2CBD3FCC"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246D5CE5"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291750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 empregos</w:t>
            </w:r>
          </w:p>
        </w:tc>
        <w:tc>
          <w:tcPr>
            <w:tcW w:w="960" w:type="dxa"/>
            <w:tcBorders>
              <w:top w:val="nil"/>
              <w:left w:val="single" w:sz="4" w:space="0" w:color="auto"/>
              <w:bottom w:val="nil"/>
            </w:tcBorders>
            <w:shd w:val="clear" w:color="auto" w:fill="auto"/>
            <w:noWrap/>
            <w:vAlign w:val="bottom"/>
            <w:hideMark/>
          </w:tcPr>
          <w:p w14:paraId="7142DA4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1,01%</w:t>
            </w:r>
          </w:p>
        </w:tc>
      </w:tr>
      <w:tr w:rsidR="00811BFD" w:rsidRPr="00E80AEA" w14:paraId="5A6E91D9" w14:textId="77777777" w:rsidTr="00811BFD">
        <w:trPr>
          <w:trHeight w:val="20"/>
          <w:jc w:val="center"/>
        </w:trPr>
        <w:tc>
          <w:tcPr>
            <w:tcW w:w="1620" w:type="dxa"/>
            <w:vMerge/>
            <w:tcBorders>
              <w:bottom w:val="nil"/>
              <w:right w:val="single" w:sz="4" w:space="0" w:color="auto"/>
            </w:tcBorders>
            <w:shd w:val="clear" w:color="auto" w:fill="auto"/>
            <w:noWrap/>
            <w:vAlign w:val="center"/>
            <w:hideMark/>
          </w:tcPr>
          <w:p w14:paraId="734532C6"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40B9C293"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 ou mais empregos</w:t>
            </w:r>
          </w:p>
        </w:tc>
        <w:tc>
          <w:tcPr>
            <w:tcW w:w="960" w:type="dxa"/>
            <w:tcBorders>
              <w:top w:val="nil"/>
              <w:left w:val="single" w:sz="4" w:space="0" w:color="auto"/>
              <w:bottom w:val="nil"/>
            </w:tcBorders>
            <w:shd w:val="clear" w:color="auto" w:fill="auto"/>
            <w:noWrap/>
            <w:vAlign w:val="bottom"/>
            <w:hideMark/>
          </w:tcPr>
          <w:p w14:paraId="316A69EE"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0,19%</w:t>
            </w:r>
          </w:p>
        </w:tc>
      </w:tr>
      <w:tr w:rsidR="00811BFD" w:rsidRPr="00E80AEA" w14:paraId="68432F10" w14:textId="77777777" w:rsidTr="00811BFD">
        <w:trPr>
          <w:trHeight w:val="20"/>
          <w:jc w:val="center"/>
        </w:trPr>
        <w:tc>
          <w:tcPr>
            <w:tcW w:w="1620" w:type="dxa"/>
            <w:vMerge/>
            <w:tcBorders>
              <w:bottom w:val="single" w:sz="4" w:space="0" w:color="auto"/>
              <w:right w:val="single" w:sz="4" w:space="0" w:color="auto"/>
            </w:tcBorders>
            <w:shd w:val="clear" w:color="auto" w:fill="auto"/>
            <w:noWrap/>
            <w:vAlign w:val="center"/>
            <w:hideMark/>
          </w:tcPr>
          <w:p w14:paraId="5EDE091F" w14:textId="77777777" w:rsidR="00811BFD" w:rsidRPr="00E80AEA" w:rsidRDefault="00811BFD" w:rsidP="00811BFD">
            <w:pPr>
              <w:jc w:val="cente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10DB8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top w:val="nil"/>
              <w:left w:val="single" w:sz="4" w:space="0" w:color="auto"/>
              <w:bottom w:val="single" w:sz="4" w:space="0" w:color="auto"/>
            </w:tcBorders>
            <w:shd w:val="clear" w:color="auto" w:fill="auto"/>
            <w:noWrap/>
            <w:vAlign w:val="bottom"/>
            <w:hideMark/>
          </w:tcPr>
          <w:p w14:paraId="2CC3A2A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37,08%</w:t>
            </w:r>
          </w:p>
        </w:tc>
      </w:tr>
      <w:tr w:rsidR="00811BFD" w:rsidRPr="00E80AEA" w14:paraId="11AC3F22" w14:textId="77777777" w:rsidTr="00811BFD">
        <w:trPr>
          <w:trHeight w:val="20"/>
          <w:jc w:val="center"/>
        </w:trPr>
        <w:tc>
          <w:tcPr>
            <w:tcW w:w="1620" w:type="dxa"/>
            <w:vMerge w:val="restart"/>
            <w:tcBorders>
              <w:top w:val="single" w:sz="4" w:space="0" w:color="auto"/>
              <w:bottom w:val="nil"/>
              <w:right w:val="single" w:sz="4" w:space="0" w:color="auto"/>
            </w:tcBorders>
            <w:shd w:val="clear" w:color="auto" w:fill="auto"/>
            <w:noWrap/>
            <w:vAlign w:val="center"/>
            <w:hideMark/>
          </w:tcPr>
          <w:p w14:paraId="74716F92" w14:textId="77777777" w:rsidR="00811BFD" w:rsidRPr="00E80AEA" w:rsidRDefault="00811BFD" w:rsidP="00811BFD">
            <w:pPr>
              <w:jc w:val="center"/>
              <w:rPr>
                <w:rFonts w:ascii="Times New Roman" w:eastAsia="Times New Roman" w:hAnsi="Times New Roman" w:cs="Times New Roman"/>
                <w:b/>
                <w:color w:val="000000"/>
                <w:lang w:eastAsia="pt-BR"/>
              </w:rPr>
            </w:pPr>
            <w:proofErr w:type="spellStart"/>
            <w:r w:rsidRPr="00E80AEA">
              <w:rPr>
                <w:rFonts w:ascii="Times New Roman" w:eastAsia="Times New Roman" w:hAnsi="Times New Roman" w:cs="Times New Roman"/>
                <w:b/>
                <w:color w:val="000000"/>
                <w:lang w:eastAsia="pt-BR"/>
              </w:rPr>
              <w:t>T.Desloc</w:t>
            </w:r>
            <w:proofErr w:type="spellEnd"/>
          </w:p>
        </w:tc>
        <w:tc>
          <w:tcPr>
            <w:tcW w:w="3040" w:type="dxa"/>
            <w:tcBorders>
              <w:top w:val="single" w:sz="4" w:space="0" w:color="auto"/>
              <w:left w:val="single" w:sz="4" w:space="0" w:color="auto"/>
              <w:bottom w:val="nil"/>
              <w:right w:val="single" w:sz="4" w:space="0" w:color="auto"/>
            </w:tcBorders>
            <w:shd w:val="clear" w:color="auto" w:fill="auto"/>
            <w:noWrap/>
            <w:vAlign w:val="bottom"/>
            <w:hideMark/>
          </w:tcPr>
          <w:p w14:paraId="3ED2306C" w14:textId="77777777" w:rsidR="00811BFD" w:rsidRPr="00E80AEA" w:rsidRDefault="00811BFD" w:rsidP="00811BFD">
            <w:pPr>
              <w:jc w:val="left"/>
              <w:rPr>
                <w:rFonts w:ascii="Times New Roman" w:eastAsia="Times New Roman" w:hAnsi="Times New Roman" w:cs="Times New Roman"/>
                <w:color w:val="000000"/>
                <w:lang w:eastAsia="pt-BR"/>
              </w:rPr>
            </w:pPr>
            <w:proofErr w:type="gramStart"/>
            <w:r w:rsidRPr="00E80AEA">
              <w:rPr>
                <w:rFonts w:ascii="Times New Roman" w:eastAsia="Times New Roman" w:hAnsi="Times New Roman" w:cs="Times New Roman"/>
                <w:color w:val="000000"/>
                <w:lang w:eastAsia="pt-BR"/>
              </w:rPr>
              <w:t>até</w:t>
            </w:r>
            <w:proofErr w:type="gramEnd"/>
            <w:r w:rsidRPr="00E80AEA">
              <w:rPr>
                <w:rFonts w:ascii="Times New Roman" w:eastAsia="Times New Roman" w:hAnsi="Times New Roman" w:cs="Times New Roman"/>
                <w:color w:val="000000"/>
                <w:lang w:eastAsia="pt-BR"/>
              </w:rPr>
              <w:t xml:space="preserve"> 5 minutos</w:t>
            </w:r>
          </w:p>
        </w:tc>
        <w:tc>
          <w:tcPr>
            <w:tcW w:w="960" w:type="dxa"/>
            <w:tcBorders>
              <w:top w:val="single" w:sz="4" w:space="0" w:color="auto"/>
              <w:left w:val="single" w:sz="4" w:space="0" w:color="auto"/>
            </w:tcBorders>
            <w:shd w:val="clear" w:color="auto" w:fill="auto"/>
            <w:noWrap/>
            <w:vAlign w:val="bottom"/>
            <w:hideMark/>
          </w:tcPr>
          <w:p w14:paraId="209866CB"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19,58%</w:t>
            </w:r>
          </w:p>
        </w:tc>
      </w:tr>
      <w:tr w:rsidR="00811BFD" w:rsidRPr="00E80AEA" w14:paraId="1FE03A6D" w14:textId="77777777" w:rsidTr="00811BFD">
        <w:trPr>
          <w:trHeight w:val="20"/>
          <w:jc w:val="center"/>
        </w:trPr>
        <w:tc>
          <w:tcPr>
            <w:tcW w:w="1620" w:type="dxa"/>
            <w:vMerge/>
            <w:tcBorders>
              <w:top w:val="nil"/>
              <w:bottom w:val="nil"/>
              <w:right w:val="single" w:sz="4" w:space="0" w:color="auto"/>
            </w:tcBorders>
            <w:shd w:val="clear" w:color="auto" w:fill="auto"/>
            <w:noWrap/>
            <w:vAlign w:val="bottom"/>
            <w:hideMark/>
          </w:tcPr>
          <w:p w14:paraId="17FEB679"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21AAFF8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De 6 a 30 minutos</w:t>
            </w:r>
          </w:p>
        </w:tc>
        <w:tc>
          <w:tcPr>
            <w:tcW w:w="960" w:type="dxa"/>
            <w:tcBorders>
              <w:left w:val="single" w:sz="4" w:space="0" w:color="auto"/>
            </w:tcBorders>
            <w:shd w:val="clear" w:color="auto" w:fill="auto"/>
            <w:noWrap/>
            <w:vAlign w:val="bottom"/>
            <w:hideMark/>
          </w:tcPr>
          <w:p w14:paraId="3818862D"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28,63%</w:t>
            </w:r>
          </w:p>
        </w:tc>
      </w:tr>
      <w:tr w:rsidR="00811BFD" w:rsidRPr="00E80AEA" w14:paraId="3006D6F4" w14:textId="77777777" w:rsidTr="00811BFD">
        <w:trPr>
          <w:trHeight w:val="20"/>
          <w:jc w:val="center"/>
        </w:trPr>
        <w:tc>
          <w:tcPr>
            <w:tcW w:w="1620" w:type="dxa"/>
            <w:vMerge/>
            <w:tcBorders>
              <w:top w:val="nil"/>
              <w:bottom w:val="nil"/>
              <w:right w:val="single" w:sz="4" w:space="0" w:color="auto"/>
            </w:tcBorders>
            <w:shd w:val="clear" w:color="auto" w:fill="auto"/>
            <w:noWrap/>
            <w:vAlign w:val="bottom"/>
            <w:hideMark/>
          </w:tcPr>
          <w:p w14:paraId="782E2569"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1D5E27BB" w14:textId="77777777" w:rsidR="00811BFD" w:rsidRPr="00E80AEA" w:rsidRDefault="00811BFD" w:rsidP="00811BFD">
            <w:pPr>
              <w:jc w:val="left"/>
              <w:rPr>
                <w:rFonts w:ascii="Times New Roman" w:eastAsia="Times New Roman" w:hAnsi="Times New Roman" w:cs="Times New Roman"/>
                <w:color w:val="000000"/>
                <w:lang w:eastAsia="pt-BR"/>
              </w:rPr>
            </w:pPr>
            <w:proofErr w:type="gramStart"/>
            <w:r w:rsidRPr="00E80AEA">
              <w:rPr>
                <w:rFonts w:ascii="Times New Roman" w:eastAsia="Times New Roman" w:hAnsi="Times New Roman" w:cs="Times New Roman"/>
                <w:color w:val="000000"/>
                <w:lang w:eastAsia="pt-BR"/>
              </w:rPr>
              <w:t>de</w:t>
            </w:r>
            <w:proofErr w:type="gramEnd"/>
            <w:r w:rsidRPr="00E80AEA">
              <w:rPr>
                <w:rFonts w:ascii="Times New Roman" w:eastAsia="Times New Roman" w:hAnsi="Times New Roman" w:cs="Times New Roman"/>
                <w:color w:val="000000"/>
                <w:lang w:eastAsia="pt-BR"/>
              </w:rPr>
              <w:t xml:space="preserve"> 30 minutos a 1 hora</w:t>
            </w:r>
          </w:p>
        </w:tc>
        <w:tc>
          <w:tcPr>
            <w:tcW w:w="960" w:type="dxa"/>
            <w:tcBorders>
              <w:left w:val="single" w:sz="4" w:space="0" w:color="auto"/>
            </w:tcBorders>
            <w:shd w:val="clear" w:color="auto" w:fill="auto"/>
            <w:noWrap/>
            <w:vAlign w:val="bottom"/>
            <w:hideMark/>
          </w:tcPr>
          <w:p w14:paraId="4026EAB4"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9,04%</w:t>
            </w:r>
          </w:p>
        </w:tc>
      </w:tr>
      <w:tr w:rsidR="00811BFD" w:rsidRPr="00E80AEA" w14:paraId="7B067A59" w14:textId="77777777" w:rsidTr="00811BFD">
        <w:trPr>
          <w:trHeight w:val="20"/>
          <w:jc w:val="center"/>
        </w:trPr>
        <w:tc>
          <w:tcPr>
            <w:tcW w:w="1620" w:type="dxa"/>
            <w:vMerge/>
            <w:tcBorders>
              <w:top w:val="nil"/>
              <w:bottom w:val="nil"/>
              <w:right w:val="single" w:sz="4" w:space="0" w:color="auto"/>
            </w:tcBorders>
            <w:shd w:val="clear" w:color="auto" w:fill="auto"/>
            <w:noWrap/>
            <w:vAlign w:val="bottom"/>
            <w:hideMark/>
          </w:tcPr>
          <w:p w14:paraId="11712722"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nil"/>
              <w:right w:val="single" w:sz="4" w:space="0" w:color="auto"/>
            </w:tcBorders>
            <w:shd w:val="clear" w:color="auto" w:fill="auto"/>
            <w:noWrap/>
            <w:vAlign w:val="bottom"/>
            <w:hideMark/>
          </w:tcPr>
          <w:p w14:paraId="3CF70AAF"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Mais do que 1 hora</w:t>
            </w:r>
          </w:p>
        </w:tc>
        <w:tc>
          <w:tcPr>
            <w:tcW w:w="960" w:type="dxa"/>
            <w:tcBorders>
              <w:left w:val="single" w:sz="4" w:space="0" w:color="auto"/>
            </w:tcBorders>
            <w:shd w:val="clear" w:color="auto" w:fill="auto"/>
            <w:noWrap/>
            <w:vAlign w:val="bottom"/>
            <w:hideMark/>
          </w:tcPr>
          <w:p w14:paraId="6C61B26A"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4,98%</w:t>
            </w:r>
          </w:p>
        </w:tc>
      </w:tr>
      <w:tr w:rsidR="00811BFD" w:rsidRPr="00E80AEA" w14:paraId="51FB562D" w14:textId="77777777" w:rsidTr="00811BFD">
        <w:trPr>
          <w:trHeight w:val="20"/>
          <w:jc w:val="center"/>
        </w:trPr>
        <w:tc>
          <w:tcPr>
            <w:tcW w:w="1620" w:type="dxa"/>
            <w:vMerge/>
            <w:tcBorders>
              <w:top w:val="nil"/>
              <w:bottom w:val="single" w:sz="4" w:space="0" w:color="auto"/>
              <w:right w:val="single" w:sz="4" w:space="0" w:color="auto"/>
            </w:tcBorders>
            <w:shd w:val="clear" w:color="auto" w:fill="auto"/>
            <w:noWrap/>
            <w:vAlign w:val="bottom"/>
            <w:hideMark/>
          </w:tcPr>
          <w:p w14:paraId="4290B3A0" w14:textId="77777777" w:rsidR="00811BFD" w:rsidRPr="00E80AEA" w:rsidRDefault="00811BFD" w:rsidP="00811BFD">
            <w:pPr>
              <w:rPr>
                <w:rFonts w:ascii="Times New Roman" w:eastAsia="Times New Roman" w:hAnsi="Times New Roman" w:cs="Times New Roman"/>
                <w:b/>
                <w:color w:val="000000"/>
                <w:lang w:eastAsia="pt-BR"/>
              </w:rPr>
            </w:pPr>
          </w:p>
        </w:tc>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447CE60"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Não declarado</w:t>
            </w:r>
          </w:p>
        </w:tc>
        <w:tc>
          <w:tcPr>
            <w:tcW w:w="960" w:type="dxa"/>
            <w:tcBorders>
              <w:left w:val="single" w:sz="4" w:space="0" w:color="auto"/>
            </w:tcBorders>
            <w:shd w:val="clear" w:color="auto" w:fill="auto"/>
            <w:noWrap/>
            <w:vAlign w:val="bottom"/>
            <w:hideMark/>
          </w:tcPr>
          <w:p w14:paraId="11C51D22" w14:textId="77777777" w:rsidR="00811BFD" w:rsidRPr="00E80AEA" w:rsidRDefault="00811BFD" w:rsidP="00811BFD">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37,77%</w:t>
            </w:r>
          </w:p>
        </w:tc>
      </w:tr>
    </w:tbl>
    <w:p w14:paraId="3225D85C" w14:textId="1D69D81B" w:rsidR="000B79C0" w:rsidRPr="00E80AEA" w:rsidRDefault="000B79C0" w:rsidP="008D5FCE">
      <w:pPr>
        <w:jc w:val="center"/>
        <w:rPr>
          <w:rFonts w:ascii="Times New Roman" w:hAnsi="Times New Roman" w:cs="Times New Roman"/>
        </w:rPr>
      </w:pPr>
      <w:r w:rsidRPr="00E80AEA">
        <w:rPr>
          <w:rFonts w:ascii="Times New Roman" w:hAnsi="Times New Roman" w:cs="Times New Roman"/>
        </w:rPr>
        <w:t>Fonte: elaborado pelos autores com base em dados da POF (2018).</w:t>
      </w:r>
    </w:p>
    <w:p w14:paraId="00944A78" w14:textId="53F99C15" w:rsidR="00040B89" w:rsidRPr="00E80AEA" w:rsidRDefault="00040B89" w:rsidP="008D5FCE">
      <w:pPr>
        <w:jc w:val="center"/>
        <w:rPr>
          <w:rFonts w:ascii="Times New Roman" w:hAnsi="Times New Roman" w:cs="Times New Roman"/>
        </w:rPr>
      </w:pPr>
    </w:p>
    <w:p w14:paraId="366F0C1B" w14:textId="7B0915FD" w:rsidR="00D21DAE" w:rsidRPr="00E80AEA" w:rsidRDefault="00040B89" w:rsidP="007E0DEE">
      <w:pPr>
        <w:spacing w:line="240" w:lineRule="auto"/>
        <w:ind w:firstLine="709"/>
        <w:jc w:val="both"/>
        <w:rPr>
          <w:rFonts w:ascii="Times New Roman" w:hAnsi="Times New Roman" w:cs="Times New Roman"/>
        </w:rPr>
      </w:pPr>
      <w:r w:rsidRPr="00E80AEA">
        <w:rPr>
          <w:rFonts w:ascii="Times New Roman" w:hAnsi="Times New Roman" w:cs="Times New Roman"/>
        </w:rPr>
        <w:t xml:space="preserve">Com relação a utilização de </w:t>
      </w:r>
      <w:proofErr w:type="spellStart"/>
      <w:r w:rsidR="007B62BC" w:rsidRPr="00E80AEA">
        <w:rPr>
          <w:rFonts w:ascii="Times New Roman" w:hAnsi="Times New Roman" w:cs="Times New Roman"/>
          <w:i/>
          <w:iCs/>
        </w:rPr>
        <w:t>uber</w:t>
      </w:r>
      <w:proofErr w:type="spellEnd"/>
      <w:r w:rsidRPr="00E80AEA">
        <w:rPr>
          <w:rFonts w:ascii="Times New Roman" w:hAnsi="Times New Roman" w:cs="Times New Roman"/>
        </w:rPr>
        <w:t>, categoria nova na pesquisa, apenas 0,97% utilizaram</w:t>
      </w:r>
      <w:r w:rsidR="00120A77" w:rsidRPr="00E80AEA">
        <w:rPr>
          <w:rFonts w:ascii="Times New Roman" w:hAnsi="Times New Roman" w:cs="Times New Roman"/>
        </w:rPr>
        <w:t>, o que representam aproximadamente 1.240 indivíduos. Esta proporção não aumenta muito para a utilização de táxi (1,21%), que representam 1.547 indivíduos. Já o transporte coletivo e veículo próprio são mais representativos na amostra</w:t>
      </w:r>
      <w:r w:rsidR="00D4201F" w:rsidRPr="00E80AEA">
        <w:rPr>
          <w:rFonts w:ascii="Times New Roman" w:hAnsi="Times New Roman" w:cs="Times New Roman"/>
        </w:rPr>
        <w:t xml:space="preserve">, sendo que 19,10% </w:t>
      </w:r>
      <w:r w:rsidR="00D21DAE" w:rsidRPr="00E80AEA">
        <w:rPr>
          <w:rFonts w:ascii="Times New Roman" w:hAnsi="Times New Roman" w:cs="Times New Roman"/>
        </w:rPr>
        <w:t xml:space="preserve">utilizou </w:t>
      </w:r>
      <w:r w:rsidR="00D4201F" w:rsidRPr="00E80AEA">
        <w:rPr>
          <w:rFonts w:ascii="Times New Roman" w:hAnsi="Times New Roman" w:cs="Times New Roman"/>
        </w:rPr>
        <w:t xml:space="preserve">veículo próprio e 11,71% </w:t>
      </w:r>
      <w:r w:rsidR="00D21DAE" w:rsidRPr="00E80AEA">
        <w:rPr>
          <w:rFonts w:ascii="Times New Roman" w:hAnsi="Times New Roman" w:cs="Times New Roman"/>
        </w:rPr>
        <w:t xml:space="preserve">utilizou </w:t>
      </w:r>
      <w:r w:rsidR="00D4201F" w:rsidRPr="00E80AEA">
        <w:rPr>
          <w:rFonts w:ascii="Times New Roman" w:hAnsi="Times New Roman" w:cs="Times New Roman"/>
        </w:rPr>
        <w:t xml:space="preserve">ônibus. </w:t>
      </w:r>
    </w:p>
    <w:p w14:paraId="29E5BE34" w14:textId="265AD56F" w:rsidR="00040B89" w:rsidRPr="00E80AEA" w:rsidRDefault="00120A77" w:rsidP="007E0DEE">
      <w:pPr>
        <w:spacing w:line="240" w:lineRule="auto"/>
        <w:ind w:firstLine="709"/>
        <w:jc w:val="both"/>
        <w:rPr>
          <w:rFonts w:ascii="Times New Roman" w:hAnsi="Times New Roman" w:cs="Times New Roman"/>
        </w:rPr>
      </w:pPr>
      <w:r w:rsidRPr="00E80AEA">
        <w:rPr>
          <w:rFonts w:ascii="Times New Roman" w:hAnsi="Times New Roman" w:cs="Times New Roman"/>
        </w:rPr>
        <w:t>A faixa salarial da amostra ficou dividida em 19,54% dos indivíduos com renda inferior ou igual a 1 salário mínimo e 26,85% com faixa salarial entre 1 e 2,5 salários mínimos.</w:t>
      </w:r>
      <w:r w:rsidR="00C83CD2" w:rsidRPr="00E80AEA">
        <w:rPr>
          <w:rFonts w:ascii="Times New Roman" w:hAnsi="Times New Roman" w:cs="Times New Roman"/>
        </w:rPr>
        <w:t xml:space="preserve"> As horas trabalhadas apresentaram que 32,91% da amostra trabalha no máximo até 40 horas semanais enquanto15,44% trabalham de 40 a 48 horas. A</w:t>
      </w:r>
      <w:r w:rsidRPr="00E80AEA">
        <w:rPr>
          <w:rFonts w:ascii="Times New Roman" w:hAnsi="Times New Roman" w:cs="Times New Roman"/>
        </w:rPr>
        <w:t xml:space="preserve"> maior parte da amostra (52,79%) tem 1 emprego e leva de 6 a 30 minutos (28,63% da amostra) para se deslocar até o trabalho.</w:t>
      </w:r>
    </w:p>
    <w:p w14:paraId="15857AC7" w14:textId="15765D9E" w:rsidR="007E2FFC" w:rsidRPr="00E80AEA" w:rsidRDefault="007E2FFC" w:rsidP="00E75AB0">
      <w:pPr>
        <w:jc w:val="both"/>
        <w:rPr>
          <w:rFonts w:ascii="Times New Roman" w:hAnsi="Times New Roman" w:cs="Times New Roman"/>
          <w:bCs/>
          <w:i/>
          <w:iCs/>
          <w:sz w:val="24"/>
          <w:szCs w:val="24"/>
        </w:rPr>
      </w:pPr>
    </w:p>
    <w:p w14:paraId="7F63A029" w14:textId="04537045" w:rsidR="007E2FFC" w:rsidRPr="00E80AEA" w:rsidRDefault="007E2FFC" w:rsidP="007B62BC">
      <w:pPr>
        <w:ind w:firstLine="708"/>
        <w:jc w:val="both"/>
        <w:rPr>
          <w:rFonts w:ascii="Times New Roman" w:hAnsi="Times New Roman" w:cs="Times New Roman"/>
          <w:bCs/>
          <w:i/>
          <w:iCs/>
          <w:sz w:val="24"/>
          <w:szCs w:val="24"/>
        </w:rPr>
      </w:pPr>
      <w:r w:rsidRPr="00E80AEA">
        <w:rPr>
          <w:rFonts w:ascii="Times New Roman" w:hAnsi="Times New Roman" w:cs="Times New Roman"/>
          <w:bCs/>
          <w:i/>
          <w:iCs/>
          <w:sz w:val="24"/>
          <w:szCs w:val="24"/>
        </w:rPr>
        <w:t>4.</w:t>
      </w:r>
      <w:r w:rsidR="007B62BC" w:rsidRPr="00E80AEA">
        <w:rPr>
          <w:rFonts w:ascii="Times New Roman" w:hAnsi="Times New Roman" w:cs="Times New Roman"/>
          <w:bCs/>
          <w:i/>
          <w:iCs/>
          <w:sz w:val="24"/>
          <w:szCs w:val="24"/>
        </w:rPr>
        <w:t>2</w:t>
      </w:r>
      <w:r w:rsidRPr="00E80AEA">
        <w:rPr>
          <w:rFonts w:ascii="Times New Roman" w:hAnsi="Times New Roman" w:cs="Times New Roman"/>
          <w:bCs/>
          <w:i/>
          <w:iCs/>
          <w:sz w:val="24"/>
          <w:szCs w:val="24"/>
        </w:rPr>
        <w:t xml:space="preserve"> Determinantes da utilização de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i/>
          <w:iCs/>
          <w:sz w:val="24"/>
          <w:szCs w:val="24"/>
        </w:rPr>
        <w:t>, táxi, ônibus e veículo próprio no Brasil</w:t>
      </w:r>
    </w:p>
    <w:p w14:paraId="3851FF0F" w14:textId="13133FDD" w:rsidR="007E2FFC" w:rsidRPr="00E80AEA" w:rsidRDefault="007E2FFC" w:rsidP="00402027">
      <w:pPr>
        <w:jc w:val="both"/>
        <w:rPr>
          <w:rFonts w:ascii="Times New Roman" w:hAnsi="Times New Roman" w:cs="Times New Roman"/>
          <w:bCs/>
          <w:i/>
          <w:iCs/>
          <w:sz w:val="24"/>
          <w:szCs w:val="24"/>
        </w:rPr>
      </w:pPr>
    </w:p>
    <w:p w14:paraId="419FC6C2" w14:textId="3F6CBDEF" w:rsidR="00243EC1" w:rsidRDefault="007E2FF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sz w:val="24"/>
          <w:szCs w:val="24"/>
        </w:rPr>
        <w:t>Com base nos resultados das regressões logísticas</w:t>
      </w:r>
      <w:r w:rsidRPr="00E80AEA">
        <w:rPr>
          <w:rFonts w:ascii="Times New Roman" w:hAnsi="Times New Roman" w:cs="Times New Roman"/>
          <w:b/>
          <w:sz w:val="24"/>
          <w:szCs w:val="24"/>
        </w:rPr>
        <w:t xml:space="preserve">, </w:t>
      </w:r>
      <w:r w:rsidRPr="00E80AEA">
        <w:rPr>
          <w:rFonts w:ascii="Times New Roman" w:hAnsi="Times New Roman" w:cs="Times New Roman"/>
          <w:bCs/>
          <w:sz w:val="24"/>
          <w:szCs w:val="24"/>
        </w:rPr>
        <w:t xml:space="preserve">é possível conduzir algumas análises a respeito da razão de chances de um usuário utilizar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e os outros serviços de transporte (</w:t>
      </w:r>
      <w:r w:rsidR="00C144FA" w:rsidRPr="00E80AEA">
        <w:rPr>
          <w:rFonts w:ascii="Times New Roman" w:hAnsi="Times New Roman" w:cs="Times New Roman"/>
          <w:bCs/>
          <w:sz w:val="24"/>
          <w:szCs w:val="24"/>
        </w:rPr>
        <w:t>Quadro 3</w:t>
      </w:r>
      <w:r w:rsidRPr="00E80AEA">
        <w:rPr>
          <w:rFonts w:ascii="Times New Roman" w:hAnsi="Times New Roman" w:cs="Times New Roman"/>
          <w:bCs/>
          <w:sz w:val="24"/>
          <w:szCs w:val="24"/>
        </w:rPr>
        <w:t xml:space="preserve">). Percebe-se que usuários com idade entre 25 e 50 anos possuem uma razão de chance de utilizar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3</w:t>
      </w:r>
      <w:r w:rsidR="00962D7B" w:rsidRPr="00E80AEA">
        <w:rPr>
          <w:rFonts w:ascii="Times New Roman" w:hAnsi="Times New Roman" w:cs="Times New Roman"/>
          <w:bCs/>
          <w:sz w:val="24"/>
          <w:szCs w:val="24"/>
        </w:rPr>
        <w:t>3</w:t>
      </w:r>
      <w:r w:rsidRPr="00E80AEA">
        <w:rPr>
          <w:rFonts w:ascii="Times New Roman" w:hAnsi="Times New Roman" w:cs="Times New Roman"/>
          <w:bCs/>
          <w:sz w:val="24"/>
          <w:szCs w:val="24"/>
        </w:rPr>
        <w:t>% (1-0,6</w:t>
      </w:r>
      <w:r w:rsidR="00962D7B" w:rsidRPr="00E80AEA">
        <w:rPr>
          <w:rFonts w:ascii="Times New Roman" w:hAnsi="Times New Roman" w:cs="Times New Roman"/>
          <w:bCs/>
          <w:sz w:val="24"/>
          <w:szCs w:val="24"/>
        </w:rPr>
        <w:t>700</w:t>
      </w:r>
      <w:r w:rsidRPr="00E80AEA">
        <w:rPr>
          <w:rFonts w:ascii="Times New Roman" w:hAnsi="Times New Roman" w:cs="Times New Roman"/>
          <w:bCs/>
          <w:sz w:val="24"/>
          <w:szCs w:val="24"/>
        </w:rPr>
        <w:t xml:space="preserve">) menor do que indivíduos com idade inferior a 25 anos. Essa diferença aumenta no caso de indivíduos com idade superior a 50 anos, sendo que nesse caso, a razão de chance de utilizar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é 52% menor do que a categoria de referência.</w:t>
      </w:r>
    </w:p>
    <w:p w14:paraId="49EF7FE0" w14:textId="77777777" w:rsidR="00C650AD" w:rsidRDefault="00C650AD" w:rsidP="00C650AD">
      <w:pPr>
        <w:spacing w:line="240" w:lineRule="auto"/>
        <w:ind w:firstLine="709"/>
        <w:jc w:val="both"/>
        <w:rPr>
          <w:rFonts w:ascii="Times New Roman" w:hAnsi="Times New Roman" w:cs="Times New Roman"/>
          <w:bCs/>
          <w:sz w:val="24"/>
          <w:szCs w:val="24"/>
        </w:rPr>
      </w:pPr>
    </w:p>
    <w:p w14:paraId="7FFA6A9F" w14:textId="77777777" w:rsidR="00C650AD" w:rsidRPr="00E80AEA" w:rsidRDefault="00C650AD" w:rsidP="00C650AD">
      <w:pPr>
        <w:jc w:val="center"/>
        <w:rPr>
          <w:rFonts w:ascii="Times New Roman" w:hAnsi="Times New Roman" w:cs="Times New Roman"/>
          <w:bCs/>
          <w:sz w:val="24"/>
          <w:szCs w:val="24"/>
        </w:rPr>
      </w:pPr>
      <w:r w:rsidRPr="00E80AEA">
        <w:rPr>
          <w:rFonts w:ascii="Times New Roman" w:hAnsi="Times New Roman" w:cs="Times New Roman"/>
          <w:bCs/>
          <w:sz w:val="24"/>
          <w:szCs w:val="24"/>
        </w:rPr>
        <w:t>Quadro 3 - Razão de Chance dos modelos de regressão logística binária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24"/>
        <w:gridCol w:w="1167"/>
        <w:gridCol w:w="1167"/>
        <w:gridCol w:w="1410"/>
        <w:gridCol w:w="1692"/>
      </w:tblGrid>
      <w:tr w:rsidR="00C650AD" w:rsidRPr="00E80AEA" w14:paraId="6129AC95" w14:textId="77777777" w:rsidTr="00E653C4">
        <w:trPr>
          <w:trHeight w:val="170"/>
          <w:jc w:val="center"/>
        </w:trPr>
        <w:tc>
          <w:tcPr>
            <w:tcW w:w="2000" w:type="pct"/>
            <w:shd w:val="clear" w:color="auto" w:fill="auto"/>
            <w:noWrap/>
            <w:vAlign w:val="center"/>
            <w:hideMark/>
          </w:tcPr>
          <w:p w14:paraId="44D94435"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Variáveis do Modelo</w:t>
            </w:r>
          </w:p>
        </w:tc>
        <w:tc>
          <w:tcPr>
            <w:tcW w:w="644" w:type="pct"/>
            <w:shd w:val="clear" w:color="auto" w:fill="auto"/>
            <w:noWrap/>
            <w:vAlign w:val="center"/>
            <w:hideMark/>
          </w:tcPr>
          <w:p w14:paraId="5E1A7533" w14:textId="77777777" w:rsidR="00C650AD" w:rsidRPr="00E80AEA" w:rsidRDefault="00C650AD" w:rsidP="00E653C4">
            <w:pPr>
              <w:jc w:val="center"/>
              <w:rPr>
                <w:rFonts w:ascii="Times New Roman" w:eastAsia="Times New Roman" w:hAnsi="Times New Roman" w:cs="Times New Roman"/>
                <w:b/>
                <w:bCs/>
                <w:lang w:eastAsia="pt-BR"/>
              </w:rPr>
            </w:pPr>
            <w:proofErr w:type="spellStart"/>
            <w:r w:rsidRPr="00E80AEA">
              <w:rPr>
                <w:rFonts w:ascii="Times New Roman" w:eastAsia="Times New Roman" w:hAnsi="Times New Roman" w:cs="Times New Roman"/>
                <w:b/>
                <w:bCs/>
                <w:i/>
                <w:iCs/>
                <w:lang w:eastAsia="pt-BR"/>
              </w:rPr>
              <w:t>Uber</w:t>
            </w:r>
            <w:proofErr w:type="spellEnd"/>
          </w:p>
        </w:tc>
        <w:tc>
          <w:tcPr>
            <w:tcW w:w="644" w:type="pct"/>
            <w:shd w:val="clear" w:color="auto" w:fill="auto"/>
            <w:noWrap/>
            <w:vAlign w:val="center"/>
            <w:hideMark/>
          </w:tcPr>
          <w:p w14:paraId="380F1E76"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Táxi</w:t>
            </w:r>
          </w:p>
        </w:tc>
        <w:tc>
          <w:tcPr>
            <w:tcW w:w="778" w:type="pct"/>
            <w:shd w:val="clear" w:color="auto" w:fill="auto"/>
            <w:noWrap/>
            <w:vAlign w:val="center"/>
            <w:hideMark/>
          </w:tcPr>
          <w:p w14:paraId="37107527" w14:textId="77777777" w:rsidR="00C650AD" w:rsidRPr="00E80AEA" w:rsidRDefault="00C650AD" w:rsidP="00E653C4">
            <w:pPr>
              <w:jc w:val="center"/>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Ônibus</w:t>
            </w:r>
          </w:p>
        </w:tc>
        <w:tc>
          <w:tcPr>
            <w:tcW w:w="934" w:type="pct"/>
            <w:shd w:val="clear" w:color="auto" w:fill="auto"/>
            <w:noWrap/>
            <w:vAlign w:val="center"/>
            <w:hideMark/>
          </w:tcPr>
          <w:p w14:paraId="0D6B1C4F" w14:textId="77777777" w:rsidR="00C650AD" w:rsidRPr="00E80AEA" w:rsidRDefault="00C650AD" w:rsidP="00E653C4">
            <w:pPr>
              <w:jc w:val="both"/>
              <w:rPr>
                <w:rFonts w:ascii="Times New Roman" w:eastAsia="Times New Roman" w:hAnsi="Times New Roman" w:cs="Times New Roman"/>
                <w:b/>
                <w:bCs/>
                <w:lang w:eastAsia="pt-BR"/>
              </w:rPr>
            </w:pPr>
            <w:r w:rsidRPr="00E80AEA">
              <w:rPr>
                <w:rFonts w:ascii="Times New Roman" w:eastAsia="Times New Roman" w:hAnsi="Times New Roman" w:cs="Times New Roman"/>
                <w:b/>
                <w:bCs/>
                <w:lang w:eastAsia="pt-BR"/>
              </w:rPr>
              <w:t xml:space="preserve"> </w:t>
            </w:r>
            <w:proofErr w:type="spellStart"/>
            <w:r w:rsidRPr="00E80AEA">
              <w:rPr>
                <w:rFonts w:ascii="Times New Roman" w:eastAsia="Times New Roman" w:hAnsi="Times New Roman" w:cs="Times New Roman"/>
                <w:b/>
                <w:bCs/>
                <w:lang w:eastAsia="pt-BR"/>
              </w:rPr>
              <w:t>V_Proprio</w:t>
            </w:r>
            <w:proofErr w:type="spellEnd"/>
          </w:p>
        </w:tc>
      </w:tr>
      <w:tr w:rsidR="00C650AD" w:rsidRPr="00E80AEA" w14:paraId="03EE2ED2" w14:textId="77777777" w:rsidTr="00E653C4">
        <w:trPr>
          <w:trHeight w:val="170"/>
          <w:jc w:val="center"/>
        </w:trPr>
        <w:tc>
          <w:tcPr>
            <w:tcW w:w="2000" w:type="pct"/>
            <w:shd w:val="clear" w:color="auto" w:fill="auto"/>
            <w:noWrap/>
            <w:vAlign w:val="center"/>
            <w:hideMark/>
          </w:tcPr>
          <w:p w14:paraId="16CEBE9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Intercepto</w:t>
            </w:r>
          </w:p>
        </w:tc>
        <w:tc>
          <w:tcPr>
            <w:tcW w:w="644" w:type="pct"/>
            <w:shd w:val="clear" w:color="auto" w:fill="auto"/>
            <w:noWrap/>
            <w:vAlign w:val="center"/>
            <w:hideMark/>
          </w:tcPr>
          <w:p w14:paraId="1471DD3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0,008***</w:t>
            </w:r>
          </w:p>
        </w:tc>
        <w:tc>
          <w:tcPr>
            <w:tcW w:w="644" w:type="pct"/>
            <w:shd w:val="clear" w:color="auto" w:fill="auto"/>
            <w:noWrap/>
            <w:vAlign w:val="center"/>
            <w:hideMark/>
          </w:tcPr>
          <w:p w14:paraId="6F3FD88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0,0101***</w:t>
            </w:r>
          </w:p>
        </w:tc>
        <w:tc>
          <w:tcPr>
            <w:tcW w:w="778" w:type="pct"/>
            <w:shd w:val="clear" w:color="auto" w:fill="auto"/>
            <w:noWrap/>
            <w:vAlign w:val="center"/>
            <w:hideMark/>
          </w:tcPr>
          <w:p w14:paraId="7F62753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0,1497***</w:t>
            </w:r>
          </w:p>
        </w:tc>
        <w:tc>
          <w:tcPr>
            <w:tcW w:w="934" w:type="pct"/>
            <w:shd w:val="clear" w:color="auto" w:fill="auto"/>
            <w:noWrap/>
            <w:vAlign w:val="center"/>
            <w:hideMark/>
          </w:tcPr>
          <w:p w14:paraId="7F3734B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0,0359***</w:t>
            </w:r>
          </w:p>
        </w:tc>
      </w:tr>
      <w:tr w:rsidR="00C650AD" w:rsidRPr="00E80AEA" w14:paraId="0655166E" w14:textId="77777777" w:rsidTr="00E653C4">
        <w:trPr>
          <w:trHeight w:val="170"/>
          <w:jc w:val="center"/>
        </w:trPr>
        <w:tc>
          <w:tcPr>
            <w:tcW w:w="2000" w:type="pct"/>
            <w:shd w:val="clear" w:color="auto" w:fill="auto"/>
            <w:noWrap/>
            <w:vAlign w:val="center"/>
            <w:hideMark/>
          </w:tcPr>
          <w:p w14:paraId="6386D5C6"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Idade</w:t>
            </w:r>
          </w:p>
        </w:tc>
        <w:tc>
          <w:tcPr>
            <w:tcW w:w="644" w:type="pct"/>
            <w:shd w:val="clear" w:color="auto" w:fill="auto"/>
            <w:noWrap/>
            <w:vAlign w:val="center"/>
            <w:hideMark/>
          </w:tcPr>
          <w:p w14:paraId="46C4029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68A3554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5D0AA3F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7C41E0A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7D7EDD9E" w14:textId="77777777" w:rsidTr="00E653C4">
        <w:trPr>
          <w:trHeight w:val="170"/>
          <w:jc w:val="center"/>
        </w:trPr>
        <w:tc>
          <w:tcPr>
            <w:tcW w:w="2000" w:type="pct"/>
            <w:shd w:val="clear" w:color="auto" w:fill="auto"/>
            <w:noWrap/>
            <w:vAlign w:val="center"/>
            <w:hideMark/>
          </w:tcPr>
          <w:p w14:paraId="094A3BD4"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lastRenderedPageBreak/>
              <w:t>Abaixo de 25 anos (C.R.</w:t>
            </w:r>
            <w:r w:rsidRPr="00E80AEA">
              <w:rPr>
                <w:rStyle w:val="Refdenotaderodap"/>
                <w:rFonts w:ascii="Times New Roman" w:eastAsia="Times New Roman" w:hAnsi="Times New Roman" w:cs="Times New Roman"/>
                <w:i/>
                <w:color w:val="201F1E"/>
                <w:lang w:eastAsia="pt-BR"/>
              </w:rPr>
              <w:footnoteReference w:id="3"/>
            </w:r>
            <w:r w:rsidRPr="00E80AEA">
              <w:rPr>
                <w:rFonts w:ascii="Times New Roman" w:eastAsia="Times New Roman" w:hAnsi="Times New Roman" w:cs="Times New Roman"/>
                <w:i/>
                <w:color w:val="201F1E"/>
                <w:lang w:eastAsia="pt-BR"/>
              </w:rPr>
              <w:t>)</w:t>
            </w:r>
          </w:p>
        </w:tc>
        <w:tc>
          <w:tcPr>
            <w:tcW w:w="644" w:type="pct"/>
            <w:shd w:val="clear" w:color="auto" w:fill="auto"/>
            <w:noWrap/>
            <w:vAlign w:val="center"/>
            <w:hideMark/>
          </w:tcPr>
          <w:p w14:paraId="7FE5DA86"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c>
          <w:tcPr>
            <w:tcW w:w="644" w:type="pct"/>
            <w:shd w:val="clear" w:color="auto" w:fill="auto"/>
            <w:noWrap/>
            <w:vAlign w:val="center"/>
            <w:hideMark/>
          </w:tcPr>
          <w:p w14:paraId="2FFD54D2"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c>
          <w:tcPr>
            <w:tcW w:w="778" w:type="pct"/>
            <w:shd w:val="clear" w:color="auto" w:fill="auto"/>
            <w:noWrap/>
            <w:vAlign w:val="center"/>
            <w:hideMark/>
          </w:tcPr>
          <w:p w14:paraId="24ABC5CC"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c>
          <w:tcPr>
            <w:tcW w:w="934" w:type="pct"/>
            <w:shd w:val="clear" w:color="auto" w:fill="auto"/>
            <w:noWrap/>
            <w:vAlign w:val="center"/>
            <w:hideMark/>
          </w:tcPr>
          <w:p w14:paraId="6CCFDDDA" w14:textId="77777777" w:rsidR="00C650AD" w:rsidRPr="00E80AEA" w:rsidRDefault="00C650AD" w:rsidP="00E653C4">
            <w:pPr>
              <w:jc w:val="left"/>
              <w:rPr>
                <w:rFonts w:ascii="Times New Roman" w:eastAsia="Times New Roman" w:hAnsi="Times New Roman" w:cs="Times New Roman"/>
                <w:i/>
                <w:color w:val="000000"/>
                <w:lang w:eastAsia="pt-BR"/>
              </w:rPr>
            </w:pPr>
            <w:r w:rsidRPr="00E80AEA">
              <w:rPr>
                <w:rFonts w:ascii="Times New Roman" w:eastAsia="Times New Roman" w:hAnsi="Times New Roman" w:cs="Times New Roman"/>
                <w:i/>
                <w:color w:val="000000"/>
                <w:lang w:eastAsia="pt-BR"/>
              </w:rPr>
              <w:t> </w:t>
            </w:r>
          </w:p>
        </w:tc>
      </w:tr>
      <w:tr w:rsidR="00C650AD" w:rsidRPr="00E80AEA" w14:paraId="57B9854F" w14:textId="77777777" w:rsidTr="00E653C4">
        <w:trPr>
          <w:trHeight w:val="170"/>
          <w:jc w:val="center"/>
        </w:trPr>
        <w:tc>
          <w:tcPr>
            <w:tcW w:w="2000" w:type="pct"/>
            <w:shd w:val="clear" w:color="auto" w:fill="auto"/>
            <w:noWrap/>
            <w:vAlign w:val="center"/>
            <w:hideMark/>
          </w:tcPr>
          <w:p w14:paraId="0708E61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25 e 50 anos</w:t>
            </w:r>
          </w:p>
        </w:tc>
        <w:tc>
          <w:tcPr>
            <w:tcW w:w="644" w:type="pct"/>
            <w:shd w:val="clear" w:color="auto" w:fill="auto"/>
            <w:noWrap/>
            <w:vAlign w:val="center"/>
            <w:hideMark/>
          </w:tcPr>
          <w:p w14:paraId="7B70E0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0,6700***</w:t>
            </w:r>
          </w:p>
        </w:tc>
        <w:tc>
          <w:tcPr>
            <w:tcW w:w="644" w:type="pct"/>
            <w:shd w:val="clear" w:color="auto" w:fill="auto"/>
            <w:noWrap/>
            <w:vAlign w:val="center"/>
            <w:hideMark/>
          </w:tcPr>
          <w:p w14:paraId="3453BDB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1,3736***</w:t>
            </w:r>
          </w:p>
        </w:tc>
        <w:tc>
          <w:tcPr>
            <w:tcW w:w="778" w:type="pct"/>
            <w:shd w:val="clear" w:color="auto" w:fill="auto"/>
            <w:noWrap/>
            <w:vAlign w:val="center"/>
            <w:hideMark/>
          </w:tcPr>
          <w:p w14:paraId="0BA1DA0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0,6733***</w:t>
            </w:r>
          </w:p>
        </w:tc>
        <w:tc>
          <w:tcPr>
            <w:tcW w:w="934" w:type="pct"/>
            <w:shd w:val="clear" w:color="auto" w:fill="auto"/>
            <w:noWrap/>
            <w:vAlign w:val="center"/>
            <w:hideMark/>
          </w:tcPr>
          <w:p w14:paraId="5B36933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2,1751***</w:t>
            </w:r>
          </w:p>
        </w:tc>
      </w:tr>
      <w:tr w:rsidR="00C650AD" w:rsidRPr="00E80AEA" w14:paraId="39B384D8" w14:textId="77777777" w:rsidTr="00E653C4">
        <w:trPr>
          <w:trHeight w:val="170"/>
          <w:jc w:val="center"/>
        </w:trPr>
        <w:tc>
          <w:tcPr>
            <w:tcW w:w="2000" w:type="pct"/>
            <w:shd w:val="clear" w:color="auto" w:fill="auto"/>
            <w:noWrap/>
            <w:vAlign w:val="center"/>
            <w:hideMark/>
          </w:tcPr>
          <w:p w14:paraId="033BFE9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50 anos</w:t>
            </w:r>
          </w:p>
        </w:tc>
        <w:tc>
          <w:tcPr>
            <w:tcW w:w="644" w:type="pct"/>
            <w:shd w:val="clear" w:color="auto" w:fill="auto"/>
            <w:noWrap/>
            <w:vAlign w:val="center"/>
            <w:hideMark/>
          </w:tcPr>
          <w:p w14:paraId="2FA3C1D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0,4835***</w:t>
            </w:r>
          </w:p>
        </w:tc>
        <w:tc>
          <w:tcPr>
            <w:tcW w:w="644" w:type="pct"/>
            <w:shd w:val="clear" w:color="auto" w:fill="auto"/>
            <w:noWrap/>
            <w:vAlign w:val="center"/>
            <w:hideMark/>
          </w:tcPr>
          <w:p w14:paraId="3850827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2,3438***</w:t>
            </w:r>
          </w:p>
        </w:tc>
        <w:tc>
          <w:tcPr>
            <w:tcW w:w="778" w:type="pct"/>
            <w:shd w:val="clear" w:color="auto" w:fill="auto"/>
            <w:noWrap/>
            <w:vAlign w:val="center"/>
            <w:hideMark/>
          </w:tcPr>
          <w:p w14:paraId="03AAF26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0,5382***</w:t>
            </w:r>
          </w:p>
        </w:tc>
        <w:tc>
          <w:tcPr>
            <w:tcW w:w="934" w:type="pct"/>
            <w:shd w:val="clear" w:color="auto" w:fill="auto"/>
            <w:noWrap/>
            <w:vAlign w:val="center"/>
            <w:hideMark/>
          </w:tcPr>
          <w:p w14:paraId="5021BF4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1,6820***</w:t>
            </w:r>
          </w:p>
        </w:tc>
      </w:tr>
      <w:tr w:rsidR="00C650AD" w:rsidRPr="00E80AEA" w14:paraId="4ACBDAAC" w14:textId="77777777" w:rsidTr="00E653C4">
        <w:trPr>
          <w:trHeight w:val="170"/>
          <w:jc w:val="center"/>
        </w:trPr>
        <w:tc>
          <w:tcPr>
            <w:tcW w:w="2000" w:type="pct"/>
            <w:shd w:val="clear" w:color="auto" w:fill="auto"/>
            <w:noWrap/>
            <w:vAlign w:val="center"/>
            <w:hideMark/>
          </w:tcPr>
          <w:p w14:paraId="36FC36F3"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b/>
                <w:bCs/>
                <w:color w:val="000000"/>
                <w:lang w:eastAsia="pt-BR"/>
              </w:rPr>
              <w:t>Sexo</w:t>
            </w:r>
          </w:p>
        </w:tc>
        <w:tc>
          <w:tcPr>
            <w:tcW w:w="644" w:type="pct"/>
            <w:shd w:val="clear" w:color="auto" w:fill="auto"/>
            <w:noWrap/>
            <w:vAlign w:val="center"/>
            <w:hideMark/>
          </w:tcPr>
          <w:p w14:paraId="04D4D20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0,4924***</w:t>
            </w:r>
          </w:p>
        </w:tc>
        <w:tc>
          <w:tcPr>
            <w:tcW w:w="644" w:type="pct"/>
            <w:shd w:val="clear" w:color="auto" w:fill="auto"/>
            <w:noWrap/>
            <w:vAlign w:val="center"/>
            <w:hideMark/>
          </w:tcPr>
          <w:p w14:paraId="7389665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0,4282***</w:t>
            </w:r>
          </w:p>
        </w:tc>
        <w:tc>
          <w:tcPr>
            <w:tcW w:w="778" w:type="pct"/>
            <w:shd w:val="clear" w:color="auto" w:fill="auto"/>
            <w:noWrap/>
            <w:vAlign w:val="center"/>
            <w:hideMark/>
          </w:tcPr>
          <w:p w14:paraId="79294DE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0,4751***</w:t>
            </w:r>
          </w:p>
        </w:tc>
        <w:tc>
          <w:tcPr>
            <w:tcW w:w="934" w:type="pct"/>
            <w:shd w:val="clear" w:color="auto" w:fill="auto"/>
            <w:noWrap/>
            <w:vAlign w:val="center"/>
            <w:hideMark/>
          </w:tcPr>
          <w:p w14:paraId="409FBAB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3,2023***</w:t>
            </w:r>
          </w:p>
        </w:tc>
      </w:tr>
      <w:tr w:rsidR="00C650AD" w:rsidRPr="00E80AEA" w14:paraId="437ADCF9" w14:textId="77777777" w:rsidTr="00E653C4">
        <w:trPr>
          <w:trHeight w:val="170"/>
          <w:jc w:val="center"/>
        </w:trPr>
        <w:tc>
          <w:tcPr>
            <w:tcW w:w="2000" w:type="pct"/>
            <w:shd w:val="clear" w:color="auto" w:fill="auto"/>
            <w:noWrap/>
            <w:vAlign w:val="center"/>
          </w:tcPr>
          <w:p w14:paraId="0990D58D"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b/>
                <w:bCs/>
                <w:color w:val="201F1E"/>
                <w:lang w:eastAsia="pt-BR"/>
              </w:rPr>
              <w:t>Cor</w:t>
            </w:r>
          </w:p>
        </w:tc>
        <w:tc>
          <w:tcPr>
            <w:tcW w:w="644" w:type="pct"/>
            <w:shd w:val="clear" w:color="auto" w:fill="auto"/>
            <w:noWrap/>
            <w:vAlign w:val="center"/>
          </w:tcPr>
          <w:p w14:paraId="145D264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tcPr>
          <w:p w14:paraId="5491C05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tcPr>
          <w:p w14:paraId="768CA7F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tcPr>
          <w:p w14:paraId="0D13965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72F9FB2B" w14:textId="77777777" w:rsidTr="00E653C4">
        <w:trPr>
          <w:trHeight w:val="170"/>
          <w:jc w:val="center"/>
        </w:trPr>
        <w:tc>
          <w:tcPr>
            <w:tcW w:w="2000" w:type="pct"/>
            <w:shd w:val="clear" w:color="auto" w:fill="auto"/>
            <w:noWrap/>
            <w:vAlign w:val="center"/>
          </w:tcPr>
          <w:p w14:paraId="5B7C08BC"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i/>
                <w:color w:val="000000"/>
                <w:lang w:eastAsia="pt-BR"/>
              </w:rPr>
              <w:t>Não Brancos (C.R.)</w:t>
            </w:r>
          </w:p>
        </w:tc>
        <w:tc>
          <w:tcPr>
            <w:tcW w:w="644" w:type="pct"/>
            <w:shd w:val="clear" w:color="auto" w:fill="auto"/>
            <w:noWrap/>
            <w:vAlign w:val="center"/>
          </w:tcPr>
          <w:p w14:paraId="4067EAB1" w14:textId="77777777" w:rsidR="00C650AD" w:rsidRPr="00E80AEA" w:rsidRDefault="00C650AD" w:rsidP="00E653C4">
            <w:pPr>
              <w:jc w:val="left"/>
              <w:rPr>
                <w:rFonts w:ascii="Times New Roman" w:eastAsia="Times New Roman" w:hAnsi="Times New Roman" w:cs="Times New Roman"/>
                <w:color w:val="000000"/>
                <w:lang w:eastAsia="pt-BR"/>
              </w:rPr>
            </w:pPr>
          </w:p>
        </w:tc>
        <w:tc>
          <w:tcPr>
            <w:tcW w:w="644" w:type="pct"/>
            <w:shd w:val="clear" w:color="auto" w:fill="auto"/>
            <w:noWrap/>
            <w:vAlign w:val="center"/>
          </w:tcPr>
          <w:p w14:paraId="6DA34C55" w14:textId="77777777" w:rsidR="00C650AD" w:rsidRPr="00E80AEA" w:rsidRDefault="00C650AD" w:rsidP="00E653C4">
            <w:pPr>
              <w:jc w:val="left"/>
              <w:rPr>
                <w:rFonts w:ascii="Times New Roman" w:eastAsia="Times New Roman" w:hAnsi="Times New Roman" w:cs="Times New Roman"/>
                <w:color w:val="000000"/>
                <w:lang w:eastAsia="pt-BR"/>
              </w:rPr>
            </w:pPr>
          </w:p>
        </w:tc>
        <w:tc>
          <w:tcPr>
            <w:tcW w:w="778" w:type="pct"/>
            <w:shd w:val="clear" w:color="auto" w:fill="auto"/>
            <w:noWrap/>
            <w:vAlign w:val="center"/>
          </w:tcPr>
          <w:p w14:paraId="2CB45663" w14:textId="77777777" w:rsidR="00C650AD" w:rsidRPr="00E80AEA" w:rsidRDefault="00C650AD" w:rsidP="00E653C4">
            <w:pPr>
              <w:jc w:val="left"/>
              <w:rPr>
                <w:rFonts w:ascii="Times New Roman" w:eastAsia="Times New Roman" w:hAnsi="Times New Roman" w:cs="Times New Roman"/>
                <w:color w:val="000000"/>
                <w:lang w:eastAsia="pt-BR"/>
              </w:rPr>
            </w:pPr>
          </w:p>
        </w:tc>
        <w:tc>
          <w:tcPr>
            <w:tcW w:w="934" w:type="pct"/>
            <w:shd w:val="clear" w:color="auto" w:fill="auto"/>
            <w:noWrap/>
            <w:vAlign w:val="center"/>
          </w:tcPr>
          <w:p w14:paraId="1D62D109" w14:textId="77777777" w:rsidR="00C650AD" w:rsidRPr="00E80AEA" w:rsidRDefault="00C650AD" w:rsidP="00E653C4">
            <w:pPr>
              <w:jc w:val="left"/>
              <w:rPr>
                <w:rFonts w:ascii="Times New Roman" w:eastAsia="Times New Roman" w:hAnsi="Times New Roman" w:cs="Times New Roman"/>
                <w:color w:val="000000"/>
                <w:lang w:eastAsia="pt-BR"/>
              </w:rPr>
            </w:pPr>
          </w:p>
        </w:tc>
      </w:tr>
      <w:tr w:rsidR="00C650AD" w:rsidRPr="00E80AEA" w14:paraId="21DA067B" w14:textId="77777777" w:rsidTr="00E653C4">
        <w:trPr>
          <w:trHeight w:val="170"/>
          <w:jc w:val="center"/>
        </w:trPr>
        <w:tc>
          <w:tcPr>
            <w:tcW w:w="2000" w:type="pct"/>
            <w:shd w:val="clear" w:color="auto" w:fill="auto"/>
            <w:noWrap/>
            <w:vAlign w:val="center"/>
          </w:tcPr>
          <w:p w14:paraId="7B258399" w14:textId="77777777" w:rsidR="00C650AD" w:rsidRPr="00E80AEA" w:rsidRDefault="00C650AD" w:rsidP="00E653C4">
            <w:pPr>
              <w:jc w:val="left"/>
              <w:rPr>
                <w:rFonts w:ascii="Times New Roman" w:eastAsia="Times New Roman" w:hAnsi="Times New Roman" w:cs="Times New Roman"/>
                <w:b/>
                <w:bCs/>
                <w:color w:val="000000"/>
                <w:lang w:eastAsia="pt-BR"/>
              </w:rPr>
            </w:pPr>
            <w:r w:rsidRPr="00E80AEA">
              <w:rPr>
                <w:rFonts w:ascii="Times New Roman" w:eastAsia="Times New Roman" w:hAnsi="Times New Roman" w:cs="Times New Roman"/>
                <w:color w:val="000000"/>
                <w:lang w:eastAsia="pt-BR"/>
              </w:rPr>
              <w:t>Branco</w:t>
            </w:r>
          </w:p>
        </w:tc>
        <w:tc>
          <w:tcPr>
            <w:tcW w:w="644" w:type="pct"/>
            <w:shd w:val="clear" w:color="auto" w:fill="auto"/>
            <w:noWrap/>
            <w:vAlign w:val="center"/>
          </w:tcPr>
          <w:p w14:paraId="693682D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1,1968**</w:t>
            </w:r>
          </w:p>
        </w:tc>
        <w:tc>
          <w:tcPr>
            <w:tcW w:w="644" w:type="pct"/>
            <w:shd w:val="clear" w:color="auto" w:fill="auto"/>
            <w:noWrap/>
            <w:vAlign w:val="center"/>
          </w:tcPr>
          <w:p w14:paraId="6B46282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0,9138.</w:t>
            </w:r>
          </w:p>
        </w:tc>
        <w:tc>
          <w:tcPr>
            <w:tcW w:w="778" w:type="pct"/>
            <w:shd w:val="clear" w:color="auto" w:fill="auto"/>
            <w:noWrap/>
            <w:vAlign w:val="center"/>
          </w:tcPr>
          <w:p w14:paraId="7D7E526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0,8444***</w:t>
            </w:r>
          </w:p>
        </w:tc>
        <w:tc>
          <w:tcPr>
            <w:tcW w:w="934" w:type="pct"/>
            <w:shd w:val="clear" w:color="auto" w:fill="auto"/>
            <w:noWrap/>
            <w:vAlign w:val="center"/>
          </w:tcPr>
          <w:p w14:paraId="722C20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1,1663***</w:t>
            </w:r>
          </w:p>
        </w:tc>
      </w:tr>
      <w:tr w:rsidR="00C650AD" w:rsidRPr="00E80AEA" w14:paraId="368251BB" w14:textId="77777777" w:rsidTr="00E653C4">
        <w:trPr>
          <w:trHeight w:val="170"/>
          <w:jc w:val="center"/>
        </w:trPr>
        <w:tc>
          <w:tcPr>
            <w:tcW w:w="2000" w:type="pct"/>
            <w:shd w:val="clear" w:color="auto" w:fill="auto"/>
            <w:noWrap/>
            <w:vAlign w:val="center"/>
          </w:tcPr>
          <w:p w14:paraId="44376AD5" w14:textId="77777777" w:rsidR="00C650AD" w:rsidRPr="00E80AEA" w:rsidRDefault="00C650AD" w:rsidP="00E653C4">
            <w:pPr>
              <w:jc w:val="left"/>
              <w:rPr>
                <w:rFonts w:ascii="Times New Roman" w:eastAsia="Times New Roman" w:hAnsi="Times New Roman" w:cs="Times New Roman"/>
                <w:color w:val="000000"/>
                <w:lang w:eastAsia="pt-BR"/>
              </w:rPr>
            </w:pPr>
            <w:proofErr w:type="spellStart"/>
            <w:r w:rsidRPr="00E80AEA">
              <w:rPr>
                <w:rFonts w:ascii="Times New Roman" w:eastAsia="Times New Roman" w:hAnsi="Times New Roman" w:cs="Times New Roman"/>
                <w:b/>
                <w:bCs/>
                <w:color w:val="201F1E"/>
                <w:lang w:eastAsia="pt-BR"/>
              </w:rPr>
              <w:t>R_Metrop</w:t>
            </w:r>
            <w:proofErr w:type="spellEnd"/>
          </w:p>
        </w:tc>
        <w:tc>
          <w:tcPr>
            <w:tcW w:w="644" w:type="pct"/>
            <w:shd w:val="clear" w:color="auto" w:fill="auto"/>
            <w:noWrap/>
            <w:vAlign w:val="center"/>
          </w:tcPr>
          <w:p w14:paraId="1D0A588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tcPr>
          <w:p w14:paraId="30F303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tcPr>
          <w:p w14:paraId="75CC5C9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tcPr>
          <w:p w14:paraId="3C08BE8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331EB961" w14:textId="77777777" w:rsidTr="00E653C4">
        <w:trPr>
          <w:trHeight w:val="170"/>
          <w:jc w:val="center"/>
        </w:trPr>
        <w:tc>
          <w:tcPr>
            <w:tcW w:w="2000" w:type="pct"/>
            <w:shd w:val="clear" w:color="auto" w:fill="auto"/>
            <w:noWrap/>
            <w:vAlign w:val="center"/>
          </w:tcPr>
          <w:p w14:paraId="4086431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i/>
                <w:color w:val="201F1E"/>
                <w:lang w:eastAsia="pt-BR"/>
              </w:rPr>
              <w:t>Restante do país (C.R.)</w:t>
            </w:r>
          </w:p>
        </w:tc>
        <w:tc>
          <w:tcPr>
            <w:tcW w:w="644" w:type="pct"/>
            <w:shd w:val="clear" w:color="auto" w:fill="auto"/>
            <w:noWrap/>
            <w:vAlign w:val="center"/>
          </w:tcPr>
          <w:p w14:paraId="79C94A4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tcPr>
          <w:p w14:paraId="3A33A67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tcPr>
          <w:p w14:paraId="6A85014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tcPr>
          <w:p w14:paraId="0B901FC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5FD0040A" w14:textId="77777777" w:rsidTr="00E653C4">
        <w:trPr>
          <w:trHeight w:val="170"/>
          <w:jc w:val="center"/>
        </w:trPr>
        <w:tc>
          <w:tcPr>
            <w:tcW w:w="2000" w:type="pct"/>
            <w:shd w:val="clear" w:color="auto" w:fill="auto"/>
            <w:noWrap/>
            <w:vAlign w:val="center"/>
          </w:tcPr>
          <w:p w14:paraId="3CBA93A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201F1E"/>
                <w:lang w:eastAsia="pt-BR"/>
              </w:rPr>
              <w:t>São Paulo</w:t>
            </w:r>
          </w:p>
        </w:tc>
        <w:tc>
          <w:tcPr>
            <w:tcW w:w="644" w:type="pct"/>
            <w:shd w:val="clear" w:color="auto" w:fill="auto"/>
            <w:noWrap/>
            <w:vAlign w:val="center"/>
          </w:tcPr>
          <w:p w14:paraId="5CBF709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2,5783***</w:t>
            </w:r>
          </w:p>
        </w:tc>
        <w:tc>
          <w:tcPr>
            <w:tcW w:w="644" w:type="pct"/>
            <w:shd w:val="clear" w:color="auto" w:fill="auto"/>
            <w:noWrap/>
            <w:vAlign w:val="center"/>
          </w:tcPr>
          <w:p w14:paraId="374E510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1,6539***</w:t>
            </w:r>
          </w:p>
        </w:tc>
        <w:tc>
          <w:tcPr>
            <w:tcW w:w="778" w:type="pct"/>
            <w:shd w:val="clear" w:color="auto" w:fill="auto"/>
            <w:noWrap/>
            <w:vAlign w:val="center"/>
          </w:tcPr>
          <w:p w14:paraId="5287580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1,9588***</w:t>
            </w:r>
          </w:p>
        </w:tc>
        <w:tc>
          <w:tcPr>
            <w:tcW w:w="934" w:type="pct"/>
            <w:shd w:val="clear" w:color="auto" w:fill="auto"/>
            <w:noWrap/>
            <w:vAlign w:val="center"/>
          </w:tcPr>
          <w:p w14:paraId="2D48E04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0,7097***</w:t>
            </w:r>
          </w:p>
        </w:tc>
      </w:tr>
      <w:tr w:rsidR="00C650AD" w:rsidRPr="00E80AEA" w14:paraId="45128C86" w14:textId="77777777" w:rsidTr="00E653C4">
        <w:trPr>
          <w:trHeight w:val="170"/>
          <w:jc w:val="center"/>
        </w:trPr>
        <w:tc>
          <w:tcPr>
            <w:tcW w:w="2000" w:type="pct"/>
            <w:shd w:val="clear" w:color="auto" w:fill="auto"/>
            <w:noWrap/>
            <w:vAlign w:val="center"/>
          </w:tcPr>
          <w:p w14:paraId="4A37D91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Rio de Janeiro</w:t>
            </w:r>
          </w:p>
        </w:tc>
        <w:tc>
          <w:tcPr>
            <w:tcW w:w="644" w:type="pct"/>
            <w:shd w:val="clear" w:color="auto" w:fill="auto"/>
            <w:noWrap/>
            <w:vAlign w:val="center"/>
          </w:tcPr>
          <w:p w14:paraId="5B8FF89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3,2237***</w:t>
            </w:r>
          </w:p>
        </w:tc>
        <w:tc>
          <w:tcPr>
            <w:tcW w:w="644" w:type="pct"/>
            <w:shd w:val="clear" w:color="auto" w:fill="auto"/>
            <w:noWrap/>
            <w:vAlign w:val="center"/>
          </w:tcPr>
          <w:p w14:paraId="3D4052E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3,2838***</w:t>
            </w:r>
          </w:p>
        </w:tc>
        <w:tc>
          <w:tcPr>
            <w:tcW w:w="778" w:type="pct"/>
            <w:shd w:val="clear" w:color="auto" w:fill="auto"/>
            <w:noWrap/>
            <w:vAlign w:val="center"/>
          </w:tcPr>
          <w:p w14:paraId="67BA566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4,2823***</w:t>
            </w:r>
          </w:p>
        </w:tc>
        <w:tc>
          <w:tcPr>
            <w:tcW w:w="934" w:type="pct"/>
            <w:shd w:val="clear" w:color="auto" w:fill="auto"/>
            <w:noWrap/>
            <w:vAlign w:val="center"/>
          </w:tcPr>
          <w:p w14:paraId="729123A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0,4225***</w:t>
            </w:r>
          </w:p>
        </w:tc>
      </w:tr>
      <w:tr w:rsidR="00C650AD" w:rsidRPr="00E80AEA" w14:paraId="77A8EFA9" w14:textId="77777777" w:rsidTr="00E653C4">
        <w:trPr>
          <w:trHeight w:val="170"/>
          <w:jc w:val="center"/>
        </w:trPr>
        <w:tc>
          <w:tcPr>
            <w:tcW w:w="2000" w:type="pct"/>
            <w:shd w:val="clear" w:color="auto" w:fill="auto"/>
            <w:noWrap/>
            <w:vAlign w:val="center"/>
          </w:tcPr>
          <w:p w14:paraId="73A5C11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Belo Horizonte</w:t>
            </w:r>
          </w:p>
        </w:tc>
        <w:tc>
          <w:tcPr>
            <w:tcW w:w="644" w:type="pct"/>
            <w:shd w:val="clear" w:color="auto" w:fill="auto"/>
            <w:noWrap/>
            <w:vAlign w:val="center"/>
          </w:tcPr>
          <w:p w14:paraId="38ECF24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4,3737***</w:t>
            </w:r>
          </w:p>
        </w:tc>
        <w:tc>
          <w:tcPr>
            <w:tcW w:w="644" w:type="pct"/>
            <w:shd w:val="clear" w:color="auto" w:fill="auto"/>
            <w:noWrap/>
            <w:vAlign w:val="center"/>
          </w:tcPr>
          <w:p w14:paraId="7517A21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1,0472</w:t>
            </w:r>
          </w:p>
        </w:tc>
        <w:tc>
          <w:tcPr>
            <w:tcW w:w="778" w:type="pct"/>
            <w:shd w:val="clear" w:color="auto" w:fill="auto"/>
            <w:noWrap/>
            <w:vAlign w:val="center"/>
          </w:tcPr>
          <w:p w14:paraId="26B19EA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2,5259***</w:t>
            </w:r>
          </w:p>
        </w:tc>
        <w:tc>
          <w:tcPr>
            <w:tcW w:w="934" w:type="pct"/>
            <w:shd w:val="clear" w:color="auto" w:fill="auto"/>
            <w:noWrap/>
            <w:vAlign w:val="center"/>
          </w:tcPr>
          <w:p w14:paraId="072027F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0,8714*</w:t>
            </w:r>
          </w:p>
        </w:tc>
      </w:tr>
      <w:tr w:rsidR="00C650AD" w:rsidRPr="00E80AEA" w14:paraId="5DFD52D0" w14:textId="77777777" w:rsidTr="00E653C4">
        <w:trPr>
          <w:trHeight w:val="170"/>
          <w:jc w:val="center"/>
        </w:trPr>
        <w:tc>
          <w:tcPr>
            <w:tcW w:w="2000" w:type="pct"/>
            <w:shd w:val="clear" w:color="auto" w:fill="auto"/>
            <w:noWrap/>
            <w:vAlign w:val="center"/>
          </w:tcPr>
          <w:p w14:paraId="26FF1F8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Distrito Federal</w:t>
            </w:r>
          </w:p>
        </w:tc>
        <w:tc>
          <w:tcPr>
            <w:tcW w:w="644" w:type="pct"/>
            <w:shd w:val="clear" w:color="auto" w:fill="auto"/>
            <w:noWrap/>
            <w:vAlign w:val="center"/>
          </w:tcPr>
          <w:p w14:paraId="246A597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2,2831***</w:t>
            </w:r>
          </w:p>
        </w:tc>
        <w:tc>
          <w:tcPr>
            <w:tcW w:w="644" w:type="pct"/>
            <w:shd w:val="clear" w:color="auto" w:fill="auto"/>
            <w:noWrap/>
            <w:vAlign w:val="center"/>
          </w:tcPr>
          <w:p w14:paraId="1EF7CE2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0,3195***</w:t>
            </w:r>
          </w:p>
        </w:tc>
        <w:tc>
          <w:tcPr>
            <w:tcW w:w="778" w:type="pct"/>
            <w:shd w:val="clear" w:color="auto" w:fill="auto"/>
            <w:noWrap/>
            <w:vAlign w:val="center"/>
          </w:tcPr>
          <w:p w14:paraId="23AC7B6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2,5447***</w:t>
            </w:r>
          </w:p>
        </w:tc>
        <w:tc>
          <w:tcPr>
            <w:tcW w:w="934" w:type="pct"/>
            <w:shd w:val="clear" w:color="auto" w:fill="auto"/>
            <w:noWrap/>
            <w:vAlign w:val="center"/>
          </w:tcPr>
          <w:p w14:paraId="2B079C2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1,3756***</w:t>
            </w:r>
          </w:p>
        </w:tc>
      </w:tr>
      <w:tr w:rsidR="00C650AD" w:rsidRPr="00E80AEA" w14:paraId="7D7B4BEE" w14:textId="77777777" w:rsidTr="00E653C4">
        <w:trPr>
          <w:trHeight w:val="170"/>
          <w:jc w:val="center"/>
        </w:trPr>
        <w:tc>
          <w:tcPr>
            <w:tcW w:w="2000" w:type="pct"/>
            <w:shd w:val="clear" w:color="auto" w:fill="auto"/>
            <w:noWrap/>
            <w:vAlign w:val="center"/>
          </w:tcPr>
          <w:p w14:paraId="5A5ED19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Porto Alegre</w:t>
            </w:r>
          </w:p>
        </w:tc>
        <w:tc>
          <w:tcPr>
            <w:tcW w:w="644" w:type="pct"/>
            <w:shd w:val="clear" w:color="auto" w:fill="auto"/>
            <w:noWrap/>
            <w:vAlign w:val="center"/>
          </w:tcPr>
          <w:p w14:paraId="029AD05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6,6504***</w:t>
            </w:r>
          </w:p>
        </w:tc>
        <w:tc>
          <w:tcPr>
            <w:tcW w:w="644" w:type="pct"/>
            <w:shd w:val="clear" w:color="auto" w:fill="auto"/>
            <w:noWrap/>
            <w:vAlign w:val="center"/>
          </w:tcPr>
          <w:p w14:paraId="08376E9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2,1114***</w:t>
            </w:r>
          </w:p>
        </w:tc>
        <w:tc>
          <w:tcPr>
            <w:tcW w:w="778" w:type="pct"/>
            <w:shd w:val="clear" w:color="auto" w:fill="auto"/>
            <w:noWrap/>
            <w:vAlign w:val="center"/>
          </w:tcPr>
          <w:p w14:paraId="5199D67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2,8006***</w:t>
            </w:r>
          </w:p>
        </w:tc>
        <w:tc>
          <w:tcPr>
            <w:tcW w:w="934" w:type="pct"/>
            <w:shd w:val="clear" w:color="auto" w:fill="auto"/>
            <w:noWrap/>
            <w:vAlign w:val="center"/>
          </w:tcPr>
          <w:p w14:paraId="15C68F7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0,7397***</w:t>
            </w:r>
          </w:p>
        </w:tc>
      </w:tr>
      <w:tr w:rsidR="00C650AD" w:rsidRPr="00E80AEA" w14:paraId="168441BB" w14:textId="77777777" w:rsidTr="00E653C4">
        <w:trPr>
          <w:trHeight w:val="170"/>
          <w:jc w:val="center"/>
        </w:trPr>
        <w:tc>
          <w:tcPr>
            <w:tcW w:w="2000" w:type="pct"/>
            <w:shd w:val="clear" w:color="auto" w:fill="auto"/>
            <w:noWrap/>
            <w:vAlign w:val="center"/>
          </w:tcPr>
          <w:p w14:paraId="7E1CD90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Fortaleza</w:t>
            </w:r>
          </w:p>
        </w:tc>
        <w:tc>
          <w:tcPr>
            <w:tcW w:w="644" w:type="pct"/>
            <w:shd w:val="clear" w:color="auto" w:fill="auto"/>
            <w:noWrap/>
            <w:vAlign w:val="center"/>
          </w:tcPr>
          <w:p w14:paraId="33BECD3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2,2875***</w:t>
            </w:r>
          </w:p>
        </w:tc>
        <w:tc>
          <w:tcPr>
            <w:tcW w:w="644" w:type="pct"/>
            <w:shd w:val="clear" w:color="auto" w:fill="auto"/>
            <w:noWrap/>
            <w:vAlign w:val="center"/>
          </w:tcPr>
          <w:p w14:paraId="39D3919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0,9812</w:t>
            </w:r>
          </w:p>
        </w:tc>
        <w:tc>
          <w:tcPr>
            <w:tcW w:w="778" w:type="pct"/>
            <w:shd w:val="clear" w:color="auto" w:fill="auto"/>
            <w:noWrap/>
            <w:vAlign w:val="center"/>
          </w:tcPr>
          <w:p w14:paraId="048458A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2,4551***</w:t>
            </w:r>
          </w:p>
        </w:tc>
        <w:tc>
          <w:tcPr>
            <w:tcW w:w="934" w:type="pct"/>
            <w:shd w:val="clear" w:color="auto" w:fill="auto"/>
            <w:noWrap/>
            <w:vAlign w:val="center"/>
          </w:tcPr>
          <w:p w14:paraId="644A6EA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0,9598</w:t>
            </w:r>
          </w:p>
        </w:tc>
      </w:tr>
      <w:tr w:rsidR="00C650AD" w:rsidRPr="00E80AEA" w14:paraId="0784B7F9" w14:textId="77777777" w:rsidTr="00E653C4">
        <w:trPr>
          <w:trHeight w:val="170"/>
          <w:jc w:val="center"/>
        </w:trPr>
        <w:tc>
          <w:tcPr>
            <w:tcW w:w="2000" w:type="pct"/>
            <w:shd w:val="clear" w:color="auto" w:fill="auto"/>
            <w:noWrap/>
            <w:vAlign w:val="center"/>
            <w:hideMark/>
          </w:tcPr>
          <w:p w14:paraId="6ADA71D5" w14:textId="77777777" w:rsidR="00C650AD" w:rsidRPr="00E80AEA" w:rsidRDefault="00C650AD" w:rsidP="00E653C4">
            <w:pPr>
              <w:jc w:val="left"/>
              <w:rPr>
                <w:rFonts w:ascii="Times New Roman" w:eastAsia="Times New Roman" w:hAnsi="Times New Roman" w:cs="Times New Roman"/>
                <w:b/>
                <w:bCs/>
                <w:color w:val="201F1E"/>
                <w:lang w:eastAsia="pt-BR"/>
              </w:rPr>
            </w:pPr>
            <w:proofErr w:type="spellStart"/>
            <w:r w:rsidRPr="00E80AEA">
              <w:rPr>
                <w:rFonts w:ascii="Times New Roman" w:eastAsia="Times New Roman" w:hAnsi="Times New Roman" w:cs="Times New Roman"/>
                <w:b/>
                <w:bCs/>
                <w:color w:val="201F1E"/>
                <w:lang w:eastAsia="pt-BR"/>
              </w:rPr>
              <w:t>F_Salarial</w:t>
            </w:r>
            <w:proofErr w:type="spellEnd"/>
          </w:p>
        </w:tc>
        <w:tc>
          <w:tcPr>
            <w:tcW w:w="644" w:type="pct"/>
            <w:shd w:val="clear" w:color="auto" w:fill="auto"/>
            <w:noWrap/>
            <w:vAlign w:val="center"/>
            <w:hideMark/>
          </w:tcPr>
          <w:p w14:paraId="594DDC7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1B104E4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5B989DD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08ED027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2FD44DA6" w14:textId="77777777" w:rsidTr="00E653C4">
        <w:trPr>
          <w:trHeight w:val="170"/>
          <w:jc w:val="center"/>
        </w:trPr>
        <w:tc>
          <w:tcPr>
            <w:tcW w:w="2000" w:type="pct"/>
            <w:shd w:val="clear" w:color="auto" w:fill="auto"/>
            <w:noWrap/>
            <w:vAlign w:val="center"/>
            <w:hideMark/>
          </w:tcPr>
          <w:p w14:paraId="09928109"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 1 Salário Mínimo (C.R.)</w:t>
            </w:r>
          </w:p>
        </w:tc>
        <w:tc>
          <w:tcPr>
            <w:tcW w:w="644" w:type="pct"/>
            <w:shd w:val="clear" w:color="auto" w:fill="auto"/>
            <w:noWrap/>
            <w:vAlign w:val="center"/>
            <w:hideMark/>
          </w:tcPr>
          <w:p w14:paraId="546CE4E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70953E7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288A33F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58F7A72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3D8DDDC7" w14:textId="77777777" w:rsidTr="00E653C4">
        <w:trPr>
          <w:trHeight w:val="170"/>
          <w:jc w:val="center"/>
        </w:trPr>
        <w:tc>
          <w:tcPr>
            <w:tcW w:w="2000" w:type="pct"/>
            <w:shd w:val="clear" w:color="auto" w:fill="auto"/>
            <w:noWrap/>
            <w:vAlign w:val="center"/>
            <w:hideMark/>
          </w:tcPr>
          <w:p w14:paraId="7EB3A1E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 e 1,5 salário mínimo</w:t>
            </w:r>
          </w:p>
        </w:tc>
        <w:tc>
          <w:tcPr>
            <w:tcW w:w="644" w:type="pct"/>
            <w:shd w:val="clear" w:color="auto" w:fill="auto"/>
            <w:noWrap/>
            <w:vAlign w:val="center"/>
            <w:hideMark/>
          </w:tcPr>
          <w:p w14:paraId="4C5741D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1,5266***</w:t>
            </w:r>
          </w:p>
        </w:tc>
        <w:tc>
          <w:tcPr>
            <w:tcW w:w="644" w:type="pct"/>
            <w:shd w:val="clear" w:color="auto" w:fill="auto"/>
            <w:noWrap/>
            <w:vAlign w:val="center"/>
            <w:hideMark/>
          </w:tcPr>
          <w:p w14:paraId="4A86631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1,0703</w:t>
            </w:r>
          </w:p>
        </w:tc>
        <w:tc>
          <w:tcPr>
            <w:tcW w:w="778" w:type="pct"/>
            <w:shd w:val="clear" w:color="auto" w:fill="auto"/>
            <w:noWrap/>
            <w:vAlign w:val="center"/>
            <w:hideMark/>
          </w:tcPr>
          <w:p w14:paraId="209394B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1,3598***</w:t>
            </w:r>
          </w:p>
        </w:tc>
        <w:tc>
          <w:tcPr>
            <w:tcW w:w="934" w:type="pct"/>
            <w:shd w:val="clear" w:color="auto" w:fill="auto"/>
            <w:noWrap/>
            <w:vAlign w:val="center"/>
            <w:hideMark/>
          </w:tcPr>
          <w:p w14:paraId="58BBF40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1,5428***</w:t>
            </w:r>
          </w:p>
        </w:tc>
      </w:tr>
      <w:tr w:rsidR="00C650AD" w:rsidRPr="00E80AEA" w14:paraId="493697BA" w14:textId="77777777" w:rsidTr="00E653C4">
        <w:trPr>
          <w:trHeight w:val="170"/>
          <w:jc w:val="center"/>
        </w:trPr>
        <w:tc>
          <w:tcPr>
            <w:tcW w:w="2000" w:type="pct"/>
            <w:shd w:val="clear" w:color="auto" w:fill="auto"/>
            <w:noWrap/>
            <w:vAlign w:val="center"/>
            <w:hideMark/>
          </w:tcPr>
          <w:p w14:paraId="0681F35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1,5 e 2,5 salários mínimos</w:t>
            </w:r>
          </w:p>
        </w:tc>
        <w:tc>
          <w:tcPr>
            <w:tcW w:w="644" w:type="pct"/>
            <w:shd w:val="clear" w:color="auto" w:fill="auto"/>
            <w:noWrap/>
            <w:vAlign w:val="center"/>
            <w:hideMark/>
          </w:tcPr>
          <w:p w14:paraId="4260EE2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2,2997***</w:t>
            </w:r>
          </w:p>
        </w:tc>
        <w:tc>
          <w:tcPr>
            <w:tcW w:w="644" w:type="pct"/>
            <w:shd w:val="clear" w:color="auto" w:fill="auto"/>
            <w:noWrap/>
            <w:vAlign w:val="center"/>
            <w:hideMark/>
          </w:tcPr>
          <w:p w14:paraId="1B9C313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1,0382</w:t>
            </w:r>
          </w:p>
        </w:tc>
        <w:tc>
          <w:tcPr>
            <w:tcW w:w="778" w:type="pct"/>
            <w:shd w:val="clear" w:color="auto" w:fill="auto"/>
            <w:noWrap/>
            <w:vAlign w:val="center"/>
            <w:hideMark/>
          </w:tcPr>
          <w:p w14:paraId="5218106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1,0806*</w:t>
            </w:r>
          </w:p>
        </w:tc>
        <w:tc>
          <w:tcPr>
            <w:tcW w:w="934" w:type="pct"/>
            <w:shd w:val="clear" w:color="auto" w:fill="auto"/>
            <w:noWrap/>
            <w:vAlign w:val="center"/>
            <w:hideMark/>
          </w:tcPr>
          <w:p w14:paraId="0039EC9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2,1279***</w:t>
            </w:r>
          </w:p>
        </w:tc>
      </w:tr>
      <w:tr w:rsidR="00C650AD" w:rsidRPr="00E80AEA" w14:paraId="25E8F864" w14:textId="77777777" w:rsidTr="00E653C4">
        <w:trPr>
          <w:trHeight w:val="170"/>
          <w:jc w:val="center"/>
        </w:trPr>
        <w:tc>
          <w:tcPr>
            <w:tcW w:w="2000" w:type="pct"/>
            <w:shd w:val="clear" w:color="auto" w:fill="auto"/>
            <w:noWrap/>
            <w:vAlign w:val="center"/>
            <w:hideMark/>
          </w:tcPr>
          <w:p w14:paraId="4E6794D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2,5 salários mínimos</w:t>
            </w:r>
          </w:p>
        </w:tc>
        <w:tc>
          <w:tcPr>
            <w:tcW w:w="644" w:type="pct"/>
            <w:shd w:val="clear" w:color="auto" w:fill="auto"/>
            <w:noWrap/>
            <w:vAlign w:val="center"/>
            <w:hideMark/>
          </w:tcPr>
          <w:p w14:paraId="76C69F6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3,9665***</w:t>
            </w:r>
          </w:p>
        </w:tc>
        <w:tc>
          <w:tcPr>
            <w:tcW w:w="644" w:type="pct"/>
            <w:shd w:val="clear" w:color="auto" w:fill="auto"/>
            <w:noWrap/>
            <w:vAlign w:val="center"/>
            <w:hideMark/>
          </w:tcPr>
          <w:p w14:paraId="3CDEFAD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1,9131***</w:t>
            </w:r>
          </w:p>
        </w:tc>
        <w:tc>
          <w:tcPr>
            <w:tcW w:w="778" w:type="pct"/>
            <w:shd w:val="clear" w:color="auto" w:fill="auto"/>
            <w:noWrap/>
            <w:vAlign w:val="center"/>
            <w:hideMark/>
          </w:tcPr>
          <w:p w14:paraId="514975F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0,6279***</w:t>
            </w:r>
          </w:p>
        </w:tc>
        <w:tc>
          <w:tcPr>
            <w:tcW w:w="934" w:type="pct"/>
            <w:shd w:val="clear" w:color="auto" w:fill="auto"/>
            <w:noWrap/>
            <w:vAlign w:val="center"/>
            <w:hideMark/>
          </w:tcPr>
          <w:p w14:paraId="0A3ECA7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3,0943***</w:t>
            </w:r>
          </w:p>
        </w:tc>
      </w:tr>
      <w:tr w:rsidR="00C650AD" w:rsidRPr="00E80AEA" w14:paraId="418FE09C" w14:textId="77777777" w:rsidTr="00E653C4">
        <w:trPr>
          <w:trHeight w:val="170"/>
          <w:jc w:val="center"/>
        </w:trPr>
        <w:tc>
          <w:tcPr>
            <w:tcW w:w="2000" w:type="pct"/>
            <w:shd w:val="clear" w:color="auto" w:fill="auto"/>
            <w:noWrap/>
            <w:vAlign w:val="center"/>
            <w:hideMark/>
          </w:tcPr>
          <w:p w14:paraId="758DD5AA" w14:textId="77777777" w:rsidR="00C650AD" w:rsidRPr="00E80AEA" w:rsidRDefault="00C650AD" w:rsidP="00E653C4">
            <w:pPr>
              <w:jc w:val="left"/>
              <w:rPr>
                <w:rFonts w:ascii="Times New Roman" w:eastAsia="Times New Roman" w:hAnsi="Times New Roman" w:cs="Times New Roman"/>
                <w:b/>
                <w:bCs/>
                <w:color w:val="201F1E"/>
                <w:lang w:eastAsia="pt-BR"/>
              </w:rPr>
            </w:pPr>
            <w:proofErr w:type="spellStart"/>
            <w:r w:rsidRPr="00E80AEA">
              <w:rPr>
                <w:rFonts w:ascii="Times New Roman" w:eastAsia="Times New Roman" w:hAnsi="Times New Roman" w:cs="Times New Roman"/>
                <w:b/>
                <w:bCs/>
                <w:color w:val="201F1E"/>
                <w:lang w:eastAsia="pt-BR"/>
              </w:rPr>
              <w:t>H_Trabalhadas</w:t>
            </w:r>
            <w:proofErr w:type="spellEnd"/>
          </w:p>
        </w:tc>
        <w:tc>
          <w:tcPr>
            <w:tcW w:w="644" w:type="pct"/>
            <w:shd w:val="clear" w:color="auto" w:fill="auto"/>
            <w:noWrap/>
            <w:vAlign w:val="center"/>
            <w:hideMark/>
          </w:tcPr>
          <w:p w14:paraId="5D4AC39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183E097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1EFDE80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0DBA5D0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6785EE4B" w14:textId="77777777" w:rsidTr="00E653C4">
        <w:trPr>
          <w:trHeight w:val="170"/>
          <w:jc w:val="center"/>
        </w:trPr>
        <w:tc>
          <w:tcPr>
            <w:tcW w:w="2000" w:type="pct"/>
            <w:shd w:val="clear" w:color="auto" w:fill="auto"/>
            <w:noWrap/>
            <w:vAlign w:val="center"/>
            <w:hideMark/>
          </w:tcPr>
          <w:p w14:paraId="47A89F4E"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 30 horas semanais (C.R.)</w:t>
            </w:r>
          </w:p>
        </w:tc>
        <w:tc>
          <w:tcPr>
            <w:tcW w:w="644" w:type="pct"/>
            <w:shd w:val="clear" w:color="auto" w:fill="auto"/>
            <w:noWrap/>
            <w:vAlign w:val="center"/>
            <w:hideMark/>
          </w:tcPr>
          <w:p w14:paraId="2AF45CF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7BA00DB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463BA52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793B004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3DEF8B7A" w14:textId="77777777" w:rsidTr="00E653C4">
        <w:trPr>
          <w:trHeight w:val="170"/>
          <w:jc w:val="center"/>
        </w:trPr>
        <w:tc>
          <w:tcPr>
            <w:tcW w:w="2000" w:type="pct"/>
            <w:shd w:val="clear" w:color="auto" w:fill="auto"/>
            <w:noWrap/>
            <w:vAlign w:val="center"/>
            <w:hideMark/>
          </w:tcPr>
          <w:p w14:paraId="1813991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30 e 40 horas semanais</w:t>
            </w:r>
          </w:p>
        </w:tc>
        <w:tc>
          <w:tcPr>
            <w:tcW w:w="644" w:type="pct"/>
            <w:shd w:val="clear" w:color="auto" w:fill="auto"/>
            <w:noWrap/>
            <w:vAlign w:val="center"/>
            <w:hideMark/>
          </w:tcPr>
          <w:p w14:paraId="42E441F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0,7604**</w:t>
            </w:r>
          </w:p>
        </w:tc>
        <w:tc>
          <w:tcPr>
            <w:tcW w:w="644" w:type="pct"/>
            <w:shd w:val="clear" w:color="auto" w:fill="auto"/>
            <w:noWrap/>
            <w:vAlign w:val="center"/>
            <w:hideMark/>
          </w:tcPr>
          <w:p w14:paraId="49C3BFA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0,7825**</w:t>
            </w:r>
          </w:p>
        </w:tc>
        <w:tc>
          <w:tcPr>
            <w:tcW w:w="778" w:type="pct"/>
            <w:shd w:val="clear" w:color="auto" w:fill="auto"/>
            <w:noWrap/>
            <w:vAlign w:val="center"/>
            <w:hideMark/>
          </w:tcPr>
          <w:p w14:paraId="759C4D7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0,8874***</w:t>
            </w:r>
          </w:p>
        </w:tc>
        <w:tc>
          <w:tcPr>
            <w:tcW w:w="934" w:type="pct"/>
            <w:shd w:val="clear" w:color="auto" w:fill="auto"/>
            <w:noWrap/>
            <w:vAlign w:val="center"/>
            <w:hideMark/>
          </w:tcPr>
          <w:p w14:paraId="0854F2B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1,3573***</w:t>
            </w:r>
          </w:p>
        </w:tc>
      </w:tr>
      <w:tr w:rsidR="00C650AD" w:rsidRPr="00E80AEA" w14:paraId="17D10C73" w14:textId="77777777" w:rsidTr="00E653C4">
        <w:trPr>
          <w:trHeight w:val="170"/>
          <w:jc w:val="center"/>
        </w:trPr>
        <w:tc>
          <w:tcPr>
            <w:tcW w:w="2000" w:type="pct"/>
            <w:shd w:val="clear" w:color="auto" w:fill="auto"/>
            <w:noWrap/>
            <w:vAlign w:val="center"/>
            <w:hideMark/>
          </w:tcPr>
          <w:p w14:paraId="29C6A7F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Entre 40 e 48 horas semanais</w:t>
            </w:r>
          </w:p>
        </w:tc>
        <w:tc>
          <w:tcPr>
            <w:tcW w:w="644" w:type="pct"/>
            <w:shd w:val="clear" w:color="auto" w:fill="auto"/>
            <w:noWrap/>
            <w:vAlign w:val="center"/>
            <w:hideMark/>
          </w:tcPr>
          <w:p w14:paraId="452707C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0,6977***</w:t>
            </w:r>
          </w:p>
        </w:tc>
        <w:tc>
          <w:tcPr>
            <w:tcW w:w="644" w:type="pct"/>
            <w:shd w:val="clear" w:color="auto" w:fill="auto"/>
            <w:noWrap/>
            <w:vAlign w:val="center"/>
            <w:hideMark/>
          </w:tcPr>
          <w:p w14:paraId="0562FF1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0,7446**</w:t>
            </w:r>
          </w:p>
        </w:tc>
        <w:tc>
          <w:tcPr>
            <w:tcW w:w="778" w:type="pct"/>
            <w:shd w:val="clear" w:color="auto" w:fill="auto"/>
            <w:noWrap/>
            <w:vAlign w:val="center"/>
            <w:hideMark/>
          </w:tcPr>
          <w:p w14:paraId="41E1EBD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0,9808</w:t>
            </w:r>
          </w:p>
        </w:tc>
        <w:tc>
          <w:tcPr>
            <w:tcW w:w="934" w:type="pct"/>
            <w:shd w:val="clear" w:color="auto" w:fill="auto"/>
            <w:noWrap/>
            <w:vAlign w:val="center"/>
            <w:hideMark/>
          </w:tcPr>
          <w:p w14:paraId="1321EEC1"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1,3564***</w:t>
            </w:r>
          </w:p>
        </w:tc>
      </w:tr>
      <w:tr w:rsidR="00C650AD" w:rsidRPr="00E80AEA" w14:paraId="445B2105" w14:textId="77777777" w:rsidTr="00E653C4">
        <w:trPr>
          <w:trHeight w:val="170"/>
          <w:jc w:val="center"/>
        </w:trPr>
        <w:tc>
          <w:tcPr>
            <w:tcW w:w="2000" w:type="pct"/>
            <w:shd w:val="clear" w:color="auto" w:fill="auto"/>
            <w:noWrap/>
            <w:vAlign w:val="center"/>
            <w:hideMark/>
          </w:tcPr>
          <w:p w14:paraId="49D7634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Acima de 48 horas semanais</w:t>
            </w:r>
          </w:p>
        </w:tc>
        <w:tc>
          <w:tcPr>
            <w:tcW w:w="644" w:type="pct"/>
            <w:shd w:val="clear" w:color="auto" w:fill="auto"/>
            <w:noWrap/>
            <w:vAlign w:val="center"/>
            <w:hideMark/>
          </w:tcPr>
          <w:p w14:paraId="670984C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0,6352***</w:t>
            </w:r>
          </w:p>
        </w:tc>
        <w:tc>
          <w:tcPr>
            <w:tcW w:w="644" w:type="pct"/>
            <w:shd w:val="clear" w:color="auto" w:fill="auto"/>
            <w:noWrap/>
            <w:vAlign w:val="center"/>
            <w:hideMark/>
          </w:tcPr>
          <w:p w14:paraId="733766C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0,7995*</w:t>
            </w:r>
          </w:p>
        </w:tc>
        <w:tc>
          <w:tcPr>
            <w:tcW w:w="778" w:type="pct"/>
            <w:shd w:val="clear" w:color="auto" w:fill="auto"/>
            <w:noWrap/>
            <w:vAlign w:val="center"/>
            <w:hideMark/>
          </w:tcPr>
          <w:p w14:paraId="2F700CF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0,8970**</w:t>
            </w:r>
          </w:p>
        </w:tc>
        <w:tc>
          <w:tcPr>
            <w:tcW w:w="934" w:type="pct"/>
            <w:shd w:val="clear" w:color="auto" w:fill="auto"/>
            <w:noWrap/>
            <w:vAlign w:val="center"/>
            <w:hideMark/>
          </w:tcPr>
          <w:p w14:paraId="78ADF34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1,2968***</w:t>
            </w:r>
          </w:p>
        </w:tc>
      </w:tr>
      <w:tr w:rsidR="00C650AD" w:rsidRPr="00E80AEA" w14:paraId="2E27FAFE" w14:textId="77777777" w:rsidTr="00E653C4">
        <w:trPr>
          <w:trHeight w:val="170"/>
          <w:jc w:val="center"/>
        </w:trPr>
        <w:tc>
          <w:tcPr>
            <w:tcW w:w="2000" w:type="pct"/>
            <w:shd w:val="clear" w:color="auto" w:fill="auto"/>
            <w:noWrap/>
            <w:vAlign w:val="center"/>
            <w:hideMark/>
          </w:tcPr>
          <w:p w14:paraId="770E8D10" w14:textId="77777777" w:rsidR="00C650AD" w:rsidRPr="00E80AEA" w:rsidRDefault="00C650AD" w:rsidP="00E653C4">
            <w:pPr>
              <w:jc w:val="left"/>
              <w:rPr>
                <w:rFonts w:ascii="Times New Roman" w:eastAsia="Times New Roman" w:hAnsi="Times New Roman" w:cs="Times New Roman"/>
                <w:b/>
                <w:bCs/>
                <w:color w:val="201F1E"/>
                <w:lang w:eastAsia="pt-BR"/>
              </w:rPr>
            </w:pPr>
            <w:r w:rsidRPr="00E80AEA">
              <w:rPr>
                <w:rFonts w:ascii="Times New Roman" w:eastAsia="Times New Roman" w:hAnsi="Times New Roman" w:cs="Times New Roman"/>
                <w:b/>
                <w:bCs/>
                <w:color w:val="201F1E"/>
                <w:lang w:eastAsia="pt-BR"/>
              </w:rPr>
              <w:t>N. Empregos</w:t>
            </w:r>
          </w:p>
        </w:tc>
        <w:tc>
          <w:tcPr>
            <w:tcW w:w="644" w:type="pct"/>
            <w:shd w:val="clear" w:color="auto" w:fill="auto"/>
            <w:noWrap/>
            <w:vAlign w:val="center"/>
            <w:hideMark/>
          </w:tcPr>
          <w:p w14:paraId="04468D4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21A5ECE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757F12A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26FC0A6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652E4220" w14:textId="77777777" w:rsidTr="00E653C4">
        <w:trPr>
          <w:trHeight w:val="170"/>
          <w:jc w:val="center"/>
        </w:trPr>
        <w:tc>
          <w:tcPr>
            <w:tcW w:w="2000" w:type="pct"/>
            <w:shd w:val="clear" w:color="auto" w:fill="auto"/>
            <w:noWrap/>
            <w:vAlign w:val="center"/>
            <w:hideMark/>
          </w:tcPr>
          <w:p w14:paraId="4ED4B97D"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1 emprego (C.R.)</w:t>
            </w:r>
          </w:p>
        </w:tc>
        <w:tc>
          <w:tcPr>
            <w:tcW w:w="644" w:type="pct"/>
            <w:shd w:val="clear" w:color="auto" w:fill="auto"/>
            <w:noWrap/>
            <w:vAlign w:val="center"/>
            <w:hideMark/>
          </w:tcPr>
          <w:p w14:paraId="51DCDAB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20C02E79"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07C3991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75D41B7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52B3D659" w14:textId="77777777" w:rsidTr="00E653C4">
        <w:trPr>
          <w:trHeight w:val="170"/>
          <w:jc w:val="center"/>
        </w:trPr>
        <w:tc>
          <w:tcPr>
            <w:tcW w:w="2000" w:type="pct"/>
            <w:shd w:val="clear" w:color="auto" w:fill="auto"/>
            <w:noWrap/>
            <w:vAlign w:val="center"/>
            <w:hideMark/>
          </w:tcPr>
          <w:p w14:paraId="3AABB1B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 empregos</w:t>
            </w:r>
          </w:p>
        </w:tc>
        <w:tc>
          <w:tcPr>
            <w:tcW w:w="644" w:type="pct"/>
            <w:shd w:val="clear" w:color="auto" w:fill="auto"/>
            <w:noWrap/>
            <w:vAlign w:val="center"/>
            <w:hideMark/>
          </w:tcPr>
          <w:p w14:paraId="67CECA5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1,6009***</w:t>
            </w:r>
          </w:p>
        </w:tc>
        <w:tc>
          <w:tcPr>
            <w:tcW w:w="644" w:type="pct"/>
            <w:shd w:val="clear" w:color="auto" w:fill="auto"/>
            <w:noWrap/>
            <w:vAlign w:val="center"/>
            <w:hideMark/>
          </w:tcPr>
          <w:p w14:paraId="033589A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1,2501*</w:t>
            </w:r>
          </w:p>
        </w:tc>
        <w:tc>
          <w:tcPr>
            <w:tcW w:w="778" w:type="pct"/>
            <w:shd w:val="clear" w:color="auto" w:fill="auto"/>
            <w:noWrap/>
            <w:vAlign w:val="center"/>
            <w:hideMark/>
          </w:tcPr>
          <w:p w14:paraId="37EDC26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1,2162***</w:t>
            </w:r>
          </w:p>
        </w:tc>
        <w:tc>
          <w:tcPr>
            <w:tcW w:w="934" w:type="pct"/>
            <w:shd w:val="clear" w:color="auto" w:fill="auto"/>
            <w:noWrap/>
            <w:vAlign w:val="center"/>
            <w:hideMark/>
          </w:tcPr>
          <w:p w14:paraId="3747A5E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1,1107***</w:t>
            </w:r>
          </w:p>
        </w:tc>
      </w:tr>
      <w:tr w:rsidR="00C650AD" w:rsidRPr="00E80AEA" w14:paraId="64F63561" w14:textId="77777777" w:rsidTr="00E653C4">
        <w:trPr>
          <w:trHeight w:val="170"/>
          <w:jc w:val="center"/>
        </w:trPr>
        <w:tc>
          <w:tcPr>
            <w:tcW w:w="2000" w:type="pct"/>
            <w:shd w:val="clear" w:color="auto" w:fill="auto"/>
            <w:noWrap/>
            <w:vAlign w:val="center"/>
            <w:hideMark/>
          </w:tcPr>
          <w:p w14:paraId="5832E8D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3 empregos</w:t>
            </w:r>
          </w:p>
        </w:tc>
        <w:tc>
          <w:tcPr>
            <w:tcW w:w="644" w:type="pct"/>
            <w:shd w:val="clear" w:color="auto" w:fill="auto"/>
            <w:noWrap/>
            <w:vAlign w:val="center"/>
            <w:hideMark/>
          </w:tcPr>
          <w:p w14:paraId="341BC8D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2,0063***</w:t>
            </w:r>
          </w:p>
        </w:tc>
        <w:tc>
          <w:tcPr>
            <w:tcW w:w="644" w:type="pct"/>
            <w:shd w:val="clear" w:color="auto" w:fill="auto"/>
            <w:noWrap/>
            <w:vAlign w:val="center"/>
            <w:hideMark/>
          </w:tcPr>
          <w:p w14:paraId="28F4AB2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1,5044.</w:t>
            </w:r>
          </w:p>
        </w:tc>
        <w:tc>
          <w:tcPr>
            <w:tcW w:w="778" w:type="pct"/>
            <w:shd w:val="clear" w:color="auto" w:fill="auto"/>
            <w:noWrap/>
            <w:vAlign w:val="center"/>
            <w:hideMark/>
          </w:tcPr>
          <w:p w14:paraId="4D58041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1,4511***</w:t>
            </w:r>
          </w:p>
        </w:tc>
        <w:tc>
          <w:tcPr>
            <w:tcW w:w="934" w:type="pct"/>
            <w:shd w:val="clear" w:color="auto" w:fill="auto"/>
            <w:noWrap/>
            <w:vAlign w:val="center"/>
            <w:hideMark/>
          </w:tcPr>
          <w:p w14:paraId="44A0B96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1,0778</w:t>
            </w:r>
          </w:p>
        </w:tc>
      </w:tr>
      <w:tr w:rsidR="00C650AD" w:rsidRPr="00E80AEA" w14:paraId="38C6762F" w14:textId="77777777" w:rsidTr="00E653C4">
        <w:trPr>
          <w:trHeight w:val="170"/>
          <w:jc w:val="center"/>
        </w:trPr>
        <w:tc>
          <w:tcPr>
            <w:tcW w:w="2000" w:type="pct"/>
            <w:shd w:val="clear" w:color="auto" w:fill="auto"/>
            <w:noWrap/>
            <w:vAlign w:val="center"/>
            <w:hideMark/>
          </w:tcPr>
          <w:p w14:paraId="546ABF9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 ou mais empregos</w:t>
            </w:r>
          </w:p>
        </w:tc>
        <w:tc>
          <w:tcPr>
            <w:tcW w:w="644" w:type="pct"/>
            <w:shd w:val="clear" w:color="auto" w:fill="auto"/>
            <w:noWrap/>
            <w:vAlign w:val="center"/>
            <w:hideMark/>
          </w:tcPr>
          <w:p w14:paraId="1E44557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2,0453.</w:t>
            </w:r>
          </w:p>
        </w:tc>
        <w:tc>
          <w:tcPr>
            <w:tcW w:w="644" w:type="pct"/>
            <w:shd w:val="clear" w:color="auto" w:fill="auto"/>
            <w:noWrap/>
            <w:vAlign w:val="center"/>
            <w:hideMark/>
          </w:tcPr>
          <w:p w14:paraId="3E8FF273"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2,6410*</w:t>
            </w:r>
          </w:p>
        </w:tc>
        <w:tc>
          <w:tcPr>
            <w:tcW w:w="778" w:type="pct"/>
            <w:shd w:val="clear" w:color="auto" w:fill="auto"/>
            <w:noWrap/>
            <w:vAlign w:val="center"/>
            <w:hideMark/>
          </w:tcPr>
          <w:p w14:paraId="33550A68"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1,1871</w:t>
            </w:r>
          </w:p>
        </w:tc>
        <w:tc>
          <w:tcPr>
            <w:tcW w:w="934" w:type="pct"/>
            <w:shd w:val="clear" w:color="auto" w:fill="auto"/>
            <w:noWrap/>
            <w:vAlign w:val="center"/>
            <w:hideMark/>
          </w:tcPr>
          <w:p w14:paraId="607D0F7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1,1810</w:t>
            </w:r>
          </w:p>
        </w:tc>
      </w:tr>
      <w:tr w:rsidR="00C650AD" w:rsidRPr="00E80AEA" w14:paraId="225C19AE" w14:textId="77777777" w:rsidTr="00E653C4">
        <w:trPr>
          <w:trHeight w:val="170"/>
          <w:jc w:val="center"/>
        </w:trPr>
        <w:tc>
          <w:tcPr>
            <w:tcW w:w="2000" w:type="pct"/>
            <w:shd w:val="clear" w:color="auto" w:fill="auto"/>
            <w:noWrap/>
            <w:vAlign w:val="center"/>
            <w:hideMark/>
          </w:tcPr>
          <w:p w14:paraId="30B0C6E3" w14:textId="77777777" w:rsidR="00C650AD" w:rsidRPr="00E80AEA" w:rsidRDefault="00C650AD" w:rsidP="00E653C4">
            <w:pPr>
              <w:jc w:val="left"/>
              <w:rPr>
                <w:rFonts w:ascii="Times New Roman" w:eastAsia="Times New Roman" w:hAnsi="Times New Roman" w:cs="Times New Roman"/>
                <w:b/>
                <w:bCs/>
                <w:color w:val="201F1E"/>
                <w:lang w:eastAsia="pt-BR"/>
              </w:rPr>
            </w:pPr>
            <w:proofErr w:type="spellStart"/>
            <w:r w:rsidRPr="00E80AEA">
              <w:rPr>
                <w:rFonts w:ascii="Times New Roman" w:eastAsia="Times New Roman" w:hAnsi="Times New Roman" w:cs="Times New Roman"/>
                <w:b/>
                <w:bCs/>
                <w:color w:val="201F1E"/>
                <w:lang w:eastAsia="pt-BR"/>
              </w:rPr>
              <w:t>T_Deslocamento</w:t>
            </w:r>
            <w:proofErr w:type="spellEnd"/>
          </w:p>
        </w:tc>
        <w:tc>
          <w:tcPr>
            <w:tcW w:w="644" w:type="pct"/>
            <w:shd w:val="clear" w:color="auto" w:fill="auto"/>
            <w:noWrap/>
            <w:vAlign w:val="center"/>
            <w:hideMark/>
          </w:tcPr>
          <w:p w14:paraId="08CAB5D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63AE44C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2F9274EB"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209C2C4C"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17E2D324" w14:textId="77777777" w:rsidTr="00E653C4">
        <w:trPr>
          <w:trHeight w:val="170"/>
          <w:jc w:val="center"/>
        </w:trPr>
        <w:tc>
          <w:tcPr>
            <w:tcW w:w="2000" w:type="pct"/>
            <w:shd w:val="clear" w:color="auto" w:fill="auto"/>
            <w:noWrap/>
            <w:vAlign w:val="center"/>
            <w:hideMark/>
          </w:tcPr>
          <w:p w14:paraId="4251F949" w14:textId="77777777" w:rsidR="00C650AD" w:rsidRPr="00E80AEA" w:rsidRDefault="00C650AD" w:rsidP="00E653C4">
            <w:pPr>
              <w:jc w:val="left"/>
              <w:rPr>
                <w:rFonts w:ascii="Times New Roman" w:eastAsia="Times New Roman" w:hAnsi="Times New Roman" w:cs="Times New Roman"/>
                <w:i/>
                <w:color w:val="201F1E"/>
                <w:lang w:eastAsia="pt-BR"/>
              </w:rPr>
            </w:pPr>
            <w:r w:rsidRPr="00E80AEA">
              <w:rPr>
                <w:rFonts w:ascii="Times New Roman" w:eastAsia="Times New Roman" w:hAnsi="Times New Roman" w:cs="Times New Roman"/>
                <w:i/>
                <w:color w:val="201F1E"/>
                <w:lang w:eastAsia="pt-BR"/>
              </w:rPr>
              <w:t>No máximo 5 minutos (C.R.)</w:t>
            </w:r>
          </w:p>
        </w:tc>
        <w:tc>
          <w:tcPr>
            <w:tcW w:w="644" w:type="pct"/>
            <w:shd w:val="clear" w:color="auto" w:fill="auto"/>
            <w:noWrap/>
            <w:vAlign w:val="center"/>
            <w:hideMark/>
          </w:tcPr>
          <w:p w14:paraId="5DD52D86"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644" w:type="pct"/>
            <w:shd w:val="clear" w:color="auto" w:fill="auto"/>
            <w:noWrap/>
            <w:vAlign w:val="center"/>
            <w:hideMark/>
          </w:tcPr>
          <w:p w14:paraId="56405CD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778" w:type="pct"/>
            <w:shd w:val="clear" w:color="auto" w:fill="auto"/>
            <w:noWrap/>
            <w:vAlign w:val="center"/>
            <w:hideMark/>
          </w:tcPr>
          <w:p w14:paraId="7E37C62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c>
          <w:tcPr>
            <w:tcW w:w="934" w:type="pct"/>
            <w:shd w:val="clear" w:color="auto" w:fill="auto"/>
            <w:noWrap/>
            <w:vAlign w:val="center"/>
            <w:hideMark/>
          </w:tcPr>
          <w:p w14:paraId="3CB8C824"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 </w:t>
            </w:r>
          </w:p>
        </w:tc>
      </w:tr>
      <w:tr w:rsidR="00C650AD" w:rsidRPr="00E80AEA" w14:paraId="2E97C3A0" w14:textId="77777777" w:rsidTr="00E653C4">
        <w:trPr>
          <w:trHeight w:val="170"/>
          <w:jc w:val="center"/>
        </w:trPr>
        <w:tc>
          <w:tcPr>
            <w:tcW w:w="2000" w:type="pct"/>
            <w:shd w:val="clear" w:color="auto" w:fill="auto"/>
            <w:noWrap/>
            <w:vAlign w:val="center"/>
            <w:hideMark/>
          </w:tcPr>
          <w:p w14:paraId="73CAB92F" w14:textId="77777777" w:rsidR="00C650AD" w:rsidRPr="00E80AEA" w:rsidRDefault="00C650AD" w:rsidP="00E653C4">
            <w:pPr>
              <w:jc w:val="left"/>
              <w:rPr>
                <w:rFonts w:ascii="Times New Roman" w:eastAsia="Times New Roman" w:hAnsi="Times New Roman" w:cs="Times New Roman"/>
                <w:color w:val="201F1E"/>
                <w:lang w:eastAsia="pt-BR"/>
              </w:rPr>
            </w:pPr>
            <w:r w:rsidRPr="00E80AEA">
              <w:rPr>
                <w:rFonts w:ascii="Times New Roman" w:eastAsia="Times New Roman" w:hAnsi="Times New Roman" w:cs="Times New Roman"/>
                <w:color w:val="201F1E"/>
                <w:lang w:eastAsia="pt-BR"/>
              </w:rPr>
              <w:t>De 6 a 30 minutos</w:t>
            </w:r>
          </w:p>
        </w:tc>
        <w:tc>
          <w:tcPr>
            <w:tcW w:w="644" w:type="pct"/>
            <w:shd w:val="clear" w:color="auto" w:fill="auto"/>
            <w:noWrap/>
            <w:vAlign w:val="center"/>
            <w:hideMark/>
          </w:tcPr>
          <w:p w14:paraId="432F274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1,2285**</w:t>
            </w:r>
          </w:p>
        </w:tc>
        <w:tc>
          <w:tcPr>
            <w:tcW w:w="644" w:type="pct"/>
            <w:shd w:val="clear" w:color="auto" w:fill="auto"/>
            <w:noWrap/>
            <w:vAlign w:val="center"/>
            <w:hideMark/>
          </w:tcPr>
          <w:p w14:paraId="0301A0BD"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0,8800.</w:t>
            </w:r>
          </w:p>
        </w:tc>
        <w:tc>
          <w:tcPr>
            <w:tcW w:w="778" w:type="pct"/>
            <w:shd w:val="clear" w:color="auto" w:fill="auto"/>
            <w:noWrap/>
            <w:vAlign w:val="center"/>
            <w:hideMark/>
          </w:tcPr>
          <w:p w14:paraId="7080280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1,4156***</w:t>
            </w:r>
          </w:p>
        </w:tc>
        <w:tc>
          <w:tcPr>
            <w:tcW w:w="934" w:type="pct"/>
            <w:shd w:val="clear" w:color="auto" w:fill="auto"/>
            <w:noWrap/>
            <w:vAlign w:val="center"/>
            <w:hideMark/>
          </w:tcPr>
          <w:p w14:paraId="7F8BBB2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1,2696***</w:t>
            </w:r>
          </w:p>
        </w:tc>
      </w:tr>
      <w:tr w:rsidR="00C650AD" w:rsidRPr="00E80AEA" w14:paraId="11566BC9" w14:textId="77777777" w:rsidTr="00E653C4">
        <w:trPr>
          <w:trHeight w:val="170"/>
          <w:jc w:val="center"/>
        </w:trPr>
        <w:tc>
          <w:tcPr>
            <w:tcW w:w="2000" w:type="pct"/>
            <w:shd w:val="clear" w:color="auto" w:fill="auto"/>
            <w:noWrap/>
            <w:vAlign w:val="center"/>
            <w:hideMark/>
          </w:tcPr>
          <w:p w14:paraId="0F389FBA" w14:textId="77777777" w:rsidR="00C650AD" w:rsidRPr="00E80AEA" w:rsidRDefault="00C650AD" w:rsidP="00E653C4">
            <w:pPr>
              <w:jc w:val="left"/>
              <w:rPr>
                <w:rFonts w:ascii="Times New Roman" w:eastAsia="Times New Roman" w:hAnsi="Times New Roman" w:cs="Times New Roman"/>
                <w:color w:val="201F1E"/>
                <w:lang w:eastAsia="pt-BR"/>
              </w:rPr>
            </w:pPr>
            <w:r w:rsidRPr="00E80AEA">
              <w:rPr>
                <w:rFonts w:ascii="Times New Roman" w:eastAsia="Times New Roman" w:hAnsi="Times New Roman" w:cs="Times New Roman"/>
                <w:color w:val="201F1E"/>
                <w:lang w:eastAsia="pt-BR"/>
              </w:rPr>
              <w:t>De 30 minutos a 1 hora</w:t>
            </w:r>
          </w:p>
        </w:tc>
        <w:tc>
          <w:tcPr>
            <w:tcW w:w="644" w:type="pct"/>
            <w:shd w:val="clear" w:color="auto" w:fill="auto"/>
            <w:noWrap/>
            <w:vAlign w:val="center"/>
            <w:hideMark/>
          </w:tcPr>
          <w:p w14:paraId="0A546ACE"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1,6972***</w:t>
            </w:r>
          </w:p>
        </w:tc>
        <w:tc>
          <w:tcPr>
            <w:tcW w:w="644" w:type="pct"/>
            <w:shd w:val="clear" w:color="auto" w:fill="auto"/>
            <w:noWrap/>
            <w:vAlign w:val="center"/>
            <w:hideMark/>
          </w:tcPr>
          <w:p w14:paraId="63921835"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0,9998</w:t>
            </w:r>
          </w:p>
        </w:tc>
        <w:tc>
          <w:tcPr>
            <w:tcW w:w="778" w:type="pct"/>
            <w:shd w:val="clear" w:color="auto" w:fill="auto"/>
            <w:noWrap/>
            <w:vAlign w:val="center"/>
            <w:hideMark/>
          </w:tcPr>
          <w:p w14:paraId="76B78C02"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4,2095***</w:t>
            </w:r>
          </w:p>
        </w:tc>
        <w:tc>
          <w:tcPr>
            <w:tcW w:w="934" w:type="pct"/>
            <w:shd w:val="clear" w:color="auto" w:fill="auto"/>
            <w:noWrap/>
            <w:vAlign w:val="center"/>
            <w:hideMark/>
          </w:tcPr>
          <w:p w14:paraId="7A8311F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0,9256**</w:t>
            </w:r>
          </w:p>
        </w:tc>
      </w:tr>
      <w:tr w:rsidR="00C650AD" w:rsidRPr="00E80AEA" w14:paraId="00124B86" w14:textId="77777777" w:rsidTr="00E653C4">
        <w:trPr>
          <w:trHeight w:val="170"/>
          <w:jc w:val="center"/>
        </w:trPr>
        <w:tc>
          <w:tcPr>
            <w:tcW w:w="2000" w:type="pct"/>
            <w:shd w:val="clear" w:color="auto" w:fill="auto"/>
            <w:noWrap/>
            <w:vAlign w:val="center"/>
            <w:hideMark/>
          </w:tcPr>
          <w:p w14:paraId="3B71B325" w14:textId="77777777" w:rsidR="00C650AD" w:rsidRPr="00E80AEA" w:rsidRDefault="00C650AD" w:rsidP="00E653C4">
            <w:pPr>
              <w:jc w:val="left"/>
              <w:rPr>
                <w:rFonts w:ascii="Times New Roman" w:eastAsia="Times New Roman" w:hAnsi="Times New Roman" w:cs="Times New Roman"/>
                <w:color w:val="201F1E"/>
                <w:lang w:eastAsia="pt-BR"/>
              </w:rPr>
            </w:pPr>
            <w:r w:rsidRPr="00E80AEA">
              <w:rPr>
                <w:rFonts w:ascii="Times New Roman" w:eastAsia="Times New Roman" w:hAnsi="Times New Roman" w:cs="Times New Roman"/>
                <w:color w:val="201F1E"/>
                <w:lang w:eastAsia="pt-BR"/>
              </w:rPr>
              <w:lastRenderedPageBreak/>
              <w:t>Mais que 1 hora</w:t>
            </w:r>
          </w:p>
        </w:tc>
        <w:tc>
          <w:tcPr>
            <w:tcW w:w="644" w:type="pct"/>
            <w:shd w:val="clear" w:color="auto" w:fill="auto"/>
            <w:noWrap/>
            <w:vAlign w:val="center"/>
            <w:hideMark/>
          </w:tcPr>
          <w:p w14:paraId="13F263F7"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1,4572**</w:t>
            </w:r>
          </w:p>
        </w:tc>
        <w:tc>
          <w:tcPr>
            <w:tcW w:w="644" w:type="pct"/>
            <w:shd w:val="clear" w:color="auto" w:fill="auto"/>
            <w:noWrap/>
            <w:vAlign w:val="center"/>
            <w:hideMark/>
          </w:tcPr>
          <w:p w14:paraId="54F1C62F"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0,6460**</w:t>
            </w:r>
          </w:p>
        </w:tc>
        <w:tc>
          <w:tcPr>
            <w:tcW w:w="778" w:type="pct"/>
            <w:shd w:val="clear" w:color="auto" w:fill="auto"/>
            <w:noWrap/>
            <w:vAlign w:val="center"/>
            <w:hideMark/>
          </w:tcPr>
          <w:p w14:paraId="5A4CCF8A"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5,2687***</w:t>
            </w:r>
          </w:p>
        </w:tc>
        <w:tc>
          <w:tcPr>
            <w:tcW w:w="934" w:type="pct"/>
            <w:shd w:val="clear" w:color="auto" w:fill="auto"/>
            <w:noWrap/>
            <w:vAlign w:val="center"/>
            <w:hideMark/>
          </w:tcPr>
          <w:p w14:paraId="4FC2D280" w14:textId="77777777" w:rsidR="00C650AD" w:rsidRPr="00E80AEA" w:rsidRDefault="00C650AD" w:rsidP="00E653C4">
            <w:pPr>
              <w:jc w:val="left"/>
              <w:rPr>
                <w:rFonts w:ascii="Times New Roman" w:eastAsia="Times New Roman" w:hAnsi="Times New Roman" w:cs="Times New Roman"/>
                <w:color w:val="000000"/>
                <w:lang w:eastAsia="pt-BR"/>
              </w:rPr>
            </w:pPr>
            <w:r w:rsidRPr="00E80AEA">
              <w:rPr>
                <w:rFonts w:ascii="Times New Roman" w:eastAsia="Times New Roman" w:hAnsi="Times New Roman" w:cs="Times New Roman"/>
                <w:color w:val="000000"/>
                <w:lang w:eastAsia="pt-BR"/>
              </w:rPr>
              <w:t>0,6775***</w:t>
            </w:r>
          </w:p>
        </w:tc>
      </w:tr>
    </w:tbl>
    <w:p w14:paraId="58E8110B" w14:textId="77777777" w:rsidR="00C650AD" w:rsidRPr="00E80AEA" w:rsidRDefault="00C650AD" w:rsidP="00C650AD">
      <w:pPr>
        <w:jc w:val="center"/>
        <w:rPr>
          <w:rFonts w:ascii="Times New Roman" w:hAnsi="Times New Roman" w:cs="Times New Roman"/>
          <w:bCs/>
        </w:rPr>
      </w:pPr>
      <w:r w:rsidRPr="00E80AEA">
        <w:rPr>
          <w:rFonts w:ascii="Times New Roman" w:hAnsi="Times New Roman" w:cs="Times New Roman"/>
          <w:bCs/>
        </w:rPr>
        <w:t>Fonte: elaborada pelos autores. Significância *5%; **1%; ***0,01%.</w:t>
      </w:r>
    </w:p>
    <w:p w14:paraId="04099DE1" w14:textId="77777777" w:rsidR="00C650AD" w:rsidRPr="00E80AEA" w:rsidRDefault="00C650AD" w:rsidP="00C650AD">
      <w:pPr>
        <w:spacing w:line="240" w:lineRule="auto"/>
        <w:ind w:firstLine="709"/>
        <w:jc w:val="both"/>
        <w:rPr>
          <w:rFonts w:ascii="Times New Roman" w:hAnsi="Times New Roman" w:cs="Times New Roman"/>
          <w:bCs/>
          <w:sz w:val="24"/>
          <w:szCs w:val="24"/>
        </w:rPr>
      </w:pPr>
    </w:p>
    <w:p w14:paraId="02F5A120" w14:textId="77777777" w:rsidR="007E0DEE" w:rsidRDefault="007E2FF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 Padrão similar ao da utilização de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foi observado para a utilização de ônibus </w:t>
      </w:r>
      <w:proofErr w:type="gramStart"/>
      <w:r w:rsidRPr="00E80AEA">
        <w:rPr>
          <w:rFonts w:ascii="Times New Roman" w:hAnsi="Times New Roman" w:cs="Times New Roman"/>
          <w:bCs/>
          <w:sz w:val="24"/>
          <w:szCs w:val="24"/>
        </w:rPr>
        <w:t>urbano</w:t>
      </w:r>
      <w:proofErr w:type="gramEnd"/>
      <w:r w:rsidRPr="00E80AEA">
        <w:rPr>
          <w:rFonts w:ascii="Times New Roman" w:hAnsi="Times New Roman" w:cs="Times New Roman"/>
          <w:bCs/>
          <w:sz w:val="24"/>
          <w:szCs w:val="24"/>
        </w:rPr>
        <w:t xml:space="preserve">, indicando que indivíduos com idade inferior a 25 anos têm maiores chances de utilizar esses meios de transporte do que indivíduos que pertencem a faixas etárias </w:t>
      </w:r>
      <w:r w:rsidR="007E0DEE">
        <w:rPr>
          <w:rFonts w:ascii="Times New Roman" w:hAnsi="Times New Roman" w:cs="Times New Roman"/>
          <w:bCs/>
          <w:sz w:val="24"/>
          <w:szCs w:val="24"/>
        </w:rPr>
        <w:t>superiores</w:t>
      </w:r>
      <w:r w:rsidRPr="00E80AEA">
        <w:rPr>
          <w:rFonts w:ascii="Times New Roman" w:hAnsi="Times New Roman" w:cs="Times New Roman"/>
          <w:bCs/>
          <w:sz w:val="24"/>
          <w:szCs w:val="24"/>
        </w:rPr>
        <w:t xml:space="preserve">. </w:t>
      </w:r>
      <w:r w:rsidR="00113C10" w:rsidRPr="00E80AEA">
        <w:rPr>
          <w:rFonts w:ascii="Times New Roman" w:hAnsi="Times New Roman" w:cs="Times New Roman"/>
          <w:bCs/>
          <w:sz w:val="24"/>
          <w:szCs w:val="24"/>
        </w:rPr>
        <w:t xml:space="preserve">Uma pesquisa realizada na área urbana de Pequim, na China mostrou que usuários mais velhos preferem o táxi, e que o atributo principal não é o valor pago, mas sim a conveniência, entendida como a facilidade de acessar esse modo de transporte (ZHANG et al., 2016). </w:t>
      </w:r>
    </w:p>
    <w:p w14:paraId="075100AB" w14:textId="2432FD01" w:rsidR="00841E13" w:rsidRPr="00E80AEA" w:rsidRDefault="00544AA3"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Uma pesquisa conduzida pela Global</w:t>
      </w:r>
      <w:r w:rsidR="00D61192"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Web</w:t>
      </w:r>
      <w:r w:rsidR="00D61192"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 xml:space="preserve">Index </w:t>
      </w:r>
      <w:proofErr w:type="spellStart"/>
      <w:r w:rsidR="007B62BC" w:rsidRPr="00E80AEA">
        <w:rPr>
          <w:rFonts w:ascii="Times New Roman" w:hAnsi="Times New Roman" w:cs="Times New Roman"/>
          <w:bCs/>
          <w:iCs/>
          <w:sz w:val="24"/>
          <w:szCs w:val="24"/>
        </w:rPr>
        <w:t>Uber</w:t>
      </w:r>
      <w:proofErr w:type="spellEnd"/>
      <w:r w:rsidRPr="00E80AEA">
        <w:rPr>
          <w:rFonts w:ascii="Times New Roman" w:hAnsi="Times New Roman" w:cs="Times New Roman"/>
          <w:bCs/>
          <w:sz w:val="24"/>
          <w:szCs w:val="24"/>
        </w:rPr>
        <w:t xml:space="preserve"> (2017) caracterizou os dados demográficos do </w:t>
      </w:r>
      <w:proofErr w:type="spellStart"/>
      <w:r w:rsidR="007B62BC" w:rsidRPr="00E80AEA">
        <w:rPr>
          <w:rFonts w:ascii="Times New Roman" w:hAnsi="Times New Roman" w:cs="Times New Roman"/>
          <w:bCs/>
          <w:i/>
          <w:sz w:val="24"/>
          <w:szCs w:val="24"/>
        </w:rPr>
        <w:t>Uber</w:t>
      </w:r>
      <w:proofErr w:type="spellEnd"/>
      <w:r w:rsidRPr="00E80AEA">
        <w:rPr>
          <w:rFonts w:ascii="Times New Roman" w:hAnsi="Times New Roman" w:cs="Times New Roman"/>
          <w:bCs/>
          <w:sz w:val="24"/>
          <w:szCs w:val="24"/>
        </w:rPr>
        <w:t xml:space="preserve"> nos EUA, e mostrou que o uso deste serviço é mais concentrado entre as faixas etárias jovens (entre 16 e 24 anos). Ainda, situação semelhante </w:t>
      </w:r>
      <w:r w:rsidR="00355D50" w:rsidRPr="00E80AEA">
        <w:rPr>
          <w:rFonts w:ascii="Times New Roman" w:hAnsi="Times New Roman" w:cs="Times New Roman"/>
          <w:bCs/>
          <w:sz w:val="24"/>
          <w:szCs w:val="24"/>
        </w:rPr>
        <w:t>à</w:t>
      </w:r>
      <w:r w:rsidRPr="00E80AEA">
        <w:rPr>
          <w:rFonts w:ascii="Times New Roman" w:hAnsi="Times New Roman" w:cs="Times New Roman"/>
          <w:bCs/>
          <w:sz w:val="24"/>
          <w:szCs w:val="24"/>
        </w:rPr>
        <w:t xml:space="preserve"> do Brasil </w:t>
      </w:r>
      <w:r w:rsidR="00355D50" w:rsidRPr="00E80AEA">
        <w:rPr>
          <w:rFonts w:ascii="Times New Roman" w:hAnsi="Times New Roman" w:cs="Times New Roman"/>
          <w:bCs/>
          <w:sz w:val="24"/>
          <w:szCs w:val="24"/>
        </w:rPr>
        <w:t>e EUA</w:t>
      </w:r>
      <w:r w:rsidRPr="00E80AEA">
        <w:rPr>
          <w:rFonts w:ascii="Times New Roman" w:hAnsi="Times New Roman" w:cs="Times New Roman"/>
          <w:bCs/>
          <w:sz w:val="24"/>
          <w:szCs w:val="24"/>
        </w:rPr>
        <w:t xml:space="preserve">, é encontrada em Londres, onde aproximadamente 28% dos usuários de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tem entre 18 e 24 anos (THE TELEGRAPH, 2017).</w:t>
      </w:r>
      <w:r w:rsidR="00AD724D" w:rsidRPr="00E80AEA">
        <w:rPr>
          <w:rFonts w:ascii="Times New Roman" w:hAnsi="Times New Roman" w:cs="Times New Roman"/>
          <w:bCs/>
          <w:sz w:val="24"/>
          <w:szCs w:val="24"/>
        </w:rPr>
        <w:t xml:space="preserve"> </w:t>
      </w:r>
    </w:p>
    <w:p w14:paraId="6485B941" w14:textId="49935FF6" w:rsidR="007E2FFC" w:rsidRPr="00E80AEA" w:rsidRDefault="007E2FF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Com relação ao uso do táxi e do carro próprio observou-se outro padrão de comportamento. Pessoas com idade entre 25 e </w:t>
      </w:r>
      <w:r w:rsidR="00BC642D" w:rsidRPr="00E80AEA">
        <w:rPr>
          <w:rFonts w:ascii="Times New Roman" w:hAnsi="Times New Roman" w:cs="Times New Roman"/>
          <w:bCs/>
          <w:sz w:val="24"/>
          <w:szCs w:val="24"/>
        </w:rPr>
        <w:t>5</w:t>
      </w:r>
      <w:r w:rsidRPr="00E80AEA">
        <w:rPr>
          <w:rFonts w:ascii="Times New Roman" w:hAnsi="Times New Roman" w:cs="Times New Roman"/>
          <w:bCs/>
          <w:sz w:val="24"/>
          <w:szCs w:val="24"/>
        </w:rPr>
        <w:t>0 anos apresentam uma razão de chance de utilizar t</w:t>
      </w:r>
      <w:r w:rsidR="00BC642D" w:rsidRPr="00E80AEA">
        <w:rPr>
          <w:rFonts w:ascii="Times New Roman" w:hAnsi="Times New Roman" w:cs="Times New Roman"/>
          <w:bCs/>
          <w:sz w:val="24"/>
          <w:szCs w:val="24"/>
        </w:rPr>
        <w:t>á</w:t>
      </w:r>
      <w:r w:rsidRPr="00E80AEA">
        <w:rPr>
          <w:rFonts w:ascii="Times New Roman" w:hAnsi="Times New Roman" w:cs="Times New Roman"/>
          <w:bCs/>
          <w:sz w:val="24"/>
          <w:szCs w:val="24"/>
        </w:rPr>
        <w:t>xi e veículo próprio, respectivamente, 1,3</w:t>
      </w:r>
      <w:r w:rsidR="00962D7B" w:rsidRPr="00E80AEA">
        <w:rPr>
          <w:rFonts w:ascii="Times New Roman" w:hAnsi="Times New Roman" w:cs="Times New Roman"/>
          <w:bCs/>
          <w:sz w:val="24"/>
          <w:szCs w:val="24"/>
        </w:rPr>
        <w:t>7</w:t>
      </w:r>
      <w:r w:rsidRPr="00E80AEA">
        <w:rPr>
          <w:rFonts w:ascii="Times New Roman" w:hAnsi="Times New Roman" w:cs="Times New Roman"/>
          <w:bCs/>
          <w:sz w:val="24"/>
          <w:szCs w:val="24"/>
        </w:rPr>
        <w:t xml:space="preserve"> e 2,17 vezes maior do que indivíduos com idade inferior a 25 anos.  Entre os indivíduos com idade superior a 50 anos a razão de chance de utilizar t</w:t>
      </w:r>
      <w:r w:rsidR="00BC642D" w:rsidRPr="00E80AEA">
        <w:rPr>
          <w:rFonts w:ascii="Times New Roman" w:hAnsi="Times New Roman" w:cs="Times New Roman"/>
          <w:bCs/>
          <w:sz w:val="24"/>
          <w:szCs w:val="24"/>
        </w:rPr>
        <w:t>á</w:t>
      </w:r>
      <w:r w:rsidRPr="00E80AEA">
        <w:rPr>
          <w:rFonts w:ascii="Times New Roman" w:hAnsi="Times New Roman" w:cs="Times New Roman"/>
          <w:bCs/>
          <w:sz w:val="24"/>
          <w:szCs w:val="24"/>
        </w:rPr>
        <w:t>xi aumenta para 2,</w:t>
      </w:r>
      <w:r w:rsidR="00962D7B" w:rsidRPr="00E80AEA">
        <w:rPr>
          <w:rFonts w:ascii="Times New Roman" w:hAnsi="Times New Roman" w:cs="Times New Roman"/>
          <w:bCs/>
          <w:sz w:val="24"/>
          <w:szCs w:val="24"/>
        </w:rPr>
        <w:t>34</w:t>
      </w:r>
      <w:r w:rsidRPr="00E80AEA">
        <w:rPr>
          <w:rFonts w:ascii="Times New Roman" w:hAnsi="Times New Roman" w:cs="Times New Roman"/>
          <w:bCs/>
          <w:sz w:val="24"/>
          <w:szCs w:val="24"/>
        </w:rPr>
        <w:t xml:space="preserve"> vezes enquanto que no caso do veículo próprio esse valor ca</w:t>
      </w:r>
      <w:r w:rsidR="00BC642D" w:rsidRPr="00E80AEA">
        <w:rPr>
          <w:rFonts w:ascii="Times New Roman" w:hAnsi="Times New Roman" w:cs="Times New Roman"/>
          <w:bCs/>
          <w:sz w:val="24"/>
          <w:szCs w:val="24"/>
        </w:rPr>
        <w:t>i</w:t>
      </w:r>
      <w:r w:rsidRPr="00E80AEA">
        <w:rPr>
          <w:rFonts w:ascii="Times New Roman" w:hAnsi="Times New Roman" w:cs="Times New Roman"/>
          <w:bCs/>
          <w:sz w:val="24"/>
          <w:szCs w:val="24"/>
        </w:rPr>
        <w:t xml:space="preserve"> para 1,</w:t>
      </w:r>
      <w:r w:rsidR="00962D7B" w:rsidRPr="00E80AEA">
        <w:rPr>
          <w:rFonts w:ascii="Times New Roman" w:hAnsi="Times New Roman" w:cs="Times New Roman"/>
          <w:bCs/>
          <w:sz w:val="24"/>
          <w:szCs w:val="24"/>
        </w:rPr>
        <w:t>68</w:t>
      </w:r>
      <w:r w:rsidRPr="00E80AEA">
        <w:rPr>
          <w:rFonts w:ascii="Times New Roman" w:hAnsi="Times New Roman" w:cs="Times New Roman"/>
          <w:bCs/>
          <w:sz w:val="24"/>
          <w:szCs w:val="24"/>
        </w:rPr>
        <w:t>, uma vez que pessoas com idade mais elevada tendem a dirigir menos.</w:t>
      </w:r>
    </w:p>
    <w:p w14:paraId="7BD6CBF6" w14:textId="46852906" w:rsidR="00CF312C" w:rsidRPr="00E80AEA" w:rsidRDefault="00CF312C" w:rsidP="00C650AD">
      <w:pPr>
        <w:spacing w:line="240" w:lineRule="auto"/>
        <w:ind w:firstLine="709"/>
        <w:jc w:val="both"/>
        <w:rPr>
          <w:rFonts w:ascii="Times New Roman" w:hAnsi="Times New Roman" w:cs="Times New Roman"/>
          <w:b/>
          <w:sz w:val="24"/>
          <w:szCs w:val="24"/>
        </w:rPr>
      </w:pPr>
      <w:r w:rsidRPr="00E80AEA">
        <w:rPr>
          <w:rFonts w:ascii="Times New Roman" w:hAnsi="Times New Roman" w:cs="Times New Roman"/>
          <w:bCs/>
          <w:sz w:val="24"/>
          <w:szCs w:val="24"/>
        </w:rPr>
        <w:t>Com relação ao sexo, indivíduos do sexo masculino tem coincidentemente 5</w:t>
      </w:r>
      <w:r w:rsidR="00962D7B" w:rsidRPr="00E80AEA">
        <w:rPr>
          <w:rFonts w:ascii="Times New Roman" w:hAnsi="Times New Roman" w:cs="Times New Roman"/>
          <w:bCs/>
          <w:sz w:val="24"/>
          <w:szCs w:val="24"/>
        </w:rPr>
        <w:t>1</w:t>
      </w:r>
      <w:r w:rsidRPr="00E80AEA">
        <w:rPr>
          <w:rFonts w:ascii="Times New Roman" w:hAnsi="Times New Roman" w:cs="Times New Roman"/>
          <w:bCs/>
          <w:sz w:val="24"/>
          <w:szCs w:val="24"/>
        </w:rPr>
        <w:t>%</w:t>
      </w:r>
      <w:r w:rsidR="00BC642D" w:rsidRPr="00E80AEA">
        <w:rPr>
          <w:rFonts w:ascii="Times New Roman" w:hAnsi="Times New Roman" w:cs="Times New Roman"/>
          <w:bCs/>
          <w:sz w:val="24"/>
          <w:szCs w:val="24"/>
        </w:rPr>
        <w:t xml:space="preserve"> (1–0,4</w:t>
      </w:r>
      <w:r w:rsidR="00962D7B" w:rsidRPr="00E80AEA">
        <w:rPr>
          <w:rFonts w:ascii="Times New Roman" w:hAnsi="Times New Roman" w:cs="Times New Roman"/>
          <w:bCs/>
          <w:sz w:val="24"/>
          <w:szCs w:val="24"/>
        </w:rPr>
        <w:t>9</w:t>
      </w:r>
      <w:r w:rsidR="00BC642D" w:rsidRPr="00E80AEA">
        <w:rPr>
          <w:rFonts w:ascii="Times New Roman" w:hAnsi="Times New Roman" w:cs="Times New Roman"/>
          <w:bCs/>
          <w:sz w:val="24"/>
          <w:szCs w:val="24"/>
        </w:rPr>
        <w:t>)</w:t>
      </w:r>
      <w:r w:rsidRPr="00E80AEA">
        <w:rPr>
          <w:rFonts w:ascii="Times New Roman" w:hAnsi="Times New Roman" w:cs="Times New Roman"/>
          <w:bCs/>
          <w:sz w:val="24"/>
          <w:szCs w:val="24"/>
        </w:rPr>
        <w:t xml:space="preserve"> </w:t>
      </w:r>
      <w:r w:rsidR="008C58A2" w:rsidRPr="00E80AEA">
        <w:rPr>
          <w:rFonts w:ascii="Times New Roman" w:hAnsi="Times New Roman" w:cs="Times New Roman"/>
          <w:bCs/>
          <w:sz w:val="24"/>
          <w:szCs w:val="24"/>
        </w:rPr>
        <w:t xml:space="preserve">menos </w:t>
      </w:r>
      <w:r w:rsidRPr="00E80AEA">
        <w:rPr>
          <w:rFonts w:ascii="Times New Roman" w:hAnsi="Times New Roman" w:cs="Times New Roman"/>
          <w:bCs/>
          <w:sz w:val="24"/>
          <w:szCs w:val="24"/>
        </w:rPr>
        <w:t xml:space="preserve">chance de utilizarem os serviços de </w:t>
      </w:r>
      <w:proofErr w:type="spellStart"/>
      <w:r w:rsidR="007B62BC" w:rsidRPr="00E80AEA">
        <w:rPr>
          <w:rFonts w:ascii="Times New Roman" w:hAnsi="Times New Roman" w:cs="Times New Roman"/>
          <w:bCs/>
          <w:i/>
          <w:iCs/>
          <w:sz w:val="24"/>
          <w:szCs w:val="24"/>
        </w:rPr>
        <w:t>uber</w:t>
      </w:r>
      <w:proofErr w:type="spellEnd"/>
      <w:r w:rsidR="00CB6E20" w:rsidRPr="00E80AEA">
        <w:rPr>
          <w:rFonts w:ascii="Times New Roman" w:hAnsi="Times New Roman" w:cs="Times New Roman"/>
          <w:bCs/>
          <w:sz w:val="24"/>
          <w:szCs w:val="24"/>
        </w:rPr>
        <w:t>, táxi ou</w:t>
      </w:r>
      <w:r w:rsidRPr="00E80AEA">
        <w:rPr>
          <w:rFonts w:ascii="Times New Roman" w:hAnsi="Times New Roman" w:cs="Times New Roman"/>
          <w:bCs/>
          <w:sz w:val="24"/>
          <w:szCs w:val="24"/>
        </w:rPr>
        <w:t xml:space="preserve"> ônibus urbano do que as mulheres. No entanto, com relação ao veículo próprio, a razão de chance de um homem utilizar é 2</w:t>
      </w:r>
      <w:r w:rsidR="00962D7B" w:rsidRPr="00E80AEA">
        <w:rPr>
          <w:rFonts w:ascii="Times New Roman" w:hAnsi="Times New Roman" w:cs="Times New Roman"/>
          <w:bCs/>
          <w:sz w:val="24"/>
          <w:szCs w:val="24"/>
        </w:rPr>
        <w:t>20</w:t>
      </w:r>
      <w:r w:rsidRPr="00E80AEA">
        <w:rPr>
          <w:rFonts w:ascii="Times New Roman" w:hAnsi="Times New Roman" w:cs="Times New Roman"/>
          <w:bCs/>
          <w:sz w:val="24"/>
          <w:szCs w:val="24"/>
        </w:rPr>
        <w:t>% (3,</w:t>
      </w:r>
      <w:r w:rsidR="00962D7B" w:rsidRPr="00E80AEA">
        <w:rPr>
          <w:rFonts w:ascii="Times New Roman" w:hAnsi="Times New Roman" w:cs="Times New Roman"/>
          <w:bCs/>
          <w:sz w:val="24"/>
          <w:szCs w:val="24"/>
        </w:rPr>
        <w:t>20</w:t>
      </w:r>
      <w:r w:rsidRPr="00E80AEA">
        <w:rPr>
          <w:rFonts w:ascii="Times New Roman" w:hAnsi="Times New Roman" w:cs="Times New Roman"/>
          <w:bCs/>
          <w:sz w:val="24"/>
          <w:szCs w:val="24"/>
        </w:rPr>
        <w:t>-1) maior do que mulheres, o que pode indicar uma dificuldade de acesso a veículos por parte das mulheres.</w:t>
      </w:r>
      <w:r w:rsidR="00433370" w:rsidRPr="00E80AEA">
        <w:rPr>
          <w:rFonts w:ascii="Times New Roman" w:hAnsi="Times New Roman" w:cs="Times New Roman"/>
          <w:bCs/>
          <w:sz w:val="24"/>
          <w:szCs w:val="24"/>
        </w:rPr>
        <w:t xml:space="preserve"> </w:t>
      </w:r>
      <w:r w:rsidR="00B93225" w:rsidRPr="00E80AEA">
        <w:rPr>
          <w:rFonts w:ascii="Times New Roman" w:hAnsi="Times New Roman" w:cs="Times New Roman"/>
          <w:bCs/>
          <w:sz w:val="24"/>
          <w:szCs w:val="24"/>
        </w:rPr>
        <w:t>Com base em dados do Denatran (2018), existem no Brasil 45 milhões de motoristas, sendo que 30 milhões são do sexo masculino.</w:t>
      </w:r>
      <w:r w:rsidR="00355D50" w:rsidRPr="00E80AEA">
        <w:rPr>
          <w:rFonts w:ascii="Times New Roman" w:hAnsi="Times New Roman" w:cs="Times New Roman"/>
          <w:bCs/>
          <w:sz w:val="24"/>
          <w:szCs w:val="24"/>
        </w:rPr>
        <w:t xml:space="preserve"> </w:t>
      </w:r>
    </w:p>
    <w:p w14:paraId="52ABA57E" w14:textId="615F78DC" w:rsidR="00B93225" w:rsidRPr="00E80AEA" w:rsidRDefault="0086628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No que tange a variável cor, i</w:t>
      </w:r>
      <w:r w:rsidR="00F876B1" w:rsidRPr="00E80AEA">
        <w:rPr>
          <w:rFonts w:ascii="Times New Roman" w:hAnsi="Times New Roman" w:cs="Times New Roman"/>
          <w:bCs/>
          <w:sz w:val="24"/>
          <w:szCs w:val="24"/>
        </w:rPr>
        <w:t xml:space="preserve">ndivíduos da cor branca tem razão de chance </w:t>
      </w:r>
      <w:r w:rsidR="00962D7B" w:rsidRPr="00E80AEA">
        <w:rPr>
          <w:rFonts w:ascii="Times New Roman" w:hAnsi="Times New Roman" w:cs="Times New Roman"/>
          <w:bCs/>
          <w:sz w:val="24"/>
          <w:szCs w:val="24"/>
        </w:rPr>
        <w:t>19</w:t>
      </w:r>
      <w:r w:rsidR="00F876B1" w:rsidRPr="00E80AEA">
        <w:rPr>
          <w:rFonts w:ascii="Times New Roman" w:hAnsi="Times New Roman" w:cs="Times New Roman"/>
          <w:bCs/>
          <w:sz w:val="24"/>
          <w:szCs w:val="24"/>
        </w:rPr>
        <w:t>% (1,</w:t>
      </w:r>
      <w:r w:rsidR="00962D7B" w:rsidRPr="00E80AEA">
        <w:rPr>
          <w:rFonts w:ascii="Times New Roman" w:hAnsi="Times New Roman" w:cs="Times New Roman"/>
          <w:bCs/>
          <w:sz w:val="24"/>
          <w:szCs w:val="24"/>
        </w:rPr>
        <w:t>1968</w:t>
      </w:r>
      <w:r w:rsidR="00F876B1" w:rsidRPr="00E80AEA">
        <w:rPr>
          <w:rFonts w:ascii="Times New Roman" w:hAnsi="Times New Roman" w:cs="Times New Roman"/>
          <w:bCs/>
          <w:sz w:val="24"/>
          <w:szCs w:val="24"/>
        </w:rPr>
        <w:t xml:space="preserve">-1) maior de utilizar </w:t>
      </w:r>
      <w:proofErr w:type="spellStart"/>
      <w:r w:rsidR="007B62BC" w:rsidRPr="00E80AEA">
        <w:rPr>
          <w:rFonts w:ascii="Times New Roman" w:hAnsi="Times New Roman" w:cs="Times New Roman"/>
          <w:bCs/>
          <w:i/>
          <w:iCs/>
          <w:sz w:val="24"/>
          <w:szCs w:val="24"/>
        </w:rPr>
        <w:t>uber</w:t>
      </w:r>
      <w:proofErr w:type="spellEnd"/>
      <w:r w:rsidR="00F876B1" w:rsidRPr="00E80AEA">
        <w:rPr>
          <w:rFonts w:ascii="Times New Roman" w:hAnsi="Times New Roman" w:cs="Times New Roman"/>
          <w:bCs/>
          <w:sz w:val="24"/>
          <w:szCs w:val="24"/>
        </w:rPr>
        <w:t xml:space="preserve"> do que indivíduos que declararam ser </w:t>
      </w:r>
      <w:r w:rsidR="00962D7B" w:rsidRPr="00E80AEA">
        <w:rPr>
          <w:rFonts w:ascii="Times New Roman" w:hAnsi="Times New Roman" w:cs="Times New Roman"/>
          <w:bCs/>
          <w:sz w:val="24"/>
          <w:szCs w:val="24"/>
        </w:rPr>
        <w:t>não brancos</w:t>
      </w:r>
      <w:r w:rsidR="00F876B1"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9</w:t>
      </w:r>
      <w:r w:rsidR="00F876B1" w:rsidRPr="00E80AEA">
        <w:rPr>
          <w:rFonts w:ascii="Times New Roman" w:hAnsi="Times New Roman" w:cs="Times New Roman"/>
          <w:bCs/>
          <w:sz w:val="24"/>
          <w:szCs w:val="24"/>
        </w:rPr>
        <w:t>% (1</w:t>
      </w:r>
      <w:r w:rsidR="00962D7B" w:rsidRPr="00E80AEA">
        <w:rPr>
          <w:rFonts w:ascii="Times New Roman" w:hAnsi="Times New Roman" w:cs="Times New Roman"/>
          <w:bCs/>
          <w:sz w:val="24"/>
          <w:szCs w:val="24"/>
        </w:rPr>
        <w:t>-0,9138</w:t>
      </w:r>
      <w:r w:rsidR="00F876B1" w:rsidRPr="00E80AEA">
        <w:rPr>
          <w:rFonts w:ascii="Times New Roman" w:hAnsi="Times New Roman" w:cs="Times New Roman"/>
          <w:bCs/>
          <w:sz w:val="24"/>
          <w:szCs w:val="24"/>
        </w:rPr>
        <w:t>) m</w:t>
      </w:r>
      <w:r w:rsidR="00962D7B" w:rsidRPr="00E80AEA">
        <w:rPr>
          <w:rFonts w:ascii="Times New Roman" w:hAnsi="Times New Roman" w:cs="Times New Roman"/>
          <w:bCs/>
          <w:sz w:val="24"/>
          <w:szCs w:val="24"/>
        </w:rPr>
        <w:t>enor</w:t>
      </w:r>
      <w:r w:rsidR="00F876B1" w:rsidRPr="00E80AEA">
        <w:rPr>
          <w:rFonts w:ascii="Times New Roman" w:hAnsi="Times New Roman" w:cs="Times New Roman"/>
          <w:bCs/>
          <w:sz w:val="24"/>
          <w:szCs w:val="24"/>
        </w:rPr>
        <w:t xml:space="preserve"> de utilizar táxi e </w:t>
      </w:r>
      <w:r w:rsidR="00962D7B" w:rsidRPr="00E80AEA">
        <w:rPr>
          <w:rFonts w:ascii="Times New Roman" w:hAnsi="Times New Roman" w:cs="Times New Roman"/>
          <w:bCs/>
          <w:sz w:val="24"/>
          <w:szCs w:val="24"/>
        </w:rPr>
        <w:t>17</w:t>
      </w:r>
      <w:r w:rsidR="00F876B1" w:rsidRPr="00E80AEA">
        <w:rPr>
          <w:rFonts w:ascii="Times New Roman" w:hAnsi="Times New Roman" w:cs="Times New Roman"/>
          <w:bCs/>
          <w:sz w:val="24"/>
          <w:szCs w:val="24"/>
        </w:rPr>
        <w:t>%</w:t>
      </w:r>
      <w:r w:rsidR="00F4221F" w:rsidRPr="00E80AEA">
        <w:rPr>
          <w:rFonts w:ascii="Times New Roman" w:hAnsi="Times New Roman" w:cs="Times New Roman"/>
          <w:bCs/>
          <w:sz w:val="24"/>
          <w:szCs w:val="24"/>
        </w:rPr>
        <w:t xml:space="preserve"> </w:t>
      </w:r>
      <w:r w:rsidR="00F876B1" w:rsidRPr="00E80AEA">
        <w:rPr>
          <w:rFonts w:ascii="Times New Roman" w:hAnsi="Times New Roman" w:cs="Times New Roman"/>
          <w:bCs/>
          <w:sz w:val="24"/>
          <w:szCs w:val="24"/>
        </w:rPr>
        <w:t>(1,1</w:t>
      </w:r>
      <w:r w:rsidR="00962D7B" w:rsidRPr="00E80AEA">
        <w:rPr>
          <w:rFonts w:ascii="Times New Roman" w:hAnsi="Times New Roman" w:cs="Times New Roman"/>
          <w:bCs/>
          <w:sz w:val="24"/>
          <w:szCs w:val="24"/>
        </w:rPr>
        <w:t>663</w:t>
      </w:r>
      <w:r w:rsidR="00F876B1" w:rsidRPr="00E80AEA">
        <w:rPr>
          <w:rFonts w:ascii="Times New Roman" w:hAnsi="Times New Roman" w:cs="Times New Roman"/>
          <w:bCs/>
          <w:sz w:val="24"/>
          <w:szCs w:val="24"/>
        </w:rPr>
        <w:t xml:space="preserve">-1) maior de utilizar veículo próprio do que a categoria de referência. </w:t>
      </w:r>
    </w:p>
    <w:p w14:paraId="7B2B93E0" w14:textId="393E5BEA" w:rsidR="00356F7C" w:rsidRPr="00E80AEA" w:rsidRDefault="0086628C"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Com relação a variável região</w:t>
      </w:r>
      <w:r w:rsidR="00962D7B" w:rsidRPr="00E80AEA">
        <w:rPr>
          <w:rFonts w:ascii="Times New Roman" w:hAnsi="Times New Roman" w:cs="Times New Roman"/>
          <w:bCs/>
          <w:sz w:val="24"/>
          <w:szCs w:val="24"/>
        </w:rPr>
        <w:t xml:space="preserve"> metropolitana</w:t>
      </w:r>
      <w:r w:rsidRPr="00E80AEA">
        <w:rPr>
          <w:rFonts w:ascii="Times New Roman" w:hAnsi="Times New Roman" w:cs="Times New Roman"/>
          <w:bCs/>
          <w:sz w:val="24"/>
          <w:szCs w:val="24"/>
        </w:rPr>
        <w:t>,</w:t>
      </w:r>
      <w:r w:rsidR="00B2371E" w:rsidRPr="00E80AEA">
        <w:rPr>
          <w:rFonts w:ascii="Times New Roman" w:hAnsi="Times New Roman" w:cs="Times New Roman"/>
          <w:bCs/>
          <w:sz w:val="24"/>
          <w:szCs w:val="24"/>
        </w:rPr>
        <w:t xml:space="preserve"> </w:t>
      </w:r>
      <w:r w:rsidRPr="00E80AEA">
        <w:rPr>
          <w:rFonts w:ascii="Times New Roman" w:hAnsi="Times New Roman" w:cs="Times New Roman"/>
          <w:bCs/>
          <w:sz w:val="24"/>
          <w:szCs w:val="24"/>
        </w:rPr>
        <w:t>i</w:t>
      </w:r>
      <w:r w:rsidR="00B2371E" w:rsidRPr="00E80AEA">
        <w:rPr>
          <w:rFonts w:ascii="Times New Roman" w:hAnsi="Times New Roman" w:cs="Times New Roman"/>
          <w:bCs/>
          <w:sz w:val="24"/>
          <w:szCs w:val="24"/>
        </w:rPr>
        <w:t xml:space="preserve">ndivíduos da Região </w:t>
      </w:r>
      <w:r w:rsidR="00962D7B" w:rsidRPr="00E80AEA">
        <w:rPr>
          <w:rFonts w:ascii="Times New Roman" w:hAnsi="Times New Roman" w:cs="Times New Roman"/>
          <w:bCs/>
          <w:sz w:val="24"/>
          <w:szCs w:val="24"/>
        </w:rPr>
        <w:t>de</w:t>
      </w:r>
      <w:r w:rsidR="00B2371E"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São Paulo, Rio de Janeiro, Belo Horizonte, Distrito Federal, Porto Alegre e Fortaleza</w:t>
      </w:r>
      <w:r w:rsidR="00B2371E" w:rsidRPr="00E80AEA">
        <w:rPr>
          <w:rFonts w:ascii="Times New Roman" w:hAnsi="Times New Roman" w:cs="Times New Roman"/>
          <w:bCs/>
          <w:sz w:val="24"/>
          <w:szCs w:val="24"/>
        </w:rPr>
        <w:t xml:space="preserve"> tendem a utilizar m</w:t>
      </w:r>
      <w:r w:rsidR="00962D7B" w:rsidRPr="00E80AEA">
        <w:rPr>
          <w:rFonts w:ascii="Times New Roman" w:hAnsi="Times New Roman" w:cs="Times New Roman"/>
          <w:bCs/>
          <w:sz w:val="24"/>
          <w:szCs w:val="24"/>
        </w:rPr>
        <w:t>ais</w:t>
      </w:r>
      <w:r w:rsidR="00B2371E" w:rsidRPr="00E80AEA">
        <w:rPr>
          <w:rFonts w:ascii="Times New Roman" w:hAnsi="Times New Roman" w:cs="Times New Roman"/>
          <w:bCs/>
          <w:sz w:val="24"/>
          <w:szCs w:val="24"/>
        </w:rPr>
        <w:t xml:space="preserve"> </w:t>
      </w:r>
      <w:proofErr w:type="spellStart"/>
      <w:r w:rsidR="007B62BC" w:rsidRPr="00E80AEA">
        <w:rPr>
          <w:rFonts w:ascii="Times New Roman" w:hAnsi="Times New Roman" w:cs="Times New Roman"/>
          <w:bCs/>
          <w:i/>
          <w:iCs/>
          <w:sz w:val="24"/>
          <w:szCs w:val="24"/>
        </w:rPr>
        <w:t>uber</w:t>
      </w:r>
      <w:proofErr w:type="spellEnd"/>
      <w:r w:rsidR="00B2371E" w:rsidRPr="00E80AEA">
        <w:rPr>
          <w:rFonts w:ascii="Times New Roman" w:hAnsi="Times New Roman" w:cs="Times New Roman"/>
          <w:bCs/>
          <w:sz w:val="24"/>
          <w:szCs w:val="24"/>
        </w:rPr>
        <w:t xml:space="preserve"> do que </w:t>
      </w:r>
      <w:r w:rsidR="0018429D" w:rsidRPr="00E80AEA">
        <w:rPr>
          <w:rFonts w:ascii="Times New Roman" w:hAnsi="Times New Roman" w:cs="Times New Roman"/>
          <w:bCs/>
          <w:sz w:val="24"/>
          <w:szCs w:val="24"/>
        </w:rPr>
        <w:t xml:space="preserve">aqueles </w:t>
      </w:r>
      <w:r w:rsidR="00962D7B" w:rsidRPr="00E80AEA">
        <w:rPr>
          <w:rFonts w:ascii="Times New Roman" w:hAnsi="Times New Roman" w:cs="Times New Roman"/>
          <w:bCs/>
          <w:sz w:val="24"/>
          <w:szCs w:val="24"/>
        </w:rPr>
        <w:t>de outras regiões do país</w:t>
      </w:r>
      <w:r w:rsidR="0018429D" w:rsidRPr="00E80AEA">
        <w:rPr>
          <w:rFonts w:ascii="Times New Roman" w:hAnsi="Times New Roman" w:cs="Times New Roman"/>
          <w:bCs/>
          <w:sz w:val="24"/>
          <w:szCs w:val="24"/>
        </w:rPr>
        <w:t xml:space="preserve">. </w:t>
      </w:r>
      <w:r w:rsidR="00822A7F" w:rsidRPr="00E80AEA">
        <w:rPr>
          <w:rFonts w:ascii="Times New Roman" w:hAnsi="Times New Roman" w:cs="Times New Roman"/>
          <w:bCs/>
          <w:sz w:val="24"/>
          <w:szCs w:val="24"/>
        </w:rPr>
        <w:t xml:space="preserve">Um </w:t>
      </w:r>
      <w:r w:rsidR="0018429D" w:rsidRPr="00E80AEA">
        <w:rPr>
          <w:rFonts w:ascii="Times New Roman" w:hAnsi="Times New Roman" w:cs="Times New Roman"/>
          <w:bCs/>
          <w:sz w:val="24"/>
          <w:szCs w:val="24"/>
        </w:rPr>
        <w:t>indivíduo d</w:t>
      </w:r>
      <w:r w:rsidR="00962D7B" w:rsidRPr="00E80AEA">
        <w:rPr>
          <w:rFonts w:ascii="Times New Roman" w:hAnsi="Times New Roman" w:cs="Times New Roman"/>
          <w:bCs/>
          <w:sz w:val="24"/>
          <w:szCs w:val="24"/>
        </w:rPr>
        <w:t xml:space="preserve">o Rio de Janeiro </w:t>
      </w:r>
      <w:r w:rsidR="0018429D" w:rsidRPr="00E80AEA">
        <w:rPr>
          <w:rFonts w:ascii="Times New Roman" w:hAnsi="Times New Roman" w:cs="Times New Roman"/>
          <w:bCs/>
          <w:sz w:val="24"/>
          <w:szCs w:val="24"/>
        </w:rPr>
        <w:t xml:space="preserve">por exemplo, possui razão de chance </w:t>
      </w:r>
      <w:r w:rsidR="00962D7B" w:rsidRPr="00E80AEA">
        <w:rPr>
          <w:rFonts w:ascii="Times New Roman" w:hAnsi="Times New Roman" w:cs="Times New Roman"/>
          <w:bCs/>
          <w:sz w:val="24"/>
          <w:szCs w:val="24"/>
        </w:rPr>
        <w:t>222</w:t>
      </w:r>
      <w:r w:rsidR="0018429D" w:rsidRPr="00E80AEA">
        <w:rPr>
          <w:rFonts w:ascii="Times New Roman" w:hAnsi="Times New Roman" w:cs="Times New Roman"/>
          <w:bCs/>
          <w:sz w:val="24"/>
          <w:szCs w:val="24"/>
        </w:rPr>
        <w:t>% (</w:t>
      </w:r>
      <w:r w:rsidR="00962D7B" w:rsidRPr="00E80AEA">
        <w:rPr>
          <w:rFonts w:ascii="Times New Roman" w:hAnsi="Times New Roman" w:cs="Times New Roman"/>
          <w:bCs/>
          <w:sz w:val="24"/>
          <w:szCs w:val="24"/>
        </w:rPr>
        <w:t>3,2237-1</w:t>
      </w:r>
      <w:r w:rsidR="0018429D"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maior</w:t>
      </w:r>
      <w:r w:rsidR="0018429D" w:rsidRPr="00E80AEA">
        <w:rPr>
          <w:rFonts w:ascii="Times New Roman" w:hAnsi="Times New Roman" w:cs="Times New Roman"/>
          <w:bCs/>
          <w:sz w:val="24"/>
          <w:szCs w:val="24"/>
        </w:rPr>
        <w:t xml:space="preserve"> de utilizar </w:t>
      </w:r>
      <w:proofErr w:type="spellStart"/>
      <w:r w:rsidR="007B62BC" w:rsidRPr="00E80AEA">
        <w:rPr>
          <w:rFonts w:ascii="Times New Roman" w:hAnsi="Times New Roman" w:cs="Times New Roman"/>
          <w:bCs/>
          <w:i/>
          <w:iCs/>
          <w:sz w:val="24"/>
          <w:szCs w:val="24"/>
        </w:rPr>
        <w:t>uber</w:t>
      </w:r>
      <w:proofErr w:type="spellEnd"/>
      <w:r w:rsidR="0018429D" w:rsidRPr="00E80AEA">
        <w:rPr>
          <w:rFonts w:ascii="Times New Roman" w:hAnsi="Times New Roman" w:cs="Times New Roman"/>
          <w:bCs/>
          <w:sz w:val="24"/>
          <w:szCs w:val="24"/>
        </w:rPr>
        <w:t xml:space="preserve"> do que alguém </w:t>
      </w:r>
      <w:r w:rsidR="00962D7B" w:rsidRPr="00E80AEA">
        <w:rPr>
          <w:rFonts w:ascii="Times New Roman" w:hAnsi="Times New Roman" w:cs="Times New Roman"/>
          <w:bCs/>
          <w:sz w:val="24"/>
          <w:szCs w:val="24"/>
        </w:rPr>
        <w:t>da categoria de referência</w:t>
      </w:r>
      <w:r w:rsidR="0018429D"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Em Porto Alegre, a diferença é ainda maior, sendo que a razão de chance passa a ser 565%</w:t>
      </w:r>
      <w:r w:rsidR="00017D32" w:rsidRPr="00E80AEA">
        <w:rPr>
          <w:rFonts w:ascii="Times New Roman" w:hAnsi="Times New Roman" w:cs="Times New Roman"/>
          <w:bCs/>
          <w:sz w:val="24"/>
          <w:szCs w:val="24"/>
        </w:rPr>
        <w:t xml:space="preserve"> </w:t>
      </w:r>
      <w:r w:rsidR="00962D7B" w:rsidRPr="00E80AEA">
        <w:rPr>
          <w:rFonts w:ascii="Times New Roman" w:hAnsi="Times New Roman" w:cs="Times New Roman"/>
          <w:bCs/>
          <w:sz w:val="24"/>
          <w:szCs w:val="24"/>
        </w:rPr>
        <w:t>(6,6504-1)</w:t>
      </w:r>
      <w:r w:rsidR="0018429D" w:rsidRPr="00E80AEA">
        <w:rPr>
          <w:rFonts w:ascii="Times New Roman" w:hAnsi="Times New Roman" w:cs="Times New Roman"/>
          <w:bCs/>
          <w:sz w:val="24"/>
          <w:szCs w:val="24"/>
        </w:rPr>
        <w:t xml:space="preserve"> maior do que </w:t>
      </w:r>
      <w:r w:rsidR="00356F7C" w:rsidRPr="00E80AEA">
        <w:rPr>
          <w:rFonts w:ascii="Times New Roman" w:hAnsi="Times New Roman" w:cs="Times New Roman"/>
          <w:bCs/>
          <w:sz w:val="24"/>
          <w:szCs w:val="24"/>
        </w:rPr>
        <w:t xml:space="preserve">a </w:t>
      </w:r>
      <w:r w:rsidR="00962D7B" w:rsidRPr="00E80AEA">
        <w:rPr>
          <w:rFonts w:ascii="Times New Roman" w:hAnsi="Times New Roman" w:cs="Times New Roman"/>
          <w:bCs/>
          <w:sz w:val="24"/>
          <w:szCs w:val="24"/>
        </w:rPr>
        <w:t>categoria de referência</w:t>
      </w:r>
      <w:r w:rsidR="0018429D" w:rsidRPr="00E80AEA">
        <w:rPr>
          <w:rFonts w:ascii="Times New Roman" w:hAnsi="Times New Roman" w:cs="Times New Roman"/>
          <w:bCs/>
          <w:sz w:val="24"/>
          <w:szCs w:val="24"/>
        </w:rPr>
        <w:t xml:space="preserve">. </w:t>
      </w:r>
    </w:p>
    <w:p w14:paraId="6B98997E" w14:textId="2427FEDF" w:rsidR="000E0DB3" w:rsidRPr="00E80AEA" w:rsidRDefault="0018429D"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Já </w:t>
      </w:r>
      <w:r w:rsidR="00356F7C" w:rsidRPr="00E80AEA">
        <w:rPr>
          <w:rFonts w:ascii="Times New Roman" w:hAnsi="Times New Roman" w:cs="Times New Roman"/>
          <w:bCs/>
          <w:sz w:val="24"/>
          <w:szCs w:val="24"/>
        </w:rPr>
        <w:t>em relação a</w:t>
      </w:r>
      <w:r w:rsidRPr="00E80AEA">
        <w:rPr>
          <w:rFonts w:ascii="Times New Roman" w:hAnsi="Times New Roman" w:cs="Times New Roman"/>
          <w:bCs/>
          <w:sz w:val="24"/>
          <w:szCs w:val="24"/>
        </w:rPr>
        <w:t xml:space="preserve"> utilização de veículo próprio, observa-se que a razão de chance de um indivíduo d</w:t>
      </w:r>
      <w:r w:rsidR="00B33F00" w:rsidRPr="00E80AEA">
        <w:rPr>
          <w:rFonts w:ascii="Times New Roman" w:hAnsi="Times New Roman" w:cs="Times New Roman"/>
          <w:bCs/>
          <w:sz w:val="24"/>
          <w:szCs w:val="24"/>
        </w:rPr>
        <w:t>o Rio de Janeiro</w:t>
      </w:r>
      <w:r w:rsidRPr="00E80AEA">
        <w:rPr>
          <w:rFonts w:ascii="Times New Roman" w:hAnsi="Times New Roman" w:cs="Times New Roman"/>
          <w:bCs/>
          <w:sz w:val="24"/>
          <w:szCs w:val="24"/>
        </w:rPr>
        <w:t xml:space="preserve"> utilizar é </w:t>
      </w:r>
      <w:r w:rsidR="00B33F00" w:rsidRPr="00E80AEA">
        <w:rPr>
          <w:rFonts w:ascii="Times New Roman" w:hAnsi="Times New Roman" w:cs="Times New Roman"/>
          <w:bCs/>
          <w:sz w:val="24"/>
          <w:szCs w:val="24"/>
        </w:rPr>
        <w:t>58</w:t>
      </w:r>
      <w:r w:rsidRPr="00E80AEA">
        <w:rPr>
          <w:rFonts w:ascii="Times New Roman" w:hAnsi="Times New Roman" w:cs="Times New Roman"/>
          <w:bCs/>
          <w:sz w:val="24"/>
          <w:szCs w:val="24"/>
        </w:rPr>
        <w:t>% (1-0,</w:t>
      </w:r>
      <w:r w:rsidR="00B33F00" w:rsidRPr="00E80AEA">
        <w:rPr>
          <w:rFonts w:ascii="Times New Roman" w:hAnsi="Times New Roman" w:cs="Times New Roman"/>
          <w:bCs/>
          <w:sz w:val="24"/>
          <w:szCs w:val="24"/>
        </w:rPr>
        <w:t>4225</w:t>
      </w:r>
      <w:r w:rsidRPr="00E80AEA">
        <w:rPr>
          <w:rFonts w:ascii="Times New Roman" w:hAnsi="Times New Roman" w:cs="Times New Roman"/>
          <w:bCs/>
          <w:sz w:val="24"/>
          <w:szCs w:val="24"/>
        </w:rPr>
        <w:t>) menor do que</w:t>
      </w:r>
      <w:r w:rsidR="00A0423A" w:rsidRPr="00E80AEA">
        <w:rPr>
          <w:rFonts w:ascii="Times New Roman" w:hAnsi="Times New Roman" w:cs="Times New Roman"/>
          <w:bCs/>
          <w:sz w:val="24"/>
          <w:szCs w:val="24"/>
        </w:rPr>
        <w:t xml:space="preserve"> no restante do país (</w:t>
      </w:r>
      <w:r w:rsidRPr="00E80AEA">
        <w:rPr>
          <w:rFonts w:ascii="Times New Roman" w:hAnsi="Times New Roman" w:cs="Times New Roman"/>
          <w:bCs/>
          <w:sz w:val="24"/>
          <w:szCs w:val="24"/>
        </w:rPr>
        <w:t>categoria de referência</w:t>
      </w:r>
      <w:r w:rsidR="00A0423A" w:rsidRPr="00E80AEA">
        <w:rPr>
          <w:rFonts w:ascii="Times New Roman" w:hAnsi="Times New Roman" w:cs="Times New Roman"/>
          <w:bCs/>
          <w:sz w:val="24"/>
          <w:szCs w:val="24"/>
        </w:rPr>
        <w:t>)</w:t>
      </w:r>
      <w:r w:rsidRPr="00E80AEA">
        <w:rPr>
          <w:rFonts w:ascii="Times New Roman" w:hAnsi="Times New Roman" w:cs="Times New Roman"/>
          <w:bCs/>
          <w:sz w:val="24"/>
          <w:szCs w:val="24"/>
        </w:rPr>
        <w:t xml:space="preserve">, o que pode ser reflexo de muito congestionamento, aglomerações, e as pessoas optarem por outro meio de se locomover, como por exemplo,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e táxi. </w:t>
      </w:r>
      <w:r w:rsidR="00B33F00" w:rsidRPr="00E80AEA">
        <w:rPr>
          <w:rFonts w:ascii="Times New Roman" w:hAnsi="Times New Roman" w:cs="Times New Roman"/>
          <w:bCs/>
          <w:sz w:val="24"/>
          <w:szCs w:val="24"/>
        </w:rPr>
        <w:t xml:space="preserve">A utilização de veículo próprio é apenas maior que a categoria de referência no Distrito Federal. </w:t>
      </w:r>
    </w:p>
    <w:p w14:paraId="0EA5E053" w14:textId="182ADC13" w:rsidR="00356F7C" w:rsidRPr="00E80AEA" w:rsidRDefault="00554795"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Outra variável </w:t>
      </w:r>
      <w:r w:rsidR="001E50D0" w:rsidRPr="00E80AEA">
        <w:rPr>
          <w:rFonts w:ascii="Times New Roman" w:hAnsi="Times New Roman" w:cs="Times New Roman"/>
          <w:bCs/>
          <w:sz w:val="24"/>
          <w:szCs w:val="24"/>
        </w:rPr>
        <w:t xml:space="preserve">analisada é a faixa salarial. </w:t>
      </w:r>
      <w:r w:rsidR="006913A5" w:rsidRPr="00E80AEA">
        <w:rPr>
          <w:rFonts w:ascii="Times New Roman" w:hAnsi="Times New Roman" w:cs="Times New Roman"/>
          <w:bCs/>
          <w:sz w:val="24"/>
          <w:szCs w:val="24"/>
        </w:rPr>
        <w:t xml:space="preserve">É evidente que conforme aumenta o salário reduz o uso de transporte </w:t>
      </w:r>
      <w:r w:rsidR="00582414" w:rsidRPr="00E80AEA">
        <w:rPr>
          <w:rFonts w:ascii="Times New Roman" w:hAnsi="Times New Roman" w:cs="Times New Roman"/>
          <w:bCs/>
          <w:sz w:val="24"/>
          <w:szCs w:val="24"/>
        </w:rPr>
        <w:t>coletivo</w:t>
      </w:r>
      <w:r w:rsidR="00A0423A" w:rsidRPr="00E80AEA">
        <w:rPr>
          <w:rFonts w:ascii="Times New Roman" w:hAnsi="Times New Roman" w:cs="Times New Roman"/>
          <w:bCs/>
          <w:sz w:val="24"/>
          <w:szCs w:val="24"/>
        </w:rPr>
        <w:t>.</w:t>
      </w:r>
      <w:r w:rsidR="00B93225" w:rsidRPr="00E80AEA">
        <w:rPr>
          <w:rFonts w:ascii="Times New Roman" w:hAnsi="Times New Roman" w:cs="Times New Roman"/>
          <w:bCs/>
          <w:sz w:val="24"/>
          <w:szCs w:val="24"/>
        </w:rPr>
        <w:t xml:space="preserve"> </w:t>
      </w:r>
      <w:r w:rsidR="00CB6E20" w:rsidRPr="00E80AEA">
        <w:rPr>
          <w:rFonts w:ascii="Times New Roman" w:hAnsi="Times New Roman" w:cs="Times New Roman"/>
          <w:bCs/>
          <w:sz w:val="24"/>
          <w:szCs w:val="24"/>
        </w:rPr>
        <w:t xml:space="preserve">Quando se </w:t>
      </w:r>
      <w:r w:rsidR="00356F7C" w:rsidRPr="00E80AEA">
        <w:rPr>
          <w:rFonts w:ascii="Times New Roman" w:hAnsi="Times New Roman" w:cs="Times New Roman"/>
          <w:bCs/>
          <w:sz w:val="24"/>
          <w:szCs w:val="24"/>
        </w:rPr>
        <w:t xml:space="preserve">compara </w:t>
      </w:r>
      <w:r w:rsidR="00CB6E20" w:rsidRPr="00E80AEA">
        <w:rPr>
          <w:rFonts w:ascii="Times New Roman" w:hAnsi="Times New Roman" w:cs="Times New Roman"/>
          <w:bCs/>
          <w:sz w:val="24"/>
          <w:szCs w:val="24"/>
        </w:rPr>
        <w:t>à</w:t>
      </w:r>
      <w:r w:rsidR="00B93225" w:rsidRPr="00E80AEA">
        <w:rPr>
          <w:rFonts w:ascii="Times New Roman" w:hAnsi="Times New Roman" w:cs="Times New Roman"/>
          <w:bCs/>
          <w:sz w:val="24"/>
          <w:szCs w:val="24"/>
        </w:rPr>
        <w:t xml:space="preserve"> faixa salarial acima de 2,5 salários mínimos, a razão de chance </w:t>
      </w:r>
      <w:r w:rsidR="00356F7C" w:rsidRPr="00E80AEA">
        <w:rPr>
          <w:rFonts w:ascii="Times New Roman" w:hAnsi="Times New Roman" w:cs="Times New Roman"/>
          <w:bCs/>
          <w:sz w:val="24"/>
          <w:szCs w:val="24"/>
        </w:rPr>
        <w:t xml:space="preserve">de utilizar ônibus urbano </w:t>
      </w:r>
      <w:r w:rsidR="00B93225" w:rsidRPr="00E80AEA">
        <w:rPr>
          <w:rFonts w:ascii="Times New Roman" w:hAnsi="Times New Roman" w:cs="Times New Roman"/>
          <w:bCs/>
          <w:sz w:val="24"/>
          <w:szCs w:val="24"/>
        </w:rPr>
        <w:t xml:space="preserve">é de </w:t>
      </w:r>
      <w:r w:rsidR="00CB6E20" w:rsidRPr="00E80AEA">
        <w:rPr>
          <w:rFonts w:ascii="Times New Roman" w:hAnsi="Times New Roman" w:cs="Times New Roman"/>
          <w:bCs/>
          <w:sz w:val="24"/>
          <w:szCs w:val="24"/>
        </w:rPr>
        <w:t>3</w:t>
      </w:r>
      <w:r w:rsidR="00B93225" w:rsidRPr="00E80AEA">
        <w:rPr>
          <w:rFonts w:ascii="Times New Roman" w:hAnsi="Times New Roman" w:cs="Times New Roman"/>
          <w:bCs/>
          <w:sz w:val="24"/>
          <w:szCs w:val="24"/>
        </w:rPr>
        <w:t>7% (1-0,</w:t>
      </w:r>
      <w:r w:rsidR="00CB6E20" w:rsidRPr="00E80AEA">
        <w:rPr>
          <w:rFonts w:ascii="Times New Roman" w:hAnsi="Times New Roman" w:cs="Times New Roman"/>
          <w:bCs/>
          <w:sz w:val="24"/>
          <w:szCs w:val="24"/>
        </w:rPr>
        <w:t>6279</w:t>
      </w:r>
      <w:r w:rsidR="00B93225" w:rsidRPr="00E80AEA">
        <w:rPr>
          <w:rFonts w:ascii="Times New Roman" w:hAnsi="Times New Roman" w:cs="Times New Roman"/>
          <w:bCs/>
          <w:sz w:val="24"/>
          <w:szCs w:val="24"/>
        </w:rPr>
        <w:t>) menor do que a categoria de referência</w:t>
      </w:r>
      <w:r w:rsidR="006913A5" w:rsidRPr="00E80AEA">
        <w:rPr>
          <w:rFonts w:ascii="Times New Roman" w:hAnsi="Times New Roman" w:cs="Times New Roman"/>
          <w:bCs/>
          <w:sz w:val="24"/>
          <w:szCs w:val="24"/>
        </w:rPr>
        <w:t xml:space="preserve">. </w:t>
      </w:r>
    </w:p>
    <w:p w14:paraId="3210DCA1" w14:textId="77777777" w:rsidR="00582414" w:rsidRPr="00E80AEA" w:rsidRDefault="006913A5"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Já o uso de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e veículo próprio aumenta consideravelmente </w:t>
      </w:r>
      <w:r w:rsidR="00356F7C" w:rsidRPr="00E80AEA">
        <w:rPr>
          <w:rFonts w:ascii="Times New Roman" w:hAnsi="Times New Roman" w:cs="Times New Roman"/>
          <w:bCs/>
          <w:sz w:val="24"/>
          <w:szCs w:val="24"/>
        </w:rPr>
        <w:t>em faixas mais elevadas de renda</w:t>
      </w:r>
      <w:r w:rsidRPr="00E80AEA">
        <w:rPr>
          <w:rFonts w:ascii="Times New Roman" w:hAnsi="Times New Roman" w:cs="Times New Roman"/>
          <w:bCs/>
          <w:sz w:val="24"/>
          <w:szCs w:val="24"/>
        </w:rPr>
        <w:t xml:space="preserve">. Ao considerar </w:t>
      </w:r>
      <w:r w:rsidR="00B93225" w:rsidRPr="00E80AEA">
        <w:rPr>
          <w:rFonts w:ascii="Times New Roman" w:hAnsi="Times New Roman" w:cs="Times New Roman"/>
          <w:bCs/>
          <w:sz w:val="24"/>
          <w:szCs w:val="24"/>
        </w:rPr>
        <w:t>a utilização de</w:t>
      </w:r>
      <w:r w:rsidRPr="00E80AEA">
        <w:rPr>
          <w:rFonts w:ascii="Times New Roman" w:hAnsi="Times New Roman" w:cs="Times New Roman"/>
          <w:bCs/>
          <w:sz w:val="24"/>
          <w:szCs w:val="24"/>
        </w:rPr>
        <w:t xml:space="preserve"> </w:t>
      </w:r>
      <w:proofErr w:type="spellStart"/>
      <w:r w:rsidR="007B62BC"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um usuário</w:t>
      </w:r>
      <w:r w:rsidR="00915008" w:rsidRPr="00E80AEA">
        <w:rPr>
          <w:rFonts w:ascii="Times New Roman" w:hAnsi="Times New Roman" w:cs="Times New Roman"/>
          <w:bCs/>
          <w:sz w:val="24"/>
          <w:szCs w:val="24"/>
        </w:rPr>
        <w:t xml:space="preserve"> com faixa salarial </w:t>
      </w:r>
      <w:r w:rsidRPr="00E80AEA">
        <w:rPr>
          <w:rFonts w:ascii="Times New Roman" w:hAnsi="Times New Roman" w:cs="Times New Roman"/>
          <w:bCs/>
          <w:sz w:val="24"/>
          <w:szCs w:val="24"/>
        </w:rPr>
        <w:t>acima de 2,5 salário</w:t>
      </w:r>
      <w:r w:rsidR="00915008" w:rsidRPr="00E80AEA">
        <w:rPr>
          <w:rFonts w:ascii="Times New Roman" w:hAnsi="Times New Roman" w:cs="Times New Roman"/>
          <w:bCs/>
          <w:sz w:val="24"/>
          <w:szCs w:val="24"/>
        </w:rPr>
        <w:t>s</w:t>
      </w:r>
      <w:r w:rsidRPr="00E80AEA">
        <w:rPr>
          <w:rFonts w:ascii="Times New Roman" w:hAnsi="Times New Roman" w:cs="Times New Roman"/>
          <w:bCs/>
          <w:sz w:val="24"/>
          <w:szCs w:val="24"/>
        </w:rPr>
        <w:t xml:space="preserve"> mínimos tem razão de chance de </w:t>
      </w:r>
      <w:r w:rsidR="0004346A" w:rsidRPr="00E80AEA">
        <w:rPr>
          <w:rFonts w:ascii="Times New Roman" w:hAnsi="Times New Roman" w:cs="Times New Roman"/>
          <w:bCs/>
          <w:sz w:val="24"/>
          <w:szCs w:val="24"/>
        </w:rPr>
        <w:t>297</w:t>
      </w:r>
      <w:r w:rsidR="00456962" w:rsidRPr="00E80AEA">
        <w:rPr>
          <w:rFonts w:ascii="Times New Roman" w:hAnsi="Times New Roman" w:cs="Times New Roman"/>
          <w:bCs/>
          <w:sz w:val="24"/>
          <w:szCs w:val="24"/>
        </w:rPr>
        <w:t>%</w:t>
      </w:r>
      <w:r w:rsidR="00A17F9C" w:rsidRPr="00E80AEA">
        <w:rPr>
          <w:rFonts w:ascii="Times New Roman" w:hAnsi="Times New Roman" w:cs="Times New Roman"/>
          <w:bCs/>
          <w:sz w:val="24"/>
          <w:szCs w:val="24"/>
        </w:rPr>
        <w:t xml:space="preserve"> </w:t>
      </w:r>
      <w:r w:rsidR="00915008" w:rsidRPr="00E80AEA">
        <w:rPr>
          <w:rFonts w:ascii="Times New Roman" w:hAnsi="Times New Roman" w:cs="Times New Roman"/>
          <w:bCs/>
          <w:sz w:val="24"/>
          <w:szCs w:val="24"/>
        </w:rPr>
        <w:t>(</w:t>
      </w:r>
      <w:r w:rsidR="0004346A" w:rsidRPr="00E80AEA">
        <w:rPr>
          <w:rFonts w:ascii="Times New Roman" w:hAnsi="Times New Roman" w:cs="Times New Roman"/>
          <w:bCs/>
          <w:sz w:val="24"/>
          <w:szCs w:val="24"/>
        </w:rPr>
        <w:t>3,9665</w:t>
      </w:r>
      <w:r w:rsidR="00915008" w:rsidRPr="00E80AEA">
        <w:rPr>
          <w:rFonts w:ascii="Times New Roman" w:hAnsi="Times New Roman" w:cs="Times New Roman"/>
          <w:bCs/>
          <w:sz w:val="24"/>
          <w:szCs w:val="24"/>
        </w:rPr>
        <w:t>-1)</w:t>
      </w:r>
      <w:r w:rsidR="00456962" w:rsidRPr="00E80AEA">
        <w:rPr>
          <w:rFonts w:ascii="Times New Roman" w:hAnsi="Times New Roman" w:cs="Times New Roman"/>
          <w:bCs/>
          <w:sz w:val="24"/>
          <w:szCs w:val="24"/>
        </w:rPr>
        <w:t xml:space="preserve"> maior do que </w:t>
      </w:r>
      <w:r w:rsidR="00A17F9C" w:rsidRPr="00E80AEA">
        <w:rPr>
          <w:rFonts w:ascii="Times New Roman" w:hAnsi="Times New Roman" w:cs="Times New Roman"/>
          <w:bCs/>
          <w:sz w:val="24"/>
          <w:szCs w:val="24"/>
        </w:rPr>
        <w:t>a categoria de referência</w:t>
      </w:r>
      <w:r w:rsidR="00456962" w:rsidRPr="00E80AEA">
        <w:rPr>
          <w:rFonts w:ascii="Times New Roman" w:hAnsi="Times New Roman" w:cs="Times New Roman"/>
          <w:bCs/>
          <w:sz w:val="24"/>
          <w:szCs w:val="24"/>
        </w:rPr>
        <w:t xml:space="preserve">. </w:t>
      </w:r>
      <w:r w:rsidR="000F4927" w:rsidRPr="00E80AEA">
        <w:rPr>
          <w:rFonts w:ascii="Times New Roman" w:hAnsi="Times New Roman" w:cs="Times New Roman"/>
          <w:bCs/>
          <w:sz w:val="24"/>
          <w:szCs w:val="24"/>
        </w:rPr>
        <w:t xml:space="preserve">Diversos estudos apontam que a economia compartilhada é usada principalmente por pessoas </w:t>
      </w:r>
      <w:r w:rsidR="000F4927" w:rsidRPr="00E80AEA">
        <w:rPr>
          <w:rFonts w:ascii="Times New Roman" w:hAnsi="Times New Roman" w:cs="Times New Roman"/>
          <w:bCs/>
          <w:sz w:val="24"/>
          <w:szCs w:val="24"/>
        </w:rPr>
        <w:lastRenderedPageBreak/>
        <w:t>empregadas e com maior renda (SMITH, 2016; EUROBAROMETER, 2016</w:t>
      </w:r>
      <w:r w:rsidR="00A00A88" w:rsidRPr="00E80AEA">
        <w:rPr>
          <w:rFonts w:ascii="Times New Roman" w:hAnsi="Times New Roman" w:cs="Times New Roman"/>
          <w:bCs/>
          <w:sz w:val="24"/>
          <w:szCs w:val="24"/>
        </w:rPr>
        <w:t>; CANSOY E SCHOR, 2016</w:t>
      </w:r>
      <w:r w:rsidR="000F4927" w:rsidRPr="00E80AEA">
        <w:rPr>
          <w:rFonts w:ascii="Times New Roman" w:hAnsi="Times New Roman" w:cs="Times New Roman"/>
          <w:bCs/>
          <w:sz w:val="24"/>
          <w:szCs w:val="24"/>
        </w:rPr>
        <w:t>).</w:t>
      </w:r>
      <w:r w:rsidR="00C84957" w:rsidRPr="00E80AEA">
        <w:rPr>
          <w:rFonts w:ascii="Times New Roman" w:hAnsi="Times New Roman" w:cs="Times New Roman"/>
          <w:bCs/>
          <w:sz w:val="24"/>
          <w:szCs w:val="24"/>
        </w:rPr>
        <w:t xml:space="preserve"> </w:t>
      </w:r>
    </w:p>
    <w:p w14:paraId="19B9E22A" w14:textId="77BAE4ED" w:rsidR="00C77D75" w:rsidRPr="00E80AEA" w:rsidRDefault="007E781D" w:rsidP="00C650AD">
      <w:pPr>
        <w:spacing w:line="240" w:lineRule="auto"/>
        <w:ind w:firstLine="708"/>
        <w:jc w:val="both"/>
        <w:rPr>
          <w:rFonts w:ascii="Times New Roman" w:hAnsi="Times New Roman" w:cs="Times New Roman"/>
          <w:bCs/>
          <w:color w:val="FF0000"/>
          <w:sz w:val="24"/>
          <w:szCs w:val="24"/>
        </w:rPr>
      </w:pPr>
      <w:r w:rsidRPr="00E80AEA">
        <w:rPr>
          <w:rFonts w:ascii="Times New Roman" w:hAnsi="Times New Roman" w:cs="Times New Roman"/>
          <w:bCs/>
          <w:sz w:val="24"/>
          <w:szCs w:val="24"/>
        </w:rPr>
        <w:t xml:space="preserve">Os serviços de </w:t>
      </w:r>
      <w:proofErr w:type="spellStart"/>
      <w:r w:rsidR="007B62BC" w:rsidRPr="00E80AEA">
        <w:rPr>
          <w:rFonts w:ascii="Times New Roman" w:hAnsi="Times New Roman" w:cs="Times New Roman"/>
          <w:bCs/>
          <w:i/>
          <w:iCs/>
          <w:sz w:val="24"/>
          <w:szCs w:val="24"/>
        </w:rPr>
        <w:t>ridesourcing</w:t>
      </w:r>
      <w:proofErr w:type="spellEnd"/>
      <w:r w:rsidRPr="00E80AEA">
        <w:rPr>
          <w:rFonts w:ascii="Times New Roman" w:hAnsi="Times New Roman" w:cs="Times New Roman"/>
          <w:bCs/>
          <w:sz w:val="24"/>
          <w:szCs w:val="24"/>
        </w:rPr>
        <w:t xml:space="preserve"> são utilizados em maior parte pela população mais rica, porém atinge a diversas faixas de renda (RAYLE et al.</w:t>
      </w:r>
      <w:r w:rsidR="00F83E25">
        <w:rPr>
          <w:rFonts w:ascii="Times New Roman" w:hAnsi="Times New Roman" w:cs="Times New Roman"/>
          <w:bCs/>
          <w:sz w:val="24"/>
          <w:szCs w:val="24"/>
        </w:rPr>
        <w:t xml:space="preserve"> 2016</w:t>
      </w:r>
      <w:r w:rsidRPr="00E80AEA">
        <w:rPr>
          <w:rFonts w:ascii="Times New Roman" w:hAnsi="Times New Roman" w:cs="Times New Roman"/>
          <w:bCs/>
          <w:sz w:val="24"/>
          <w:szCs w:val="24"/>
        </w:rPr>
        <w:t xml:space="preserve">). Um estudo realizado em Nova York mostrou que usuários de classe alta utilizam mais o </w:t>
      </w:r>
      <w:proofErr w:type="spellStart"/>
      <w:r w:rsidR="007B62BC" w:rsidRPr="00E80AEA">
        <w:rPr>
          <w:rFonts w:ascii="Times New Roman" w:hAnsi="Times New Roman" w:cs="Times New Roman"/>
          <w:bCs/>
          <w:i/>
          <w:iCs/>
          <w:sz w:val="24"/>
          <w:szCs w:val="24"/>
        </w:rPr>
        <w:t>ridesourcing</w:t>
      </w:r>
      <w:proofErr w:type="spellEnd"/>
      <w:r w:rsidRPr="00E80AEA">
        <w:rPr>
          <w:rFonts w:ascii="Times New Roman" w:hAnsi="Times New Roman" w:cs="Times New Roman"/>
          <w:bCs/>
          <w:sz w:val="24"/>
          <w:szCs w:val="24"/>
        </w:rPr>
        <w:t>, e, usuários de classe média utilizam</w:t>
      </w:r>
      <w:r w:rsidR="00D4201F" w:rsidRPr="00E80AEA">
        <w:rPr>
          <w:rFonts w:ascii="Times New Roman" w:hAnsi="Times New Roman" w:cs="Times New Roman"/>
          <w:bCs/>
          <w:sz w:val="24"/>
          <w:szCs w:val="24"/>
        </w:rPr>
        <w:t xml:space="preserve"> apenas</w:t>
      </w:r>
      <w:r w:rsidRPr="00E80AEA">
        <w:rPr>
          <w:rFonts w:ascii="Times New Roman" w:hAnsi="Times New Roman" w:cs="Times New Roman"/>
          <w:bCs/>
          <w:sz w:val="24"/>
          <w:szCs w:val="24"/>
        </w:rPr>
        <w:t xml:space="preserve"> em viagens ocasionais (SILVER; FISCHER-BAUM, 2015).</w:t>
      </w:r>
      <w:r w:rsidR="00767B94" w:rsidRPr="00E80AEA">
        <w:rPr>
          <w:rFonts w:ascii="Times New Roman" w:hAnsi="Times New Roman" w:cs="Times New Roman"/>
          <w:bCs/>
          <w:sz w:val="24"/>
          <w:szCs w:val="24"/>
        </w:rPr>
        <w:t xml:space="preserve"> Nos Estados Unidos, 41% dos americanos com renda familiar anual de US$100.000,00 ou mais usaram quatro vezes ou mais dos serviços de mobilidade compartilhada, três vezes a proporção entre famílias que ganham menos de US$30.000,00 anualmente (SMITH, 2016).</w:t>
      </w:r>
      <w:r w:rsidRPr="00E80AEA">
        <w:rPr>
          <w:rFonts w:ascii="Times New Roman" w:hAnsi="Times New Roman" w:cs="Times New Roman"/>
          <w:bCs/>
          <w:sz w:val="24"/>
          <w:szCs w:val="24"/>
        </w:rPr>
        <w:t xml:space="preserve"> </w:t>
      </w:r>
    </w:p>
    <w:p w14:paraId="568B1144" w14:textId="7BB75531" w:rsidR="00456962" w:rsidRPr="00E80AEA" w:rsidRDefault="00456962" w:rsidP="00C650AD">
      <w:pPr>
        <w:spacing w:line="240" w:lineRule="auto"/>
        <w:ind w:firstLine="708"/>
        <w:jc w:val="both"/>
        <w:rPr>
          <w:rFonts w:ascii="Times New Roman" w:hAnsi="Times New Roman" w:cs="Times New Roman"/>
          <w:bCs/>
          <w:sz w:val="24"/>
          <w:szCs w:val="24"/>
        </w:rPr>
      </w:pPr>
      <w:r w:rsidRPr="00E80AEA">
        <w:rPr>
          <w:rFonts w:ascii="Times New Roman" w:hAnsi="Times New Roman" w:cs="Times New Roman"/>
          <w:bCs/>
          <w:sz w:val="24"/>
          <w:szCs w:val="24"/>
        </w:rPr>
        <w:t xml:space="preserve">Com relação as horas trabalhadas, o indivíduo que trabalha </w:t>
      </w:r>
      <w:r w:rsidR="00A17F9C" w:rsidRPr="00E80AEA">
        <w:rPr>
          <w:rFonts w:ascii="Times New Roman" w:hAnsi="Times New Roman" w:cs="Times New Roman"/>
          <w:bCs/>
          <w:sz w:val="24"/>
          <w:szCs w:val="24"/>
        </w:rPr>
        <w:t xml:space="preserve">entre </w:t>
      </w:r>
      <w:r w:rsidR="00C8704B" w:rsidRPr="00E80AEA">
        <w:rPr>
          <w:rFonts w:ascii="Times New Roman" w:hAnsi="Times New Roman" w:cs="Times New Roman"/>
          <w:bCs/>
          <w:sz w:val="24"/>
          <w:szCs w:val="24"/>
        </w:rPr>
        <w:t>4</w:t>
      </w:r>
      <w:r w:rsidR="00A17F9C" w:rsidRPr="00E80AEA">
        <w:rPr>
          <w:rFonts w:ascii="Times New Roman" w:hAnsi="Times New Roman" w:cs="Times New Roman"/>
          <w:bCs/>
          <w:sz w:val="24"/>
          <w:szCs w:val="24"/>
        </w:rPr>
        <w:t>0 e 4</w:t>
      </w:r>
      <w:r w:rsidR="00C8704B" w:rsidRPr="00E80AEA">
        <w:rPr>
          <w:rFonts w:ascii="Times New Roman" w:hAnsi="Times New Roman" w:cs="Times New Roman"/>
          <w:bCs/>
          <w:sz w:val="24"/>
          <w:szCs w:val="24"/>
        </w:rPr>
        <w:t>8</w:t>
      </w:r>
      <w:r w:rsidR="00A17F9C" w:rsidRPr="00E80AEA">
        <w:rPr>
          <w:rFonts w:ascii="Times New Roman" w:hAnsi="Times New Roman" w:cs="Times New Roman"/>
          <w:bCs/>
          <w:sz w:val="24"/>
          <w:szCs w:val="24"/>
        </w:rPr>
        <w:t xml:space="preserve"> horas </w:t>
      </w:r>
      <w:r w:rsidR="00C8704B" w:rsidRPr="00E80AEA">
        <w:rPr>
          <w:rFonts w:ascii="Times New Roman" w:hAnsi="Times New Roman" w:cs="Times New Roman"/>
          <w:bCs/>
          <w:sz w:val="24"/>
          <w:szCs w:val="24"/>
        </w:rPr>
        <w:t>tem razão de chance de 30% (1-0,697</w:t>
      </w:r>
      <w:r w:rsidR="0004346A" w:rsidRPr="00E80AEA">
        <w:rPr>
          <w:rFonts w:ascii="Times New Roman" w:hAnsi="Times New Roman" w:cs="Times New Roman"/>
          <w:bCs/>
          <w:sz w:val="24"/>
          <w:szCs w:val="24"/>
        </w:rPr>
        <w:t>7</w:t>
      </w:r>
      <w:r w:rsidR="00C8704B" w:rsidRPr="00E80AEA">
        <w:rPr>
          <w:rFonts w:ascii="Times New Roman" w:hAnsi="Times New Roman" w:cs="Times New Roman"/>
          <w:bCs/>
          <w:sz w:val="24"/>
          <w:szCs w:val="24"/>
        </w:rPr>
        <w:t>) e 2</w:t>
      </w:r>
      <w:r w:rsidR="0004346A" w:rsidRPr="00E80AEA">
        <w:rPr>
          <w:rFonts w:ascii="Times New Roman" w:hAnsi="Times New Roman" w:cs="Times New Roman"/>
          <w:bCs/>
          <w:sz w:val="24"/>
          <w:szCs w:val="24"/>
        </w:rPr>
        <w:t>6</w:t>
      </w:r>
      <w:r w:rsidR="00C8704B" w:rsidRPr="00E80AEA">
        <w:rPr>
          <w:rFonts w:ascii="Times New Roman" w:hAnsi="Times New Roman" w:cs="Times New Roman"/>
          <w:bCs/>
          <w:sz w:val="24"/>
          <w:szCs w:val="24"/>
        </w:rPr>
        <w:t>% (1-0,7</w:t>
      </w:r>
      <w:r w:rsidR="0004346A" w:rsidRPr="00E80AEA">
        <w:rPr>
          <w:rFonts w:ascii="Times New Roman" w:hAnsi="Times New Roman" w:cs="Times New Roman"/>
          <w:bCs/>
          <w:sz w:val="24"/>
          <w:szCs w:val="24"/>
        </w:rPr>
        <w:t>446</w:t>
      </w:r>
      <w:r w:rsidR="00C8704B" w:rsidRPr="00E80AEA">
        <w:rPr>
          <w:rFonts w:ascii="Times New Roman" w:hAnsi="Times New Roman" w:cs="Times New Roman"/>
          <w:bCs/>
          <w:sz w:val="24"/>
          <w:szCs w:val="24"/>
        </w:rPr>
        <w:t xml:space="preserve">) menor de utilizar </w:t>
      </w:r>
      <w:proofErr w:type="spellStart"/>
      <w:r w:rsidR="007B62BC" w:rsidRPr="00E80AEA">
        <w:rPr>
          <w:rFonts w:ascii="Times New Roman" w:hAnsi="Times New Roman" w:cs="Times New Roman"/>
          <w:bCs/>
          <w:i/>
          <w:iCs/>
          <w:sz w:val="24"/>
          <w:szCs w:val="24"/>
        </w:rPr>
        <w:t>uber</w:t>
      </w:r>
      <w:proofErr w:type="spellEnd"/>
      <w:r w:rsidR="00C8704B" w:rsidRPr="00E80AEA">
        <w:rPr>
          <w:rFonts w:ascii="Times New Roman" w:hAnsi="Times New Roman" w:cs="Times New Roman"/>
          <w:bCs/>
          <w:sz w:val="24"/>
          <w:szCs w:val="24"/>
        </w:rPr>
        <w:t xml:space="preserve"> ou táxi, respectivamente, com relação a um indivíduo que trabalha menos de 30 horas semanais. Com relação ao uso de veículo próprio, o indivíduo que trabalha 40 a 48 horas semanais tem razão de chance 3</w:t>
      </w:r>
      <w:r w:rsidR="0004346A" w:rsidRPr="00E80AEA">
        <w:rPr>
          <w:rFonts w:ascii="Times New Roman" w:hAnsi="Times New Roman" w:cs="Times New Roman"/>
          <w:bCs/>
          <w:sz w:val="24"/>
          <w:szCs w:val="24"/>
        </w:rPr>
        <w:t>6</w:t>
      </w:r>
      <w:r w:rsidR="00C8704B" w:rsidRPr="00E80AEA">
        <w:rPr>
          <w:rFonts w:ascii="Times New Roman" w:hAnsi="Times New Roman" w:cs="Times New Roman"/>
          <w:bCs/>
          <w:sz w:val="24"/>
          <w:szCs w:val="24"/>
        </w:rPr>
        <w:t>% (1</w:t>
      </w:r>
      <w:r w:rsidR="00F4221F" w:rsidRPr="00E80AEA">
        <w:rPr>
          <w:rFonts w:ascii="Times New Roman" w:hAnsi="Times New Roman" w:cs="Times New Roman"/>
          <w:bCs/>
          <w:sz w:val="24"/>
          <w:szCs w:val="24"/>
        </w:rPr>
        <w:t>,3</w:t>
      </w:r>
      <w:r w:rsidR="0004346A" w:rsidRPr="00E80AEA">
        <w:rPr>
          <w:rFonts w:ascii="Times New Roman" w:hAnsi="Times New Roman" w:cs="Times New Roman"/>
          <w:bCs/>
          <w:sz w:val="24"/>
          <w:szCs w:val="24"/>
        </w:rPr>
        <w:t>564</w:t>
      </w:r>
      <w:r w:rsidR="00F4221F" w:rsidRPr="00E80AEA">
        <w:rPr>
          <w:rFonts w:ascii="Times New Roman" w:hAnsi="Times New Roman" w:cs="Times New Roman"/>
          <w:bCs/>
          <w:sz w:val="24"/>
          <w:szCs w:val="24"/>
        </w:rPr>
        <w:t>-1</w:t>
      </w:r>
      <w:r w:rsidR="00C8704B" w:rsidRPr="00E80AEA">
        <w:rPr>
          <w:rFonts w:ascii="Times New Roman" w:hAnsi="Times New Roman" w:cs="Times New Roman"/>
          <w:bCs/>
          <w:sz w:val="24"/>
          <w:szCs w:val="24"/>
        </w:rPr>
        <w:t>) maior do que a categoria de referência.</w:t>
      </w:r>
      <w:r w:rsidR="00010E94" w:rsidRPr="00E80AEA">
        <w:rPr>
          <w:rFonts w:ascii="Times New Roman" w:hAnsi="Times New Roman" w:cs="Times New Roman"/>
          <w:bCs/>
          <w:sz w:val="24"/>
          <w:szCs w:val="24"/>
        </w:rPr>
        <w:t xml:space="preserve"> </w:t>
      </w:r>
    </w:p>
    <w:p w14:paraId="0B9CD73C" w14:textId="5DA2C421" w:rsidR="00456962" w:rsidRPr="00E80AEA" w:rsidRDefault="00871357"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Analisando-se a variável número de empregos, percebe-se que todas as razões de chance de todos os transportes se elevam, mas, a razão de chance de utilização de </w:t>
      </w:r>
      <w:proofErr w:type="spellStart"/>
      <w:r w:rsidRPr="00E80AEA">
        <w:rPr>
          <w:rFonts w:ascii="Times New Roman" w:hAnsi="Times New Roman" w:cs="Times New Roman"/>
          <w:bCs/>
          <w:i/>
          <w:iCs/>
          <w:sz w:val="24"/>
          <w:szCs w:val="24"/>
        </w:rPr>
        <w:t>uber</w:t>
      </w:r>
      <w:proofErr w:type="spellEnd"/>
      <w:r w:rsidRPr="00E80AEA">
        <w:rPr>
          <w:rFonts w:ascii="Times New Roman" w:hAnsi="Times New Roman" w:cs="Times New Roman"/>
          <w:bCs/>
          <w:sz w:val="24"/>
          <w:szCs w:val="24"/>
        </w:rPr>
        <w:t xml:space="preserve"> e táxi se eleva mais que de ônibus. </w:t>
      </w:r>
      <w:r w:rsidR="00D0746A" w:rsidRPr="00E80AEA">
        <w:rPr>
          <w:rFonts w:ascii="Times New Roman" w:hAnsi="Times New Roman" w:cs="Times New Roman"/>
          <w:bCs/>
          <w:sz w:val="24"/>
          <w:szCs w:val="24"/>
        </w:rPr>
        <w:t xml:space="preserve">Um indivíduo com 2 empregos tem razão de chance 60% (1,6009-1) e 25% (1,2501) maior de utilizar </w:t>
      </w:r>
      <w:proofErr w:type="spellStart"/>
      <w:r w:rsidR="00D0746A" w:rsidRPr="00E80AEA">
        <w:rPr>
          <w:rFonts w:ascii="Times New Roman" w:hAnsi="Times New Roman" w:cs="Times New Roman"/>
          <w:bCs/>
          <w:i/>
          <w:iCs/>
          <w:sz w:val="24"/>
          <w:szCs w:val="24"/>
        </w:rPr>
        <w:t>uber</w:t>
      </w:r>
      <w:proofErr w:type="spellEnd"/>
      <w:r w:rsidR="00D0746A" w:rsidRPr="00E80AEA">
        <w:rPr>
          <w:rFonts w:ascii="Times New Roman" w:hAnsi="Times New Roman" w:cs="Times New Roman"/>
          <w:bCs/>
          <w:sz w:val="24"/>
          <w:szCs w:val="24"/>
        </w:rPr>
        <w:t xml:space="preserve"> e táxi respectivamente, do que um indivíduo com 1 emprego. Essa razão de chance é de 11% (1.1107-1) para ônibus. </w:t>
      </w:r>
      <w:r w:rsidR="000E0DB3" w:rsidRPr="00E80AEA">
        <w:rPr>
          <w:rFonts w:ascii="Times New Roman" w:hAnsi="Times New Roman" w:cs="Times New Roman"/>
          <w:bCs/>
          <w:sz w:val="24"/>
          <w:szCs w:val="24"/>
        </w:rPr>
        <w:t xml:space="preserve">A mobilidade de </w:t>
      </w:r>
      <w:r w:rsidR="00355332" w:rsidRPr="00E80AEA">
        <w:rPr>
          <w:rFonts w:ascii="Times New Roman" w:hAnsi="Times New Roman" w:cs="Times New Roman"/>
          <w:bCs/>
          <w:sz w:val="24"/>
          <w:szCs w:val="24"/>
        </w:rPr>
        <w:t xml:space="preserve">um indivíduo </w:t>
      </w:r>
      <w:r w:rsidR="000E0DB3" w:rsidRPr="00E80AEA">
        <w:rPr>
          <w:rFonts w:ascii="Times New Roman" w:hAnsi="Times New Roman" w:cs="Times New Roman"/>
          <w:bCs/>
          <w:sz w:val="24"/>
          <w:szCs w:val="24"/>
        </w:rPr>
        <w:t xml:space="preserve">com mais </w:t>
      </w:r>
      <w:r w:rsidR="00355332" w:rsidRPr="00E80AEA">
        <w:rPr>
          <w:rFonts w:ascii="Times New Roman" w:hAnsi="Times New Roman" w:cs="Times New Roman"/>
          <w:bCs/>
          <w:sz w:val="24"/>
          <w:szCs w:val="24"/>
        </w:rPr>
        <w:t xml:space="preserve">de um emprego </w:t>
      </w:r>
      <w:r w:rsidR="000E0DB3" w:rsidRPr="00E80AEA">
        <w:rPr>
          <w:rFonts w:ascii="Times New Roman" w:hAnsi="Times New Roman" w:cs="Times New Roman"/>
          <w:bCs/>
          <w:sz w:val="24"/>
          <w:szCs w:val="24"/>
        </w:rPr>
        <w:t>pode acabar sendo dificultada pelos horários dos ônibus urbano, e este pode ser o motivo por buscar outras alternativas.</w:t>
      </w:r>
      <w:r w:rsidR="001E2DCE" w:rsidRPr="00E80AEA">
        <w:rPr>
          <w:rFonts w:ascii="Times New Roman" w:hAnsi="Times New Roman" w:cs="Times New Roman"/>
          <w:bCs/>
          <w:sz w:val="24"/>
          <w:szCs w:val="24"/>
        </w:rPr>
        <w:t xml:space="preserve"> </w:t>
      </w:r>
      <w:proofErr w:type="spellStart"/>
      <w:r w:rsidR="001E2DCE" w:rsidRPr="00E80AEA">
        <w:rPr>
          <w:rFonts w:ascii="Times New Roman" w:hAnsi="Times New Roman" w:cs="Times New Roman"/>
          <w:bCs/>
          <w:sz w:val="24"/>
          <w:szCs w:val="24"/>
        </w:rPr>
        <w:t>Rayle</w:t>
      </w:r>
      <w:proofErr w:type="spellEnd"/>
      <w:r w:rsidR="001E2DCE" w:rsidRPr="00E80AEA">
        <w:rPr>
          <w:rFonts w:ascii="Times New Roman" w:hAnsi="Times New Roman" w:cs="Times New Roman"/>
          <w:bCs/>
          <w:sz w:val="24"/>
          <w:szCs w:val="24"/>
        </w:rPr>
        <w:t xml:space="preserve"> et al</w:t>
      </w:r>
      <w:r w:rsidR="009F578B" w:rsidRPr="00E80AEA">
        <w:rPr>
          <w:rFonts w:ascii="Times New Roman" w:hAnsi="Times New Roman" w:cs="Times New Roman"/>
          <w:bCs/>
          <w:sz w:val="24"/>
          <w:szCs w:val="24"/>
        </w:rPr>
        <w:t>.</w:t>
      </w:r>
      <w:r w:rsidR="001E2DCE" w:rsidRPr="00E80AEA">
        <w:rPr>
          <w:rFonts w:ascii="Times New Roman" w:hAnsi="Times New Roman" w:cs="Times New Roman"/>
          <w:bCs/>
          <w:sz w:val="24"/>
          <w:szCs w:val="24"/>
        </w:rPr>
        <w:t xml:space="preserve"> (2016) constatou em seu estudo sobre a utilização de serviços de </w:t>
      </w:r>
      <w:proofErr w:type="spellStart"/>
      <w:r w:rsidR="007B62BC" w:rsidRPr="00E80AEA">
        <w:rPr>
          <w:rFonts w:ascii="Times New Roman" w:hAnsi="Times New Roman" w:cs="Times New Roman"/>
          <w:bCs/>
          <w:i/>
          <w:iCs/>
          <w:sz w:val="24"/>
          <w:szCs w:val="24"/>
        </w:rPr>
        <w:t>ridesourcing</w:t>
      </w:r>
      <w:proofErr w:type="spellEnd"/>
      <w:r w:rsidR="001E2DCE" w:rsidRPr="00E80AEA">
        <w:rPr>
          <w:rFonts w:ascii="Times New Roman" w:hAnsi="Times New Roman" w:cs="Times New Roman"/>
          <w:bCs/>
          <w:sz w:val="24"/>
          <w:szCs w:val="24"/>
        </w:rPr>
        <w:t>, táxi e transporte coletivo em São Francisco</w:t>
      </w:r>
      <w:r w:rsidR="009F578B" w:rsidRPr="00E80AEA">
        <w:rPr>
          <w:rFonts w:ascii="Times New Roman" w:hAnsi="Times New Roman" w:cs="Times New Roman"/>
          <w:bCs/>
          <w:sz w:val="24"/>
          <w:szCs w:val="24"/>
        </w:rPr>
        <w:t>,</w:t>
      </w:r>
      <w:r w:rsidR="001E2DCE" w:rsidRPr="00E80AEA">
        <w:rPr>
          <w:rFonts w:ascii="Times New Roman" w:hAnsi="Times New Roman" w:cs="Times New Roman"/>
          <w:bCs/>
          <w:sz w:val="24"/>
          <w:szCs w:val="24"/>
        </w:rPr>
        <w:t xml:space="preserve"> que um importante fator promotor do uso de </w:t>
      </w:r>
      <w:proofErr w:type="spellStart"/>
      <w:r w:rsidR="007B62BC" w:rsidRPr="00E80AEA">
        <w:rPr>
          <w:rFonts w:ascii="Times New Roman" w:hAnsi="Times New Roman" w:cs="Times New Roman"/>
          <w:bCs/>
          <w:i/>
          <w:iCs/>
          <w:sz w:val="24"/>
          <w:szCs w:val="24"/>
        </w:rPr>
        <w:t>uber</w:t>
      </w:r>
      <w:proofErr w:type="spellEnd"/>
      <w:r w:rsidR="001E2DCE" w:rsidRPr="00E80AEA">
        <w:rPr>
          <w:rFonts w:ascii="Times New Roman" w:hAnsi="Times New Roman" w:cs="Times New Roman"/>
          <w:bCs/>
          <w:sz w:val="24"/>
          <w:szCs w:val="24"/>
        </w:rPr>
        <w:t xml:space="preserve"> por exemplo é o curto tempo de espera. </w:t>
      </w:r>
      <w:r w:rsidR="00355332" w:rsidRPr="00E80AEA">
        <w:rPr>
          <w:rFonts w:ascii="Times New Roman" w:hAnsi="Times New Roman" w:cs="Times New Roman"/>
          <w:bCs/>
          <w:sz w:val="24"/>
          <w:szCs w:val="24"/>
        </w:rPr>
        <w:t>Além</w:t>
      </w:r>
      <w:r w:rsidR="001E2DCE" w:rsidRPr="00E80AEA">
        <w:rPr>
          <w:rFonts w:ascii="Times New Roman" w:hAnsi="Times New Roman" w:cs="Times New Roman"/>
          <w:bCs/>
          <w:sz w:val="24"/>
          <w:szCs w:val="24"/>
        </w:rPr>
        <w:t xml:space="preserve"> disso, o tempo de espera</w:t>
      </w:r>
      <w:r w:rsidR="00A5088F" w:rsidRPr="00E80AEA">
        <w:rPr>
          <w:rFonts w:ascii="Times New Roman" w:hAnsi="Times New Roman" w:cs="Times New Roman"/>
          <w:bCs/>
          <w:sz w:val="24"/>
          <w:szCs w:val="24"/>
        </w:rPr>
        <w:t xml:space="preserve"> do </w:t>
      </w:r>
      <w:proofErr w:type="spellStart"/>
      <w:r w:rsidR="007B62BC" w:rsidRPr="00E80AEA">
        <w:rPr>
          <w:rFonts w:ascii="Times New Roman" w:hAnsi="Times New Roman" w:cs="Times New Roman"/>
          <w:bCs/>
          <w:i/>
          <w:iCs/>
          <w:sz w:val="24"/>
          <w:szCs w:val="24"/>
        </w:rPr>
        <w:t>uber</w:t>
      </w:r>
      <w:proofErr w:type="spellEnd"/>
      <w:r w:rsidR="001E2DCE" w:rsidRPr="00E80AEA">
        <w:rPr>
          <w:rFonts w:ascii="Times New Roman" w:hAnsi="Times New Roman" w:cs="Times New Roman"/>
          <w:bCs/>
          <w:sz w:val="24"/>
          <w:szCs w:val="24"/>
        </w:rPr>
        <w:t xml:space="preserve"> não muda durante o dia,</w:t>
      </w:r>
      <w:r w:rsidR="00A5088F" w:rsidRPr="00E80AEA">
        <w:rPr>
          <w:rFonts w:ascii="Times New Roman" w:hAnsi="Times New Roman" w:cs="Times New Roman"/>
          <w:bCs/>
          <w:sz w:val="24"/>
          <w:szCs w:val="24"/>
        </w:rPr>
        <w:t xml:space="preserve"> enquanto, táxi e ônibus em horários noturnos ou fins de semana acabam deixando a desejar. Outro fator importante é que nos serviços de </w:t>
      </w:r>
      <w:proofErr w:type="spellStart"/>
      <w:r w:rsidR="007B62BC" w:rsidRPr="00E80AEA">
        <w:rPr>
          <w:rFonts w:ascii="Times New Roman" w:hAnsi="Times New Roman" w:cs="Times New Roman"/>
          <w:bCs/>
          <w:i/>
          <w:iCs/>
          <w:sz w:val="24"/>
          <w:szCs w:val="24"/>
        </w:rPr>
        <w:t>ridesourcing</w:t>
      </w:r>
      <w:proofErr w:type="spellEnd"/>
      <w:r w:rsidR="00A5088F" w:rsidRPr="00E80AEA">
        <w:rPr>
          <w:rFonts w:ascii="Times New Roman" w:hAnsi="Times New Roman" w:cs="Times New Roman"/>
          <w:bCs/>
          <w:sz w:val="24"/>
          <w:szCs w:val="24"/>
        </w:rPr>
        <w:t>, as plataformas digitais fornecem informações a respeito do tempo de espera e localização do veículo</w:t>
      </w:r>
      <w:r w:rsidRPr="00E80AEA">
        <w:rPr>
          <w:rFonts w:ascii="Times New Roman" w:hAnsi="Times New Roman" w:cs="Times New Roman"/>
          <w:bCs/>
          <w:sz w:val="24"/>
          <w:szCs w:val="24"/>
        </w:rPr>
        <w:t>.</w:t>
      </w:r>
      <w:r w:rsidR="000E0DB3" w:rsidRPr="00E80AEA">
        <w:rPr>
          <w:rFonts w:ascii="Times New Roman" w:hAnsi="Times New Roman" w:cs="Times New Roman"/>
          <w:bCs/>
          <w:sz w:val="24"/>
          <w:szCs w:val="24"/>
        </w:rPr>
        <w:t xml:space="preserve"> </w:t>
      </w:r>
    </w:p>
    <w:p w14:paraId="2D9CE427" w14:textId="1F20433C" w:rsidR="004F05E0" w:rsidRPr="00E80AEA" w:rsidRDefault="004F05E0"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O resultado do trabalho mostra que aumento do tempo de deslocamento até o trabalho leva a</w:t>
      </w:r>
      <w:r w:rsidR="00736F5F" w:rsidRPr="00E80AEA">
        <w:rPr>
          <w:rFonts w:ascii="Times New Roman" w:hAnsi="Times New Roman" w:cs="Times New Roman"/>
          <w:bCs/>
          <w:sz w:val="24"/>
          <w:szCs w:val="24"/>
        </w:rPr>
        <w:t xml:space="preserve"> uma </w:t>
      </w:r>
      <w:r w:rsidRPr="00E80AEA">
        <w:rPr>
          <w:rFonts w:ascii="Times New Roman" w:hAnsi="Times New Roman" w:cs="Times New Roman"/>
          <w:bCs/>
          <w:sz w:val="24"/>
          <w:szCs w:val="24"/>
        </w:rPr>
        <w:t>redução na utilização de</w:t>
      </w:r>
      <w:r w:rsidR="00736F5F" w:rsidRPr="00E80AEA">
        <w:rPr>
          <w:rFonts w:ascii="Times New Roman" w:hAnsi="Times New Roman" w:cs="Times New Roman"/>
          <w:bCs/>
          <w:sz w:val="24"/>
          <w:szCs w:val="24"/>
        </w:rPr>
        <w:t xml:space="preserve"> veículo próprio. Um indivíduo que leva de 6 a 30 minutos para se deslocar até o trabalho, tem razão de chance 27% (1,269</w:t>
      </w:r>
      <w:r w:rsidR="0004346A" w:rsidRPr="00E80AEA">
        <w:rPr>
          <w:rFonts w:ascii="Times New Roman" w:hAnsi="Times New Roman" w:cs="Times New Roman"/>
          <w:bCs/>
          <w:sz w:val="24"/>
          <w:szCs w:val="24"/>
        </w:rPr>
        <w:t>6</w:t>
      </w:r>
      <w:r w:rsidR="00736F5F" w:rsidRPr="00E80AEA">
        <w:rPr>
          <w:rFonts w:ascii="Times New Roman" w:hAnsi="Times New Roman" w:cs="Times New Roman"/>
          <w:bCs/>
          <w:sz w:val="24"/>
          <w:szCs w:val="24"/>
        </w:rPr>
        <w:t xml:space="preserve">-1) maior de utilizar veículo próprio do que um indivíduo que leva no máximo 5 minutos. Já quando o tempo de deslocamento aumenta para 30 minutos a 1 hora, a razão de chance é </w:t>
      </w:r>
      <w:r w:rsidR="0004346A" w:rsidRPr="00E80AEA">
        <w:rPr>
          <w:rFonts w:ascii="Times New Roman" w:hAnsi="Times New Roman" w:cs="Times New Roman"/>
          <w:bCs/>
          <w:sz w:val="24"/>
          <w:szCs w:val="24"/>
        </w:rPr>
        <w:t>7</w:t>
      </w:r>
      <w:r w:rsidR="00736F5F" w:rsidRPr="00E80AEA">
        <w:rPr>
          <w:rFonts w:ascii="Times New Roman" w:hAnsi="Times New Roman" w:cs="Times New Roman"/>
          <w:bCs/>
          <w:sz w:val="24"/>
          <w:szCs w:val="24"/>
        </w:rPr>
        <w:t>% (1-0,9</w:t>
      </w:r>
      <w:r w:rsidR="0004346A" w:rsidRPr="00E80AEA">
        <w:rPr>
          <w:rFonts w:ascii="Times New Roman" w:hAnsi="Times New Roman" w:cs="Times New Roman"/>
          <w:bCs/>
          <w:sz w:val="24"/>
          <w:szCs w:val="24"/>
        </w:rPr>
        <w:t>256</w:t>
      </w:r>
      <w:r w:rsidR="00736F5F" w:rsidRPr="00E80AEA">
        <w:rPr>
          <w:rFonts w:ascii="Times New Roman" w:hAnsi="Times New Roman" w:cs="Times New Roman"/>
          <w:bCs/>
          <w:sz w:val="24"/>
          <w:szCs w:val="24"/>
        </w:rPr>
        <w:t xml:space="preserve">) menor do que </w:t>
      </w:r>
      <w:r w:rsidRPr="00E80AEA">
        <w:rPr>
          <w:rFonts w:ascii="Times New Roman" w:hAnsi="Times New Roman" w:cs="Times New Roman"/>
          <w:bCs/>
          <w:sz w:val="24"/>
          <w:szCs w:val="24"/>
        </w:rPr>
        <w:t>a observada para aqueles que se deslocam apenas 5 minutos para chegar até o local de trabalho</w:t>
      </w:r>
      <w:r w:rsidR="00736F5F" w:rsidRPr="00E80AEA">
        <w:rPr>
          <w:rFonts w:ascii="Times New Roman" w:hAnsi="Times New Roman" w:cs="Times New Roman"/>
          <w:bCs/>
          <w:sz w:val="24"/>
          <w:szCs w:val="24"/>
        </w:rPr>
        <w:t xml:space="preserve">. </w:t>
      </w:r>
    </w:p>
    <w:p w14:paraId="3599FB30" w14:textId="7F54BCE9" w:rsidR="00736F5F" w:rsidRPr="00E80AEA" w:rsidRDefault="00736F5F" w:rsidP="00C650AD">
      <w:pPr>
        <w:spacing w:line="240" w:lineRule="auto"/>
        <w:ind w:firstLine="709"/>
        <w:jc w:val="both"/>
        <w:rPr>
          <w:rFonts w:ascii="Times New Roman" w:hAnsi="Times New Roman" w:cs="Times New Roman"/>
          <w:bCs/>
          <w:sz w:val="24"/>
          <w:szCs w:val="24"/>
        </w:rPr>
      </w:pPr>
      <w:r w:rsidRPr="00E80AEA">
        <w:rPr>
          <w:rFonts w:ascii="Times New Roman" w:hAnsi="Times New Roman" w:cs="Times New Roman"/>
          <w:bCs/>
          <w:sz w:val="24"/>
          <w:szCs w:val="24"/>
        </w:rPr>
        <w:t xml:space="preserve">Ao </w:t>
      </w:r>
      <w:r w:rsidR="00954F41" w:rsidRPr="00E80AEA">
        <w:rPr>
          <w:rFonts w:ascii="Times New Roman" w:hAnsi="Times New Roman" w:cs="Times New Roman"/>
          <w:bCs/>
          <w:sz w:val="24"/>
          <w:szCs w:val="24"/>
        </w:rPr>
        <w:t>analisar o serviço de transporte do ônibus urbano percebe-se que conforme o tempo de deslocamento</w:t>
      </w:r>
      <w:r w:rsidR="004F05E0" w:rsidRPr="00E80AEA">
        <w:rPr>
          <w:rFonts w:ascii="Times New Roman" w:hAnsi="Times New Roman" w:cs="Times New Roman"/>
          <w:bCs/>
          <w:sz w:val="24"/>
          <w:szCs w:val="24"/>
        </w:rPr>
        <w:t xml:space="preserve"> até o trabalho</w:t>
      </w:r>
      <w:r w:rsidR="00954F41" w:rsidRPr="00E80AEA">
        <w:rPr>
          <w:rFonts w:ascii="Times New Roman" w:hAnsi="Times New Roman" w:cs="Times New Roman"/>
          <w:bCs/>
          <w:sz w:val="24"/>
          <w:szCs w:val="24"/>
        </w:rPr>
        <w:t xml:space="preserve"> aumenta, aumenta</w:t>
      </w:r>
      <w:r w:rsidR="004F05E0" w:rsidRPr="00E80AEA">
        <w:rPr>
          <w:rFonts w:ascii="Times New Roman" w:hAnsi="Times New Roman" w:cs="Times New Roman"/>
          <w:bCs/>
          <w:sz w:val="24"/>
          <w:szCs w:val="24"/>
        </w:rPr>
        <w:t xml:space="preserve"> também</w:t>
      </w:r>
      <w:r w:rsidR="00954F41" w:rsidRPr="00E80AEA">
        <w:rPr>
          <w:rFonts w:ascii="Times New Roman" w:hAnsi="Times New Roman" w:cs="Times New Roman"/>
          <w:bCs/>
          <w:sz w:val="24"/>
          <w:szCs w:val="24"/>
        </w:rPr>
        <w:t xml:space="preserve"> sua utilização. Enquanto um indivíduo que leva de 6 a 30 minutos tem razão de chance </w:t>
      </w:r>
      <w:r w:rsidR="008336E3" w:rsidRPr="00E80AEA">
        <w:rPr>
          <w:rFonts w:ascii="Times New Roman" w:hAnsi="Times New Roman" w:cs="Times New Roman"/>
          <w:bCs/>
          <w:sz w:val="24"/>
          <w:szCs w:val="24"/>
        </w:rPr>
        <w:t>42</w:t>
      </w:r>
      <w:r w:rsidR="00954F41" w:rsidRPr="00E80AEA">
        <w:rPr>
          <w:rFonts w:ascii="Times New Roman" w:hAnsi="Times New Roman" w:cs="Times New Roman"/>
          <w:bCs/>
          <w:sz w:val="24"/>
          <w:szCs w:val="24"/>
        </w:rPr>
        <w:t>% (1,</w:t>
      </w:r>
      <w:r w:rsidR="0004346A" w:rsidRPr="00E80AEA">
        <w:rPr>
          <w:rFonts w:ascii="Times New Roman" w:hAnsi="Times New Roman" w:cs="Times New Roman"/>
          <w:bCs/>
          <w:sz w:val="24"/>
          <w:szCs w:val="24"/>
        </w:rPr>
        <w:t>4156</w:t>
      </w:r>
      <w:r w:rsidR="00954F41" w:rsidRPr="00E80AEA">
        <w:rPr>
          <w:rFonts w:ascii="Times New Roman" w:hAnsi="Times New Roman" w:cs="Times New Roman"/>
          <w:bCs/>
          <w:sz w:val="24"/>
          <w:szCs w:val="24"/>
        </w:rPr>
        <w:t xml:space="preserve">-1) maior do que a categoria de referência, quando o tempo aumenta para mais que 1 hora esta razão aumenta </w:t>
      </w:r>
      <w:r w:rsidR="004F05E0" w:rsidRPr="00E80AEA">
        <w:rPr>
          <w:rFonts w:ascii="Times New Roman" w:hAnsi="Times New Roman" w:cs="Times New Roman"/>
          <w:bCs/>
          <w:sz w:val="24"/>
          <w:szCs w:val="24"/>
        </w:rPr>
        <w:t xml:space="preserve">em </w:t>
      </w:r>
      <w:r w:rsidR="00954F41" w:rsidRPr="00E80AEA">
        <w:rPr>
          <w:rFonts w:ascii="Times New Roman" w:hAnsi="Times New Roman" w:cs="Times New Roman"/>
          <w:bCs/>
          <w:sz w:val="24"/>
          <w:szCs w:val="24"/>
        </w:rPr>
        <w:t>4</w:t>
      </w:r>
      <w:r w:rsidR="008336E3" w:rsidRPr="00E80AEA">
        <w:rPr>
          <w:rFonts w:ascii="Times New Roman" w:hAnsi="Times New Roman" w:cs="Times New Roman"/>
          <w:bCs/>
          <w:sz w:val="24"/>
          <w:szCs w:val="24"/>
        </w:rPr>
        <w:t>27</w:t>
      </w:r>
      <w:r w:rsidR="00954F41" w:rsidRPr="00E80AEA">
        <w:rPr>
          <w:rFonts w:ascii="Times New Roman" w:hAnsi="Times New Roman" w:cs="Times New Roman"/>
          <w:bCs/>
          <w:sz w:val="24"/>
          <w:szCs w:val="24"/>
        </w:rPr>
        <w:t>% (5,</w:t>
      </w:r>
      <w:r w:rsidR="008336E3" w:rsidRPr="00E80AEA">
        <w:rPr>
          <w:rFonts w:ascii="Times New Roman" w:hAnsi="Times New Roman" w:cs="Times New Roman"/>
          <w:bCs/>
          <w:sz w:val="24"/>
          <w:szCs w:val="24"/>
        </w:rPr>
        <w:t>2687</w:t>
      </w:r>
      <w:r w:rsidR="00954F41" w:rsidRPr="00E80AEA">
        <w:rPr>
          <w:rFonts w:ascii="Times New Roman" w:hAnsi="Times New Roman" w:cs="Times New Roman"/>
          <w:bCs/>
          <w:sz w:val="24"/>
          <w:szCs w:val="24"/>
        </w:rPr>
        <w:t xml:space="preserve">-1). A utilização de </w:t>
      </w:r>
      <w:proofErr w:type="spellStart"/>
      <w:r w:rsidR="007B62BC" w:rsidRPr="00E80AEA">
        <w:rPr>
          <w:rFonts w:ascii="Times New Roman" w:hAnsi="Times New Roman" w:cs="Times New Roman"/>
          <w:bCs/>
          <w:i/>
          <w:iCs/>
          <w:sz w:val="24"/>
          <w:szCs w:val="24"/>
        </w:rPr>
        <w:t>uber</w:t>
      </w:r>
      <w:proofErr w:type="spellEnd"/>
      <w:r w:rsidR="00954F41" w:rsidRPr="00E80AEA">
        <w:rPr>
          <w:rFonts w:ascii="Times New Roman" w:hAnsi="Times New Roman" w:cs="Times New Roman"/>
          <w:bCs/>
          <w:sz w:val="24"/>
          <w:szCs w:val="24"/>
        </w:rPr>
        <w:t xml:space="preserve"> também apresenta crescimento conforme o tempo de deslocamento aumenta. Uma vez que um indivíduo que leva de 6 a 30 minutos para se deslocar tem razão de chance 2</w:t>
      </w:r>
      <w:r w:rsidR="008336E3" w:rsidRPr="00E80AEA">
        <w:rPr>
          <w:rFonts w:ascii="Times New Roman" w:hAnsi="Times New Roman" w:cs="Times New Roman"/>
          <w:bCs/>
          <w:sz w:val="24"/>
          <w:szCs w:val="24"/>
        </w:rPr>
        <w:t>3</w:t>
      </w:r>
      <w:r w:rsidR="00954F41" w:rsidRPr="00E80AEA">
        <w:rPr>
          <w:rFonts w:ascii="Times New Roman" w:hAnsi="Times New Roman" w:cs="Times New Roman"/>
          <w:bCs/>
          <w:sz w:val="24"/>
          <w:szCs w:val="24"/>
        </w:rPr>
        <w:t>% (1,2</w:t>
      </w:r>
      <w:r w:rsidR="008336E3" w:rsidRPr="00E80AEA">
        <w:rPr>
          <w:rFonts w:ascii="Times New Roman" w:hAnsi="Times New Roman" w:cs="Times New Roman"/>
          <w:bCs/>
          <w:sz w:val="24"/>
          <w:szCs w:val="24"/>
        </w:rPr>
        <w:t>285</w:t>
      </w:r>
      <w:r w:rsidR="00954F41" w:rsidRPr="00E80AEA">
        <w:rPr>
          <w:rFonts w:ascii="Times New Roman" w:hAnsi="Times New Roman" w:cs="Times New Roman"/>
          <w:bCs/>
          <w:sz w:val="24"/>
          <w:szCs w:val="24"/>
        </w:rPr>
        <w:t xml:space="preserve">-1) maior do que a categoria de referência, quando aumenta para mais que 1 hora, esta razão fica </w:t>
      </w:r>
      <w:r w:rsidR="008336E3" w:rsidRPr="00E80AEA">
        <w:rPr>
          <w:rFonts w:ascii="Times New Roman" w:hAnsi="Times New Roman" w:cs="Times New Roman"/>
          <w:bCs/>
          <w:sz w:val="24"/>
          <w:szCs w:val="24"/>
        </w:rPr>
        <w:t>46</w:t>
      </w:r>
      <w:r w:rsidR="00954F41" w:rsidRPr="00E80AEA">
        <w:rPr>
          <w:rFonts w:ascii="Times New Roman" w:hAnsi="Times New Roman" w:cs="Times New Roman"/>
          <w:bCs/>
          <w:sz w:val="24"/>
          <w:szCs w:val="24"/>
        </w:rPr>
        <w:t>% (1,</w:t>
      </w:r>
      <w:r w:rsidR="008336E3" w:rsidRPr="00E80AEA">
        <w:rPr>
          <w:rFonts w:ascii="Times New Roman" w:hAnsi="Times New Roman" w:cs="Times New Roman"/>
          <w:bCs/>
          <w:sz w:val="24"/>
          <w:szCs w:val="24"/>
        </w:rPr>
        <w:t>4572</w:t>
      </w:r>
      <w:r w:rsidR="00954F41" w:rsidRPr="00E80AEA">
        <w:rPr>
          <w:rFonts w:ascii="Times New Roman" w:hAnsi="Times New Roman" w:cs="Times New Roman"/>
          <w:bCs/>
          <w:sz w:val="24"/>
          <w:szCs w:val="24"/>
        </w:rPr>
        <w:t>-1) maior.</w:t>
      </w:r>
    </w:p>
    <w:p w14:paraId="6B074A0A" w14:textId="77777777" w:rsidR="007375E8" w:rsidRPr="00E80AEA" w:rsidRDefault="007375E8" w:rsidP="00402027">
      <w:pPr>
        <w:ind w:firstLine="708"/>
        <w:jc w:val="both"/>
        <w:rPr>
          <w:rFonts w:ascii="Times New Roman" w:hAnsi="Times New Roman" w:cs="Times New Roman"/>
          <w:bCs/>
          <w:sz w:val="24"/>
          <w:szCs w:val="24"/>
        </w:rPr>
      </w:pPr>
    </w:p>
    <w:p w14:paraId="1D3828F2" w14:textId="4260D5FE" w:rsidR="00A17F9C" w:rsidRPr="00E80AEA" w:rsidRDefault="009F578B" w:rsidP="00402027">
      <w:pPr>
        <w:jc w:val="both"/>
        <w:rPr>
          <w:rFonts w:ascii="Times New Roman" w:hAnsi="Times New Roman" w:cs="Times New Roman"/>
          <w:b/>
          <w:sz w:val="24"/>
          <w:szCs w:val="24"/>
        </w:rPr>
      </w:pPr>
      <w:r w:rsidRPr="00E80AEA">
        <w:rPr>
          <w:rFonts w:ascii="Times New Roman" w:hAnsi="Times New Roman" w:cs="Times New Roman"/>
          <w:b/>
          <w:sz w:val="24"/>
          <w:szCs w:val="24"/>
        </w:rPr>
        <w:t>5. CONSIDERAÇÕES FINAIS</w:t>
      </w:r>
    </w:p>
    <w:p w14:paraId="3F125DA0" w14:textId="77777777" w:rsidR="00C650AD" w:rsidRDefault="00C650AD" w:rsidP="009015EA">
      <w:pPr>
        <w:spacing w:line="240" w:lineRule="auto"/>
        <w:ind w:firstLine="709"/>
        <w:contextualSpacing/>
        <w:jc w:val="both"/>
        <w:rPr>
          <w:rFonts w:ascii="Times New Roman" w:hAnsi="Times New Roman" w:cs="Times New Roman"/>
        </w:rPr>
      </w:pPr>
    </w:p>
    <w:p w14:paraId="16784E67" w14:textId="6646A41A"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A mobilidade compartilhada vem se tornando uma solução inovadora para lidar com problemas como a ineficiência de transporte nas cidades grandes, pois engloba diversas modalidades de serviços, como por exemplo, o compartilhamento de veículos em formato de aluguel por tempo determinado (</w:t>
      </w:r>
      <w:proofErr w:type="spellStart"/>
      <w:proofErr w:type="gramStart"/>
      <w:r w:rsidRPr="00E72EC5">
        <w:rPr>
          <w:rFonts w:ascii="Times New Roman" w:hAnsi="Times New Roman" w:cs="Times New Roman"/>
          <w:i/>
        </w:rPr>
        <w:t>ridesourcing</w:t>
      </w:r>
      <w:proofErr w:type="spellEnd"/>
      <w:proofErr w:type="gramEnd"/>
      <w:r w:rsidRPr="00FC16F0">
        <w:rPr>
          <w:rFonts w:ascii="Times New Roman" w:hAnsi="Times New Roman" w:cs="Times New Roman"/>
        </w:rPr>
        <w:t xml:space="preserve">) ou até por carona compartilhada. Os serviços de </w:t>
      </w:r>
      <w:proofErr w:type="spellStart"/>
      <w:r w:rsidRPr="00E72EC5">
        <w:rPr>
          <w:rFonts w:ascii="Times New Roman" w:hAnsi="Times New Roman" w:cs="Times New Roman"/>
          <w:i/>
        </w:rPr>
        <w:t>ridesourcing</w:t>
      </w:r>
      <w:proofErr w:type="spellEnd"/>
      <w:r w:rsidRPr="00FC16F0">
        <w:rPr>
          <w:rFonts w:ascii="Times New Roman" w:hAnsi="Times New Roman" w:cs="Times New Roman"/>
        </w:rPr>
        <w:t xml:space="preserve"> possibilitam que os usuários se desloquem, mas sem a necessidade de possuir um veículo pessoal, e além disso, nas grandes </w:t>
      </w:r>
      <w:r w:rsidRPr="00FC16F0">
        <w:rPr>
          <w:rFonts w:ascii="Times New Roman" w:hAnsi="Times New Roman" w:cs="Times New Roman"/>
        </w:rPr>
        <w:lastRenderedPageBreak/>
        <w:t>cidades vem funcionando como uma possível alternativa ao transporte público e reestruturação de gastos, já que é uma opção para reduzir os custos com passagens de ônibu</w:t>
      </w:r>
      <w:r w:rsidR="00A45096">
        <w:rPr>
          <w:rFonts w:ascii="Times New Roman" w:hAnsi="Times New Roman" w:cs="Times New Roman"/>
        </w:rPr>
        <w:t>s, estacionamento, entre outros.</w:t>
      </w:r>
    </w:p>
    <w:p w14:paraId="20648B7A" w14:textId="6520EB1A"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 xml:space="preserve">O estudo buscou aprofundar sobre um tema relevante, mas ainda pouco discutido no Brasil: a economia compartilhada e os principais determinantes individuais da utilização de serviços de </w:t>
      </w:r>
      <w:proofErr w:type="spellStart"/>
      <w:r w:rsidRPr="00E72EC5">
        <w:rPr>
          <w:rFonts w:ascii="Times New Roman" w:hAnsi="Times New Roman" w:cs="Times New Roman"/>
          <w:i/>
        </w:rPr>
        <w:t>ridesourcing</w:t>
      </w:r>
      <w:proofErr w:type="spellEnd"/>
      <w:r w:rsidRPr="00FC16F0">
        <w:rPr>
          <w:rFonts w:ascii="Times New Roman" w:hAnsi="Times New Roman" w:cs="Times New Roman"/>
        </w:rPr>
        <w:t xml:space="preserve"> e de outros meios de transporte substitutos que se encontram disponíveis nos grandes centros urbanos do Brasil (táxi, ônibus urbano e veículo próprio). Por ser a primeira vez que os serviços de mobilidade sob demanda, contratado por aplicativo, foram inseridos na POF, não é possível fazer uma avaliação temporal da evolução do serviço no país. </w:t>
      </w:r>
    </w:p>
    <w:p w14:paraId="720A1E8E" w14:textId="268A0E22"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 xml:space="preserve">Como resultados, a pesquisa apontou que a razão de chances de um usuário utilizar </w:t>
      </w:r>
      <w:proofErr w:type="spellStart"/>
      <w:r w:rsidRPr="00FC16F0">
        <w:rPr>
          <w:rFonts w:ascii="Times New Roman" w:hAnsi="Times New Roman" w:cs="Times New Roman"/>
        </w:rPr>
        <w:t>Uber</w:t>
      </w:r>
      <w:proofErr w:type="spellEnd"/>
      <w:r w:rsidRPr="00FC16F0">
        <w:rPr>
          <w:rFonts w:ascii="Times New Roman" w:hAnsi="Times New Roman" w:cs="Times New Roman"/>
        </w:rPr>
        <w:t xml:space="preserve"> é maior quando este for com faixa etária menor de 25 anos</w:t>
      </w:r>
      <w:r w:rsidR="00A45096">
        <w:rPr>
          <w:rFonts w:ascii="Times New Roman" w:hAnsi="Times New Roman" w:cs="Times New Roman"/>
        </w:rPr>
        <w:t xml:space="preserve">. </w:t>
      </w:r>
      <w:r w:rsidRPr="00FC16F0">
        <w:rPr>
          <w:rFonts w:ascii="Times New Roman" w:hAnsi="Times New Roman" w:cs="Times New Roman"/>
        </w:rPr>
        <w:t xml:space="preserve">Já com relação ao sexo, o que também corrobora com outras pesquisas, mostra que a razão de chance maior é de mulheres utilizarem o serviço de </w:t>
      </w:r>
      <w:proofErr w:type="spellStart"/>
      <w:r w:rsidRPr="00E72EC5">
        <w:rPr>
          <w:rFonts w:ascii="Times New Roman" w:hAnsi="Times New Roman" w:cs="Times New Roman"/>
          <w:i/>
        </w:rPr>
        <w:t>ridesourcing</w:t>
      </w:r>
      <w:proofErr w:type="spellEnd"/>
      <w:r w:rsidRPr="00FC16F0">
        <w:rPr>
          <w:rFonts w:ascii="Times New Roman" w:hAnsi="Times New Roman" w:cs="Times New Roman"/>
        </w:rPr>
        <w:t xml:space="preserve">, enquanto os homens tendem a utilizar mais veículo próprio como forma de se deslocar ao trabalho.  </w:t>
      </w:r>
    </w:p>
    <w:p w14:paraId="16DEDDCF" w14:textId="5C5DCDFC" w:rsidR="00FC16F0" w:rsidRP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 xml:space="preserve">Outro item que se mostrou relevante foi com relação as seis principais regiões metropolitanas do país, onde em todas, a utilização de </w:t>
      </w:r>
      <w:proofErr w:type="spellStart"/>
      <w:r w:rsidRPr="00FC16F0">
        <w:rPr>
          <w:rFonts w:ascii="Times New Roman" w:hAnsi="Times New Roman" w:cs="Times New Roman"/>
        </w:rPr>
        <w:t>Uber</w:t>
      </w:r>
      <w:proofErr w:type="spellEnd"/>
      <w:r w:rsidRPr="00FC16F0">
        <w:rPr>
          <w:rFonts w:ascii="Times New Roman" w:hAnsi="Times New Roman" w:cs="Times New Roman"/>
        </w:rPr>
        <w:t xml:space="preserve"> é considerada maior do que no restante do país</w:t>
      </w:r>
      <w:r w:rsidR="002A452A">
        <w:rPr>
          <w:rFonts w:ascii="Times New Roman" w:hAnsi="Times New Roman" w:cs="Times New Roman"/>
        </w:rPr>
        <w:t>, o</w:t>
      </w:r>
      <w:r w:rsidRPr="00FC16F0">
        <w:rPr>
          <w:rFonts w:ascii="Times New Roman" w:hAnsi="Times New Roman" w:cs="Times New Roman"/>
        </w:rPr>
        <w:t xml:space="preserve"> que é resultado da concentração populacional nestas regiões e por serem consideradas os maiores centros de negócios do país. No que se refere a renda, quando maior ela for, maior a razão de chance da utilização de </w:t>
      </w:r>
      <w:proofErr w:type="spellStart"/>
      <w:r w:rsidRPr="00FC16F0">
        <w:rPr>
          <w:rFonts w:ascii="Times New Roman" w:hAnsi="Times New Roman" w:cs="Times New Roman"/>
        </w:rPr>
        <w:t>Uber</w:t>
      </w:r>
      <w:proofErr w:type="spellEnd"/>
      <w:r w:rsidRPr="00FC16F0">
        <w:rPr>
          <w:rFonts w:ascii="Times New Roman" w:hAnsi="Times New Roman" w:cs="Times New Roman"/>
        </w:rPr>
        <w:t xml:space="preserve"> e veículo próprio, e menor é a razão de chance de utilização de ônibus. Outro </w:t>
      </w:r>
      <w:r w:rsidR="002A452A">
        <w:rPr>
          <w:rFonts w:ascii="Times New Roman" w:hAnsi="Times New Roman" w:cs="Times New Roman"/>
        </w:rPr>
        <w:t xml:space="preserve">resultado </w:t>
      </w:r>
      <w:r w:rsidRPr="00FC16F0">
        <w:rPr>
          <w:rFonts w:ascii="Times New Roman" w:hAnsi="Times New Roman" w:cs="Times New Roman"/>
        </w:rPr>
        <w:t xml:space="preserve">revelado pelo estudo foi de que as pessoas que tem mais empregos ou dependem de um tempo maior para se deslocar ao trabalho, tem razão de chance maior de utilizar </w:t>
      </w:r>
      <w:proofErr w:type="spellStart"/>
      <w:r w:rsidRPr="00FC16F0">
        <w:rPr>
          <w:rFonts w:ascii="Times New Roman" w:hAnsi="Times New Roman" w:cs="Times New Roman"/>
        </w:rPr>
        <w:t>Uber</w:t>
      </w:r>
      <w:proofErr w:type="spellEnd"/>
      <w:r w:rsidRPr="00FC16F0">
        <w:rPr>
          <w:rFonts w:ascii="Times New Roman" w:hAnsi="Times New Roman" w:cs="Times New Roman"/>
        </w:rPr>
        <w:t xml:space="preserve"> do que transporte coletivo, o que pode estar correlacionado ao tempo de espera e dificuldade de acesso ao transporte coletivo em horários atípicos e em áreas menos centralizadas. </w:t>
      </w:r>
    </w:p>
    <w:p w14:paraId="5A3207DC" w14:textId="15B4138B" w:rsidR="00FC16F0" w:rsidRDefault="00FC16F0" w:rsidP="009015EA">
      <w:pPr>
        <w:spacing w:line="240" w:lineRule="auto"/>
        <w:ind w:firstLine="709"/>
        <w:contextualSpacing/>
        <w:jc w:val="both"/>
        <w:rPr>
          <w:rFonts w:ascii="Times New Roman" w:hAnsi="Times New Roman" w:cs="Times New Roman"/>
        </w:rPr>
      </w:pPr>
      <w:r w:rsidRPr="00FC16F0">
        <w:rPr>
          <w:rFonts w:ascii="Times New Roman" w:hAnsi="Times New Roman" w:cs="Times New Roman"/>
        </w:rPr>
        <w:t xml:space="preserve">Estudos futuros poderão contribuir ainda mais sobre o assunto, que hoje é pouco encontrado na literatura. As diferentes definições de economia compartilhada abrem campo para novos estudos, assim como as diferentes formas ou sistemas como se apresenta. Além disso, outros setores da economia compartilhada podem ser investigados. </w:t>
      </w:r>
    </w:p>
    <w:p w14:paraId="789C7037" w14:textId="77777777" w:rsidR="00FC16F0" w:rsidRPr="00FC16F0" w:rsidRDefault="00FC16F0" w:rsidP="00FC16F0">
      <w:pPr>
        <w:ind w:firstLine="709"/>
        <w:contextualSpacing/>
        <w:jc w:val="both"/>
        <w:rPr>
          <w:rFonts w:ascii="Times New Roman" w:hAnsi="Times New Roman" w:cs="Times New Roman"/>
        </w:rPr>
      </w:pPr>
    </w:p>
    <w:p w14:paraId="4C64763C" w14:textId="591EE2DB" w:rsidR="00FC16F0" w:rsidRDefault="00FC16F0" w:rsidP="00FC16F0">
      <w:pPr>
        <w:spacing w:line="240" w:lineRule="auto"/>
        <w:contextualSpacing/>
        <w:jc w:val="both"/>
        <w:rPr>
          <w:rFonts w:ascii="Times New Roman" w:hAnsi="Times New Roman" w:cs="Times New Roman"/>
          <w:b/>
          <w:lang w:val="en-US"/>
        </w:rPr>
      </w:pPr>
      <w:r w:rsidRPr="00FC16F0">
        <w:rPr>
          <w:rFonts w:ascii="Times New Roman" w:hAnsi="Times New Roman" w:cs="Times New Roman"/>
          <w:b/>
          <w:lang w:val="en-US"/>
        </w:rPr>
        <w:t>REFERÊNCIAS</w:t>
      </w:r>
      <w:r>
        <w:rPr>
          <w:rFonts w:ascii="Times New Roman" w:hAnsi="Times New Roman" w:cs="Times New Roman"/>
          <w:b/>
          <w:lang w:val="en-US"/>
        </w:rPr>
        <w:t xml:space="preserve"> BIBLIOGRÁFICAS</w:t>
      </w:r>
      <w:r w:rsidRPr="00FC16F0">
        <w:rPr>
          <w:rFonts w:ascii="Times New Roman" w:hAnsi="Times New Roman" w:cs="Times New Roman"/>
          <w:b/>
          <w:lang w:val="en-US"/>
        </w:rPr>
        <w:t xml:space="preserve"> </w:t>
      </w:r>
    </w:p>
    <w:p w14:paraId="10F1D835" w14:textId="77777777" w:rsidR="00FC16F0" w:rsidRPr="00FC16F0" w:rsidRDefault="00FC16F0" w:rsidP="00FC16F0">
      <w:pPr>
        <w:spacing w:line="240" w:lineRule="auto"/>
        <w:contextualSpacing/>
        <w:jc w:val="both"/>
        <w:rPr>
          <w:rFonts w:ascii="Times New Roman" w:hAnsi="Times New Roman" w:cs="Times New Roman"/>
          <w:b/>
          <w:lang w:val="en-US"/>
        </w:rPr>
      </w:pPr>
    </w:p>
    <w:p w14:paraId="7C830E1C" w14:textId="77777777" w:rsidR="00FC16F0" w:rsidRPr="00C3462C"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AMERICAN PUBLIC TRANSPORTATION ASSOCIATION (APTA). Shared mobility and the transformation of public transit. Chicago: Shared-Use Mobility Center (SUMC), Mar. 2016. </w:t>
      </w:r>
      <w:proofErr w:type="spellStart"/>
      <w:r w:rsidRPr="00C3462C">
        <w:rPr>
          <w:rFonts w:ascii="Times New Roman" w:hAnsi="Times New Roman" w:cs="Times New Roman"/>
          <w:lang w:val="en-US"/>
        </w:rPr>
        <w:t>Disponível</w:t>
      </w:r>
      <w:proofErr w:type="spellEnd"/>
      <w:r w:rsidRPr="00C3462C">
        <w:rPr>
          <w:rFonts w:ascii="Times New Roman" w:hAnsi="Times New Roman" w:cs="Times New Roman"/>
          <w:lang w:val="en-US"/>
        </w:rPr>
        <w:t xml:space="preserve"> em:https://www.apta.com/wp-content/uploads/Resources/resources/reportsandpublications/</w:t>
      </w:r>
    </w:p>
    <w:p w14:paraId="6F14885A" w14:textId="4AC141B5" w:rsidR="00FC16F0" w:rsidRPr="00C3462C" w:rsidRDefault="00FC16F0" w:rsidP="009015EA">
      <w:pPr>
        <w:spacing w:line="240" w:lineRule="auto"/>
        <w:contextualSpacing/>
        <w:jc w:val="both"/>
        <w:rPr>
          <w:rFonts w:ascii="Times New Roman" w:hAnsi="Times New Roman" w:cs="Times New Roman"/>
          <w:lang w:val="en-US"/>
        </w:rPr>
      </w:pPr>
      <w:r w:rsidRPr="00C3462C">
        <w:rPr>
          <w:rFonts w:ascii="Times New Roman" w:hAnsi="Times New Roman" w:cs="Times New Roman"/>
          <w:lang w:val="en-US"/>
        </w:rPr>
        <w:t xml:space="preserve">Documents/APTA-Shared-Mobility.pdf. </w:t>
      </w:r>
      <w:proofErr w:type="spellStart"/>
      <w:r w:rsidRPr="00C3462C">
        <w:rPr>
          <w:rFonts w:ascii="Times New Roman" w:hAnsi="Times New Roman" w:cs="Times New Roman"/>
          <w:lang w:val="en-US"/>
        </w:rPr>
        <w:t>Acesso</w:t>
      </w:r>
      <w:proofErr w:type="spellEnd"/>
      <w:r w:rsidRPr="00C3462C">
        <w:rPr>
          <w:rFonts w:ascii="Times New Roman" w:hAnsi="Times New Roman" w:cs="Times New Roman"/>
          <w:lang w:val="en-US"/>
        </w:rPr>
        <w:t xml:space="preserve"> </w:t>
      </w:r>
      <w:proofErr w:type="spellStart"/>
      <w:r w:rsidRPr="00C3462C">
        <w:rPr>
          <w:rFonts w:ascii="Times New Roman" w:hAnsi="Times New Roman" w:cs="Times New Roman"/>
          <w:lang w:val="en-US"/>
        </w:rPr>
        <w:t>em</w:t>
      </w:r>
      <w:proofErr w:type="spellEnd"/>
      <w:r w:rsidRPr="00C3462C">
        <w:rPr>
          <w:rFonts w:ascii="Times New Roman" w:hAnsi="Times New Roman" w:cs="Times New Roman"/>
          <w:lang w:val="en-US"/>
        </w:rPr>
        <w:t xml:space="preserve">: 15 </w:t>
      </w:r>
      <w:proofErr w:type="spellStart"/>
      <w:proofErr w:type="gramStart"/>
      <w:r w:rsidRPr="00C3462C">
        <w:rPr>
          <w:rFonts w:ascii="Times New Roman" w:hAnsi="Times New Roman" w:cs="Times New Roman"/>
          <w:lang w:val="en-US"/>
        </w:rPr>
        <w:t>nov</w:t>
      </w:r>
      <w:proofErr w:type="gramEnd"/>
      <w:r w:rsidRPr="00C3462C">
        <w:rPr>
          <w:rFonts w:ascii="Times New Roman" w:hAnsi="Times New Roman" w:cs="Times New Roman"/>
          <w:lang w:val="en-US"/>
        </w:rPr>
        <w:t>.</w:t>
      </w:r>
      <w:proofErr w:type="spellEnd"/>
      <w:r w:rsidRPr="00C3462C">
        <w:rPr>
          <w:rFonts w:ascii="Times New Roman" w:hAnsi="Times New Roman" w:cs="Times New Roman"/>
          <w:lang w:val="en-US"/>
        </w:rPr>
        <w:t xml:space="preserve"> 2019. </w:t>
      </w:r>
    </w:p>
    <w:p w14:paraId="73028834" w14:textId="77777777" w:rsidR="00FC16F0" w:rsidRDefault="00FC16F0" w:rsidP="009015EA">
      <w:pPr>
        <w:spacing w:line="240" w:lineRule="auto"/>
        <w:contextualSpacing/>
        <w:jc w:val="both"/>
        <w:rPr>
          <w:rFonts w:ascii="Times New Roman" w:hAnsi="Times New Roman" w:cs="Times New Roman"/>
          <w:lang w:val="en-US"/>
        </w:rPr>
      </w:pPr>
    </w:p>
    <w:p w14:paraId="01BFE5B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BARDHI, F.; ECKHARDT, G. M. Access-based consumption: the case of car sharing. Journal of Consumer Research, Gainesville, v. 39, n. </w:t>
      </w:r>
      <w:proofErr w:type="gramStart"/>
      <w:r w:rsidRPr="00FC16F0">
        <w:rPr>
          <w:rFonts w:ascii="Times New Roman" w:hAnsi="Times New Roman" w:cs="Times New Roman"/>
          <w:lang w:val="en-US"/>
        </w:rPr>
        <w:t>4</w:t>
      </w:r>
      <w:proofErr w:type="gramEnd"/>
      <w:r w:rsidRPr="00FC16F0">
        <w:rPr>
          <w:rFonts w:ascii="Times New Roman" w:hAnsi="Times New Roman" w:cs="Times New Roman"/>
          <w:lang w:val="en-US"/>
        </w:rPr>
        <w:t xml:space="preserve">, p. 818-898, 2012.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https://academic.oup.com/jcr/article/39/4/881/1798309.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43302FB9" w14:textId="77777777" w:rsidR="00FC16F0" w:rsidRDefault="00FC16F0" w:rsidP="009015EA">
      <w:pPr>
        <w:spacing w:line="240" w:lineRule="auto"/>
        <w:contextualSpacing/>
        <w:jc w:val="both"/>
        <w:rPr>
          <w:rFonts w:ascii="Times New Roman" w:hAnsi="Times New Roman" w:cs="Times New Roman"/>
          <w:lang w:val="en-US"/>
        </w:rPr>
      </w:pPr>
    </w:p>
    <w:p w14:paraId="39DCBBF4"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BELK, R. W. Why not share rather than own? The ANNALS of the American Academy of Political and Social Science, [S. l.], v. 611, n. 1, p. 126-140, May 2007. </w:t>
      </w:r>
      <w:r w:rsidRPr="00FC16F0">
        <w:rPr>
          <w:rFonts w:ascii="Times New Roman" w:hAnsi="Times New Roman" w:cs="Times New Roman"/>
        </w:rPr>
        <w:t xml:space="preserve">Disponível em: https://journals.sagepub.com/doi/abs/10.1177/0002716206298483. Acesso em: 15 nov. 2019.  </w:t>
      </w:r>
    </w:p>
    <w:p w14:paraId="2AA3975D" w14:textId="77777777" w:rsidR="00FC16F0" w:rsidRPr="00C3462C" w:rsidRDefault="00FC16F0" w:rsidP="009015EA">
      <w:pPr>
        <w:spacing w:line="240" w:lineRule="auto"/>
        <w:contextualSpacing/>
        <w:jc w:val="both"/>
        <w:rPr>
          <w:rFonts w:ascii="Times New Roman" w:hAnsi="Times New Roman" w:cs="Times New Roman"/>
        </w:rPr>
      </w:pPr>
    </w:p>
    <w:p w14:paraId="64236000"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BENKLER, Y. Sharing Nicely: on shareable goods and the emergence of sharing as a modality of economic production. The Yale Law Journal, New Haven, v. 114, n. 2, p. 273-358, Nov. 2004. </w:t>
      </w:r>
      <w:r w:rsidRPr="00FC16F0">
        <w:rPr>
          <w:rFonts w:ascii="Times New Roman" w:hAnsi="Times New Roman" w:cs="Times New Roman"/>
        </w:rPr>
        <w:t xml:space="preserve">Disponível em: https://www.yalelawjournal.org/essay/sharing-nicely-on-shareable-goods-and-theemergence-of-sharing-as-a-modality-of-economic-production.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12 out. 2019. </w:t>
      </w:r>
    </w:p>
    <w:p w14:paraId="60F28561" w14:textId="77777777" w:rsidR="00FC16F0" w:rsidRDefault="00FC16F0" w:rsidP="009015EA">
      <w:pPr>
        <w:spacing w:line="240" w:lineRule="auto"/>
        <w:contextualSpacing/>
        <w:jc w:val="both"/>
        <w:rPr>
          <w:rFonts w:ascii="Times New Roman" w:hAnsi="Times New Roman" w:cs="Times New Roman"/>
          <w:lang w:val="en-US"/>
        </w:rPr>
      </w:pPr>
    </w:p>
    <w:p w14:paraId="3C26C11C"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BENNETT, N.; LEMOINE, J. What VUCA really means for you. Harvard Business Review, [S. l.], Jan</w:t>
      </w:r>
      <w:proofErr w:type="gramStart"/>
      <w:r w:rsidRPr="00FC16F0">
        <w:rPr>
          <w:rFonts w:ascii="Times New Roman" w:hAnsi="Times New Roman" w:cs="Times New Roman"/>
          <w:lang w:val="en-US"/>
        </w:rPr>
        <w:t>./</w:t>
      </w:r>
      <w:proofErr w:type="gramEnd"/>
      <w:r w:rsidRPr="00FC16F0">
        <w:rPr>
          <w:rFonts w:ascii="Times New Roman" w:hAnsi="Times New Roman" w:cs="Times New Roman"/>
          <w:lang w:val="en-US"/>
        </w:rPr>
        <w:t xml:space="preserve">Feb. 2014. </w:t>
      </w:r>
      <w:r w:rsidRPr="00FC16F0">
        <w:rPr>
          <w:rFonts w:ascii="Times New Roman" w:hAnsi="Times New Roman" w:cs="Times New Roman"/>
        </w:rPr>
        <w:t xml:space="preserve">Disponível em: https://hbr.org/2014/01/what-vuca-really-means-for-you.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05 </w:t>
      </w:r>
      <w:proofErr w:type="spellStart"/>
      <w:r w:rsidRPr="00FC16F0">
        <w:rPr>
          <w:rFonts w:ascii="Times New Roman" w:hAnsi="Times New Roman" w:cs="Times New Roman"/>
          <w:lang w:val="en-US"/>
        </w:rPr>
        <w:t>dez</w:t>
      </w:r>
      <w:proofErr w:type="spellEnd"/>
      <w:r w:rsidRPr="00FC16F0">
        <w:rPr>
          <w:rFonts w:ascii="Times New Roman" w:hAnsi="Times New Roman" w:cs="Times New Roman"/>
          <w:lang w:val="en-US"/>
        </w:rPr>
        <w:t xml:space="preserve">. 2019. </w:t>
      </w:r>
    </w:p>
    <w:p w14:paraId="52F3B5BA" w14:textId="77777777" w:rsidR="00FC16F0" w:rsidRDefault="00FC16F0" w:rsidP="009015EA">
      <w:pPr>
        <w:spacing w:line="240" w:lineRule="auto"/>
        <w:contextualSpacing/>
        <w:jc w:val="both"/>
        <w:rPr>
          <w:rFonts w:ascii="Times New Roman" w:hAnsi="Times New Roman" w:cs="Times New Roman"/>
          <w:lang w:val="en-US"/>
        </w:rPr>
      </w:pPr>
    </w:p>
    <w:p w14:paraId="4A875114"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BOTSMAN, R.; ROGERS, R. O que é meu é seu: como o consumo colaborativo vai mudar o nosso mundo. Porto Alegre: </w:t>
      </w:r>
      <w:proofErr w:type="spellStart"/>
      <w:r w:rsidRPr="00FC16F0">
        <w:rPr>
          <w:rFonts w:ascii="Times New Roman" w:hAnsi="Times New Roman" w:cs="Times New Roman"/>
        </w:rPr>
        <w:t>Bookman</w:t>
      </w:r>
      <w:proofErr w:type="spellEnd"/>
      <w:r w:rsidRPr="00FC16F0">
        <w:rPr>
          <w:rFonts w:ascii="Times New Roman" w:hAnsi="Times New Roman" w:cs="Times New Roman"/>
        </w:rPr>
        <w:t xml:space="preserve">, 2011. </w:t>
      </w:r>
    </w:p>
    <w:p w14:paraId="19C65A49" w14:textId="77777777" w:rsidR="00FC16F0" w:rsidRDefault="00FC16F0" w:rsidP="009015EA">
      <w:pPr>
        <w:spacing w:line="240" w:lineRule="auto"/>
        <w:contextualSpacing/>
        <w:jc w:val="both"/>
        <w:rPr>
          <w:rFonts w:ascii="Times New Roman" w:hAnsi="Times New Roman" w:cs="Times New Roman"/>
        </w:rPr>
      </w:pPr>
    </w:p>
    <w:p w14:paraId="443E3878"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lastRenderedPageBreak/>
        <w:t xml:space="preserve">BRASIL. Ministério da Infraestrutura. Quantidade de habilitados – DENATRAN. Brasília, DF: </w:t>
      </w:r>
    </w:p>
    <w:p w14:paraId="22092305"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Ministério da Infraestrutura, 13 set. 2019. Disponível em: </w:t>
      </w:r>
    </w:p>
    <w:p w14:paraId="53913EF9"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https://infraestrutura.gov.br/component/content/article/115-portal-denatran/9080.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03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7E81ED0D" w14:textId="77777777" w:rsidR="00011D94" w:rsidRDefault="00011D94" w:rsidP="009015EA">
      <w:pPr>
        <w:spacing w:line="240" w:lineRule="auto"/>
        <w:contextualSpacing/>
        <w:jc w:val="both"/>
        <w:rPr>
          <w:rFonts w:ascii="Times New Roman" w:hAnsi="Times New Roman" w:cs="Times New Roman"/>
          <w:lang w:val="en-US"/>
        </w:rPr>
      </w:pPr>
    </w:p>
    <w:p w14:paraId="0629AD3A"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CANSOY, M.; SCHOR, J. Who gets to share in the “sharing economy”: understanding the patterns of participation and exchange in </w:t>
      </w:r>
      <w:proofErr w:type="spellStart"/>
      <w:r w:rsidRPr="00FC16F0">
        <w:rPr>
          <w:rFonts w:ascii="Times New Roman" w:hAnsi="Times New Roman" w:cs="Times New Roman"/>
          <w:lang w:val="en-US"/>
        </w:rPr>
        <w:t>Airbnb</w:t>
      </w:r>
      <w:proofErr w:type="spellEnd"/>
      <w:r w:rsidRPr="00FC16F0">
        <w:rPr>
          <w:rFonts w:ascii="Times New Roman" w:hAnsi="Times New Roman" w:cs="Times New Roman"/>
          <w:lang w:val="en-US"/>
        </w:rPr>
        <w:t xml:space="preserve">. </w:t>
      </w:r>
      <w:r w:rsidRPr="00FC16F0">
        <w:rPr>
          <w:rFonts w:ascii="Times New Roman" w:hAnsi="Times New Roman" w:cs="Times New Roman"/>
        </w:rPr>
        <w:t xml:space="preserve">Boston: Boston </w:t>
      </w:r>
      <w:proofErr w:type="spellStart"/>
      <w:r w:rsidRPr="00FC16F0">
        <w:rPr>
          <w:rFonts w:ascii="Times New Roman" w:hAnsi="Times New Roman" w:cs="Times New Roman"/>
        </w:rPr>
        <w:t>College</w:t>
      </w:r>
      <w:proofErr w:type="spellEnd"/>
      <w:r w:rsidRPr="00FC16F0">
        <w:rPr>
          <w:rFonts w:ascii="Times New Roman" w:hAnsi="Times New Roman" w:cs="Times New Roman"/>
        </w:rPr>
        <w:t xml:space="preserve">, May 2016. Disponível em: https://www.bc.edu/content/dam/files/schools/cas_sites/sociology/pdf/SharingEconomy.pdf. Acesso em: 08 dez. 2019. </w:t>
      </w:r>
    </w:p>
    <w:p w14:paraId="626B9E9E" w14:textId="77777777" w:rsidR="009747A8" w:rsidRDefault="009747A8" w:rsidP="009015EA">
      <w:pPr>
        <w:spacing w:line="240" w:lineRule="auto"/>
        <w:contextualSpacing/>
        <w:jc w:val="both"/>
        <w:rPr>
          <w:rFonts w:ascii="Times New Roman" w:hAnsi="Times New Roman" w:cs="Times New Roman"/>
          <w:lang w:val="en-US"/>
        </w:rPr>
      </w:pPr>
    </w:p>
    <w:p w14:paraId="5E2434C5"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CLEWLOW, R. R.; MISHRA, G. S. Disruptive transportation: the adoption, utilization, and impacts of </w:t>
      </w:r>
      <w:proofErr w:type="gramStart"/>
      <w:r w:rsidRPr="00FC16F0">
        <w:rPr>
          <w:rFonts w:ascii="Times New Roman" w:hAnsi="Times New Roman" w:cs="Times New Roman"/>
          <w:lang w:val="en-US"/>
        </w:rPr>
        <w:t>ride-hailing</w:t>
      </w:r>
      <w:proofErr w:type="gramEnd"/>
      <w:r w:rsidRPr="00FC16F0">
        <w:rPr>
          <w:rFonts w:ascii="Times New Roman" w:hAnsi="Times New Roman" w:cs="Times New Roman"/>
          <w:lang w:val="en-US"/>
        </w:rPr>
        <w:t xml:space="preserve"> in the United States. Davis: Institute of Transportation Studies: University of California, 2017. (Research Report – UCD-ITS-RR-17-07). </w:t>
      </w:r>
      <w:r w:rsidRPr="00FC16F0">
        <w:rPr>
          <w:rFonts w:ascii="Times New Roman" w:hAnsi="Times New Roman" w:cs="Times New Roman"/>
        </w:rPr>
        <w:t xml:space="preserve">Disponível em: https://itspubs.ucdavis.edu/wpcontent/themes/ucdavis/pubs/download_pdf.php?id=2752. Acesso em: 10 nov. 2019.  </w:t>
      </w:r>
    </w:p>
    <w:p w14:paraId="152DAB1D" w14:textId="77777777" w:rsidR="00011D94" w:rsidRDefault="00011D94" w:rsidP="009015EA">
      <w:pPr>
        <w:spacing w:line="240" w:lineRule="auto"/>
        <w:contextualSpacing/>
        <w:jc w:val="both"/>
        <w:rPr>
          <w:rFonts w:ascii="Times New Roman" w:hAnsi="Times New Roman" w:cs="Times New Roman"/>
        </w:rPr>
      </w:pPr>
    </w:p>
    <w:p w14:paraId="2FFB7CC2"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DUBOIS, E.; SCHOR, J.; CARFAGNA, L. Connected consumption: A sharing economy takes hold. </w:t>
      </w:r>
    </w:p>
    <w:p w14:paraId="5DEDEC53" w14:textId="77777777" w:rsidR="00FC16F0" w:rsidRPr="00FC16F0" w:rsidRDefault="00FC16F0" w:rsidP="009015EA">
      <w:pPr>
        <w:spacing w:line="240" w:lineRule="auto"/>
        <w:contextualSpacing/>
        <w:jc w:val="both"/>
        <w:rPr>
          <w:rFonts w:ascii="Times New Roman" w:hAnsi="Times New Roman" w:cs="Times New Roman"/>
        </w:rPr>
      </w:pPr>
      <w:proofErr w:type="spellStart"/>
      <w:r w:rsidRPr="00FC16F0">
        <w:rPr>
          <w:rFonts w:ascii="Times New Roman" w:hAnsi="Times New Roman" w:cs="Times New Roman"/>
          <w:lang w:val="en-US"/>
        </w:rPr>
        <w:t>Rotman</w:t>
      </w:r>
      <w:proofErr w:type="spellEnd"/>
      <w:r w:rsidRPr="00FC16F0">
        <w:rPr>
          <w:rFonts w:ascii="Times New Roman" w:hAnsi="Times New Roman" w:cs="Times New Roman"/>
          <w:lang w:val="en-US"/>
        </w:rPr>
        <w:t xml:space="preserve"> Management Magazine, Toronto, p. 50-55, Apr. 2014. </w:t>
      </w:r>
      <w:r w:rsidRPr="00FC16F0">
        <w:rPr>
          <w:rFonts w:ascii="Times New Roman" w:hAnsi="Times New Roman" w:cs="Times New Roman"/>
        </w:rPr>
        <w:t xml:space="preserve">Disponível em: </w:t>
      </w:r>
    </w:p>
    <w:p w14:paraId="0B9021CB"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https://store.hbr.org/product/connected-consumption-a-sharing-economy-emerges/ROT234.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45541262" w14:textId="77777777" w:rsidR="00011D94" w:rsidRDefault="00011D94" w:rsidP="009015EA">
      <w:pPr>
        <w:spacing w:line="240" w:lineRule="auto"/>
        <w:contextualSpacing/>
        <w:jc w:val="both"/>
        <w:rPr>
          <w:rFonts w:ascii="Times New Roman" w:hAnsi="Times New Roman" w:cs="Times New Roman"/>
          <w:lang w:val="en-US"/>
        </w:rPr>
      </w:pPr>
    </w:p>
    <w:p w14:paraId="336D22F7"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DURGEE, J.; O’CONNOR, G. An exploration into renting as consumption behavior. Psychology &amp; Marketing, New York, v. 12, n. </w:t>
      </w:r>
      <w:proofErr w:type="gramStart"/>
      <w:r w:rsidRPr="00FC16F0">
        <w:rPr>
          <w:rFonts w:ascii="Times New Roman" w:hAnsi="Times New Roman" w:cs="Times New Roman"/>
          <w:lang w:val="en-US"/>
        </w:rPr>
        <w:t>2</w:t>
      </w:r>
      <w:proofErr w:type="gramEnd"/>
      <w:r w:rsidRPr="00FC16F0">
        <w:rPr>
          <w:rFonts w:ascii="Times New Roman" w:hAnsi="Times New Roman" w:cs="Times New Roman"/>
          <w:lang w:val="en-US"/>
        </w:rPr>
        <w:t xml:space="preserve">, p. 89-104, Mar. 1995.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https://onlinelibrary.wiley.com/doi/epdf/10.1002/mar.4220120202.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45520F52" w14:textId="77777777" w:rsidR="00011D94" w:rsidRDefault="00011D94" w:rsidP="009015EA">
      <w:pPr>
        <w:spacing w:line="240" w:lineRule="auto"/>
        <w:contextualSpacing/>
        <w:jc w:val="both"/>
        <w:rPr>
          <w:rFonts w:ascii="Times New Roman" w:hAnsi="Times New Roman" w:cs="Times New Roman"/>
          <w:lang w:val="en-US"/>
        </w:rPr>
      </w:pPr>
    </w:p>
    <w:p w14:paraId="653CB787" w14:textId="46310A79"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RENKEN, K. et al. Smarter regulation for the sharing economy. The Guardian, London, 20 May 2015.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https://www.theguardian.com/science/political-science/2015/may/20/smarter-regulationfor-the-sharing-economy. </w:t>
      </w:r>
      <w:r w:rsidRPr="00FC16F0">
        <w:rPr>
          <w:rFonts w:ascii="Times New Roman" w:hAnsi="Times New Roman" w:cs="Times New Roman"/>
        </w:rPr>
        <w:t xml:space="preserve">Acesso em: 15 nov. 2019. </w:t>
      </w:r>
    </w:p>
    <w:p w14:paraId="10401F67" w14:textId="77777777" w:rsidR="00011D94" w:rsidRDefault="00011D94" w:rsidP="009015EA">
      <w:pPr>
        <w:spacing w:line="240" w:lineRule="auto"/>
        <w:contextualSpacing/>
        <w:jc w:val="both"/>
        <w:rPr>
          <w:rFonts w:ascii="Times New Roman" w:hAnsi="Times New Roman" w:cs="Times New Roman"/>
        </w:rPr>
      </w:pPr>
    </w:p>
    <w:p w14:paraId="49788EF1"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GANSKY, L. The mesh: why the future of business is sharing. New York: Penguin, 2010. </w:t>
      </w:r>
    </w:p>
    <w:p w14:paraId="5B80D5EE" w14:textId="77777777" w:rsidR="00011D94" w:rsidRDefault="00011D94" w:rsidP="009015EA">
      <w:pPr>
        <w:spacing w:line="240" w:lineRule="auto"/>
        <w:contextualSpacing/>
        <w:jc w:val="both"/>
        <w:rPr>
          <w:rFonts w:ascii="Times New Roman" w:hAnsi="Times New Roman" w:cs="Times New Roman"/>
          <w:lang w:val="en-US"/>
        </w:rPr>
      </w:pPr>
    </w:p>
    <w:p w14:paraId="2F1E594B"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HENTEN, A. H.; WINDEKILDE, I. M. Transaction costs and the sharing economy. Info: the journal of policy, regulation and strategy for telecommunications, information and media. </w:t>
      </w:r>
      <w:r w:rsidRPr="00FC16F0">
        <w:rPr>
          <w:rFonts w:ascii="Times New Roman" w:hAnsi="Times New Roman" w:cs="Times New Roman"/>
        </w:rPr>
        <w:t xml:space="preserve">[Cambridge, </w:t>
      </w:r>
      <w:proofErr w:type="spellStart"/>
      <w:r w:rsidRPr="00FC16F0">
        <w:rPr>
          <w:rFonts w:ascii="Times New Roman" w:hAnsi="Times New Roman" w:cs="Times New Roman"/>
        </w:rPr>
        <w:t>England</w:t>
      </w:r>
      <w:proofErr w:type="spellEnd"/>
      <w:r w:rsidRPr="00FC16F0">
        <w:rPr>
          <w:rFonts w:ascii="Times New Roman" w:hAnsi="Times New Roman" w:cs="Times New Roman"/>
        </w:rPr>
        <w:t xml:space="preserve">], v. 18, n. 1, p. 1-15, 2016. Disponível em: https://www.emerald.com/insight/content/doi/10.1108/info-092015-0044/full/html. Acesso em: 15 out. 2019. </w:t>
      </w:r>
    </w:p>
    <w:p w14:paraId="1ED2C539" w14:textId="77777777" w:rsidR="00011D94" w:rsidRDefault="00011D94" w:rsidP="009015EA">
      <w:pPr>
        <w:spacing w:line="240" w:lineRule="auto"/>
        <w:contextualSpacing/>
        <w:jc w:val="both"/>
        <w:rPr>
          <w:rFonts w:ascii="Times New Roman" w:hAnsi="Times New Roman" w:cs="Times New Roman"/>
        </w:rPr>
      </w:pPr>
    </w:p>
    <w:p w14:paraId="3A544D98"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INSTITUTO BRASILEIRO DE GEOGRAFIA E ESTATÍSTICA (IBGE). Inflação. Rio de Janeiro: </w:t>
      </w:r>
    </w:p>
    <w:p w14:paraId="4F31854D"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IBGE, 2019a. Disponível em: https://www.ibge.gov.br/explica/inflacao.php. Acesso em: 10 dez. 2019. </w:t>
      </w:r>
    </w:p>
    <w:p w14:paraId="16E4E943" w14:textId="77777777" w:rsidR="00011D94" w:rsidRDefault="00011D94" w:rsidP="009015EA">
      <w:pPr>
        <w:spacing w:line="240" w:lineRule="auto"/>
        <w:contextualSpacing/>
        <w:jc w:val="both"/>
        <w:rPr>
          <w:rFonts w:ascii="Times New Roman" w:hAnsi="Times New Roman" w:cs="Times New Roman"/>
        </w:rPr>
      </w:pPr>
    </w:p>
    <w:p w14:paraId="39D3C6F2"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INSTITUTO BRASILEIRO DE GEOGRAFIA E ESTATÍSTICA (IBGE). Pesquisa de orçamentos familiares 2017-2018: primeiros resultados. Rio de Janeiro: IBGE, 2019b. Disponível em: https://biblioteca.ibge.gov.br/visualizacao/livros/liv101670.pdf. Acesso em: 09 dez. 2019. </w:t>
      </w:r>
    </w:p>
    <w:p w14:paraId="66D562BD" w14:textId="77777777" w:rsidR="00011D94" w:rsidRDefault="00011D94" w:rsidP="009015EA">
      <w:pPr>
        <w:spacing w:line="240" w:lineRule="auto"/>
        <w:contextualSpacing/>
        <w:jc w:val="both"/>
        <w:rPr>
          <w:rFonts w:ascii="Times New Roman" w:hAnsi="Times New Roman" w:cs="Times New Roman"/>
        </w:rPr>
      </w:pPr>
    </w:p>
    <w:p w14:paraId="0C8401F1"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INSTITUTO BRASILEIRO DE GEOGRAFIA E ESTATÍSTICA (IBGE). Pesquisa de Orçamentos Familiares – POF. Rio de Janeiro: IBGE, 2019c. Disponível em: </w:t>
      </w:r>
    </w:p>
    <w:p w14:paraId="3F4B2DB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https://www.ibge.gov.br/estatisticas/sociais/populacao/24786-pesquisa-de-orcamentos-familiares2.html?=&amp;t=resultados.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09 </w:t>
      </w:r>
      <w:proofErr w:type="spellStart"/>
      <w:r w:rsidRPr="00FC16F0">
        <w:rPr>
          <w:rFonts w:ascii="Times New Roman" w:hAnsi="Times New Roman" w:cs="Times New Roman"/>
          <w:lang w:val="en-US"/>
        </w:rPr>
        <w:t>dez</w:t>
      </w:r>
      <w:proofErr w:type="spellEnd"/>
      <w:r w:rsidRPr="00FC16F0">
        <w:rPr>
          <w:rFonts w:ascii="Times New Roman" w:hAnsi="Times New Roman" w:cs="Times New Roman"/>
          <w:lang w:val="en-US"/>
        </w:rPr>
        <w:t xml:space="preserve">. 2019.  </w:t>
      </w:r>
    </w:p>
    <w:p w14:paraId="2339DDBB" w14:textId="77777777" w:rsidR="00011D94" w:rsidRDefault="00011D94" w:rsidP="009015EA">
      <w:pPr>
        <w:spacing w:line="240" w:lineRule="auto"/>
        <w:contextualSpacing/>
        <w:jc w:val="both"/>
        <w:rPr>
          <w:rFonts w:ascii="Times New Roman" w:hAnsi="Times New Roman" w:cs="Times New Roman"/>
          <w:lang w:val="en-US"/>
        </w:rPr>
      </w:pPr>
    </w:p>
    <w:p w14:paraId="052E58EE"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MARTIN, C. J. The sharing economy: a pathway to sustainability or a nightmarish form of neoliberal capitalism? </w:t>
      </w:r>
      <w:proofErr w:type="spellStart"/>
      <w:r w:rsidRPr="00FC16F0">
        <w:rPr>
          <w:rFonts w:ascii="Times New Roman" w:hAnsi="Times New Roman" w:cs="Times New Roman"/>
        </w:rPr>
        <w:t>Ecological</w:t>
      </w:r>
      <w:proofErr w:type="spellEnd"/>
      <w:r w:rsidRPr="00FC16F0">
        <w:rPr>
          <w:rFonts w:ascii="Times New Roman" w:hAnsi="Times New Roman" w:cs="Times New Roman"/>
        </w:rPr>
        <w:t xml:space="preserve"> </w:t>
      </w:r>
      <w:proofErr w:type="spellStart"/>
      <w:r w:rsidRPr="00FC16F0">
        <w:rPr>
          <w:rFonts w:ascii="Times New Roman" w:hAnsi="Times New Roman" w:cs="Times New Roman"/>
        </w:rPr>
        <w:t>Economics</w:t>
      </w:r>
      <w:proofErr w:type="spellEnd"/>
      <w:r w:rsidRPr="00FC16F0">
        <w:rPr>
          <w:rFonts w:ascii="Times New Roman" w:hAnsi="Times New Roman" w:cs="Times New Roman"/>
        </w:rPr>
        <w:t xml:space="preserve">, Amsterdam, v.121, p. 149-159, Jan. 2016. Disponível em: https://www.sciencedirect.com/science/article/abs/pii/S0921800915004711.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30 out. 2019. </w:t>
      </w:r>
    </w:p>
    <w:p w14:paraId="434B3B08" w14:textId="77777777" w:rsidR="00011D94" w:rsidRDefault="00011D94" w:rsidP="009015EA">
      <w:pPr>
        <w:spacing w:line="240" w:lineRule="auto"/>
        <w:contextualSpacing/>
        <w:jc w:val="both"/>
        <w:rPr>
          <w:rFonts w:ascii="Times New Roman" w:hAnsi="Times New Roman" w:cs="Times New Roman"/>
          <w:lang w:val="en-US"/>
        </w:rPr>
      </w:pPr>
    </w:p>
    <w:p w14:paraId="00E03651"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MONT, O. Clarifying the concept of product-service system. Journal of Cleaner Production, Amsterdam, v. 10, n. </w:t>
      </w:r>
      <w:proofErr w:type="gramStart"/>
      <w:r w:rsidRPr="00FC16F0">
        <w:rPr>
          <w:rFonts w:ascii="Times New Roman" w:hAnsi="Times New Roman" w:cs="Times New Roman"/>
          <w:lang w:val="en-US"/>
        </w:rPr>
        <w:t>3</w:t>
      </w:r>
      <w:proofErr w:type="gramEnd"/>
      <w:r w:rsidRPr="00FC16F0">
        <w:rPr>
          <w:rFonts w:ascii="Times New Roman" w:hAnsi="Times New Roman" w:cs="Times New Roman"/>
          <w:lang w:val="en-US"/>
        </w:rPr>
        <w:t xml:space="preserve">, p. 237-245, June 2002. </w:t>
      </w:r>
      <w:r w:rsidRPr="00FC16F0">
        <w:rPr>
          <w:rFonts w:ascii="Times New Roman" w:hAnsi="Times New Roman" w:cs="Times New Roman"/>
        </w:rPr>
        <w:t xml:space="preserve">Disponível em: https://www.sciencedirect.com/science/article/pii/S0959652601000397. Acesso em: 30 out. 2019. </w:t>
      </w:r>
    </w:p>
    <w:p w14:paraId="38248975" w14:textId="77777777" w:rsidR="00011D94" w:rsidRDefault="00011D94" w:rsidP="009015EA">
      <w:pPr>
        <w:spacing w:line="240" w:lineRule="auto"/>
        <w:contextualSpacing/>
        <w:jc w:val="both"/>
        <w:rPr>
          <w:rFonts w:ascii="Times New Roman" w:hAnsi="Times New Roman" w:cs="Times New Roman"/>
          <w:lang w:val="en-US"/>
        </w:rPr>
      </w:pPr>
    </w:p>
    <w:p w14:paraId="232407A3"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NELSON, E.; SADOWSKY, N. Estimating the impact of ride-hailing app services on public transportation use in major US urban areas. [S. l.]: Bowdoin College: Department of Economics. </w:t>
      </w:r>
    </w:p>
    <w:p w14:paraId="3845CFB2"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Brunswick, 2017.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https://www.researchgate.net/publication/ </w:t>
      </w:r>
    </w:p>
    <w:p w14:paraId="693DA8D4"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317179207_Estimating_the_Impact_of_Ride-Hailing_App_Services_on_Public_ </w:t>
      </w:r>
      <w:proofErr w:type="spellStart"/>
      <w:r w:rsidRPr="00FC16F0">
        <w:rPr>
          <w:rFonts w:ascii="Times New Roman" w:hAnsi="Times New Roman" w:cs="Times New Roman"/>
          <w:lang w:val="en-US"/>
        </w:rPr>
        <w:t>Transportation_Use_in_Major_US_Urban_Areas</w:t>
      </w:r>
      <w:proofErr w:type="spellEnd"/>
      <w:r w:rsidRPr="00FC16F0">
        <w:rPr>
          <w:rFonts w:ascii="Times New Roman" w:hAnsi="Times New Roman" w:cs="Times New Roman"/>
          <w:lang w:val="en-US"/>
        </w:rPr>
        <w:t xml:space="preserve">. </w:t>
      </w:r>
      <w:r w:rsidRPr="00FC16F0">
        <w:rPr>
          <w:rFonts w:ascii="Times New Roman" w:hAnsi="Times New Roman" w:cs="Times New Roman"/>
        </w:rPr>
        <w:t xml:space="preserve">Acesso em: 15 nov. 2019.  </w:t>
      </w:r>
    </w:p>
    <w:p w14:paraId="6CBA2864" w14:textId="77777777" w:rsidR="00011D94" w:rsidRDefault="00011D94" w:rsidP="009015EA">
      <w:pPr>
        <w:spacing w:line="240" w:lineRule="auto"/>
        <w:contextualSpacing/>
        <w:jc w:val="both"/>
        <w:rPr>
          <w:rFonts w:ascii="Times New Roman" w:hAnsi="Times New Roman" w:cs="Times New Roman"/>
        </w:rPr>
      </w:pPr>
    </w:p>
    <w:p w14:paraId="27F12307"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PORTER, M. Competição. Rio de Janeiro: </w:t>
      </w:r>
      <w:proofErr w:type="spellStart"/>
      <w:r w:rsidRPr="00FC16F0">
        <w:rPr>
          <w:rFonts w:ascii="Times New Roman" w:hAnsi="Times New Roman" w:cs="Times New Roman"/>
        </w:rPr>
        <w:t>Elsevier</w:t>
      </w:r>
      <w:proofErr w:type="spellEnd"/>
      <w:r w:rsidRPr="00FC16F0">
        <w:rPr>
          <w:rFonts w:ascii="Times New Roman" w:hAnsi="Times New Roman" w:cs="Times New Roman"/>
        </w:rPr>
        <w:t xml:space="preserve">, 2009. </w:t>
      </w:r>
    </w:p>
    <w:p w14:paraId="3CAC6AD5" w14:textId="77777777" w:rsidR="00011D94" w:rsidRPr="00C3462C" w:rsidRDefault="00011D94" w:rsidP="009015EA">
      <w:pPr>
        <w:spacing w:line="240" w:lineRule="auto"/>
        <w:contextualSpacing/>
        <w:jc w:val="both"/>
        <w:rPr>
          <w:rFonts w:ascii="Times New Roman" w:hAnsi="Times New Roman" w:cs="Times New Roman"/>
        </w:rPr>
      </w:pPr>
    </w:p>
    <w:p w14:paraId="68D98062"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R CORE TEAM. [S. l.]: The R Foundation, 2019. </w:t>
      </w:r>
      <w:r w:rsidRPr="00FC16F0">
        <w:rPr>
          <w:rFonts w:ascii="Times New Roman" w:hAnsi="Times New Roman" w:cs="Times New Roman"/>
        </w:rPr>
        <w:t xml:space="preserve">Disponível em: https://www.r-project.org/.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3D8B3370" w14:textId="77777777" w:rsidR="00011D94" w:rsidRDefault="00011D94" w:rsidP="009015EA">
      <w:pPr>
        <w:spacing w:line="240" w:lineRule="auto"/>
        <w:contextualSpacing/>
        <w:jc w:val="both"/>
        <w:rPr>
          <w:rFonts w:ascii="Times New Roman" w:hAnsi="Times New Roman" w:cs="Times New Roman"/>
          <w:lang w:val="en-US"/>
        </w:rPr>
      </w:pPr>
    </w:p>
    <w:p w14:paraId="738E6521"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RIFKIN, J. The zero marginal cost society: the internet of things, the collaborative commons, and the eclipse of capitalism. </w:t>
      </w:r>
      <w:r w:rsidRPr="00FC16F0">
        <w:rPr>
          <w:rFonts w:ascii="Times New Roman" w:hAnsi="Times New Roman" w:cs="Times New Roman"/>
        </w:rPr>
        <w:t xml:space="preserve">London: </w:t>
      </w:r>
      <w:proofErr w:type="spellStart"/>
      <w:r w:rsidRPr="00FC16F0">
        <w:rPr>
          <w:rFonts w:ascii="Times New Roman" w:hAnsi="Times New Roman" w:cs="Times New Roman"/>
        </w:rPr>
        <w:t>Palgrave</w:t>
      </w:r>
      <w:proofErr w:type="spellEnd"/>
      <w:r w:rsidRPr="00FC16F0">
        <w:rPr>
          <w:rFonts w:ascii="Times New Roman" w:hAnsi="Times New Roman" w:cs="Times New Roman"/>
        </w:rPr>
        <w:t xml:space="preserve"> </w:t>
      </w:r>
      <w:proofErr w:type="spellStart"/>
      <w:r w:rsidRPr="00FC16F0">
        <w:rPr>
          <w:rFonts w:ascii="Times New Roman" w:hAnsi="Times New Roman" w:cs="Times New Roman"/>
        </w:rPr>
        <w:t>Macmillan</w:t>
      </w:r>
      <w:proofErr w:type="spellEnd"/>
      <w:r w:rsidRPr="00FC16F0">
        <w:rPr>
          <w:rFonts w:ascii="Times New Roman" w:hAnsi="Times New Roman" w:cs="Times New Roman"/>
        </w:rPr>
        <w:t xml:space="preserve">, 2014. </w:t>
      </w:r>
    </w:p>
    <w:p w14:paraId="7DEE9CB4" w14:textId="77777777" w:rsidR="00011D94" w:rsidRDefault="00011D94" w:rsidP="009015EA">
      <w:pPr>
        <w:spacing w:line="240" w:lineRule="auto"/>
        <w:contextualSpacing/>
        <w:jc w:val="both"/>
        <w:rPr>
          <w:rFonts w:ascii="Times New Roman" w:hAnsi="Times New Roman" w:cs="Times New Roman"/>
        </w:rPr>
      </w:pPr>
    </w:p>
    <w:p w14:paraId="795D9556"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SCHOR, J. Debating the sharing economy. In: GREAT Transition Initiative, [S. l.], Oct. 2014. </w:t>
      </w:r>
      <w:r w:rsidRPr="00FC16F0">
        <w:rPr>
          <w:rFonts w:ascii="Times New Roman" w:hAnsi="Times New Roman" w:cs="Times New Roman"/>
        </w:rPr>
        <w:t xml:space="preserve">Disponível em: https://greattransition.org/publication/debating-the-sharing-economy.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31 out. 2019. </w:t>
      </w:r>
    </w:p>
    <w:p w14:paraId="1164D405" w14:textId="77777777" w:rsidR="00011D94" w:rsidRDefault="00011D94" w:rsidP="009015EA">
      <w:pPr>
        <w:spacing w:line="240" w:lineRule="auto"/>
        <w:contextualSpacing/>
        <w:jc w:val="both"/>
        <w:rPr>
          <w:rFonts w:ascii="Times New Roman" w:hAnsi="Times New Roman" w:cs="Times New Roman"/>
          <w:lang w:val="en-US"/>
        </w:rPr>
      </w:pPr>
    </w:p>
    <w:p w14:paraId="1636EA26"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SCHOR, J. B. et al. Paradoxes of openness and distinction in the sharing economy. </w:t>
      </w:r>
      <w:r w:rsidRPr="00C3462C">
        <w:rPr>
          <w:rFonts w:ascii="Times New Roman" w:hAnsi="Times New Roman" w:cs="Times New Roman"/>
          <w:lang w:val="en-US"/>
        </w:rPr>
        <w:t xml:space="preserve">Poetics, Amsterdam, v. 54, p. 66-81, Feb. 2016. </w:t>
      </w:r>
      <w:r w:rsidRPr="00FC16F0">
        <w:rPr>
          <w:rFonts w:ascii="Times New Roman" w:hAnsi="Times New Roman" w:cs="Times New Roman"/>
        </w:rPr>
        <w:t xml:space="preserve">Disponível em: </w:t>
      </w:r>
    </w:p>
    <w:p w14:paraId="53C17F8E"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https://www.sciencedirect.com/science/article/abs/pii/S0304422X15000881?via%3Dihub.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08 </w:t>
      </w:r>
      <w:proofErr w:type="spellStart"/>
      <w:r w:rsidRPr="00FC16F0">
        <w:rPr>
          <w:rFonts w:ascii="Times New Roman" w:hAnsi="Times New Roman" w:cs="Times New Roman"/>
          <w:lang w:val="en-US"/>
        </w:rPr>
        <w:t>dez</w:t>
      </w:r>
      <w:proofErr w:type="spellEnd"/>
      <w:r w:rsidRPr="00FC16F0">
        <w:rPr>
          <w:rFonts w:ascii="Times New Roman" w:hAnsi="Times New Roman" w:cs="Times New Roman"/>
          <w:lang w:val="en-US"/>
        </w:rPr>
        <w:t xml:space="preserve">. 2019. </w:t>
      </w:r>
    </w:p>
    <w:p w14:paraId="64267D82" w14:textId="77777777" w:rsidR="00011D94" w:rsidRDefault="00011D94" w:rsidP="009015EA">
      <w:pPr>
        <w:spacing w:line="240" w:lineRule="auto"/>
        <w:contextualSpacing/>
        <w:jc w:val="both"/>
        <w:rPr>
          <w:rFonts w:ascii="Times New Roman" w:hAnsi="Times New Roman" w:cs="Times New Roman"/>
          <w:lang w:val="en-US"/>
        </w:rPr>
      </w:pPr>
    </w:p>
    <w:p w14:paraId="41475CED"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SHAHEEN, S. A.; COHEN, A. P. </w:t>
      </w:r>
      <w:proofErr w:type="spellStart"/>
      <w:r w:rsidRPr="00FC16F0">
        <w:rPr>
          <w:rFonts w:ascii="Times New Roman" w:hAnsi="Times New Roman" w:cs="Times New Roman"/>
          <w:lang w:val="en-US"/>
        </w:rPr>
        <w:t>Carsharing</w:t>
      </w:r>
      <w:proofErr w:type="spellEnd"/>
      <w:r w:rsidRPr="00FC16F0">
        <w:rPr>
          <w:rFonts w:ascii="Times New Roman" w:hAnsi="Times New Roman" w:cs="Times New Roman"/>
          <w:lang w:val="en-US"/>
        </w:rPr>
        <w:t xml:space="preserve"> and personal vehicle services: worldwide market developments and emerging trends. International Journal of Sustainable Transportation, Philadelphia, PA, v. 7, n. 1, p. 1-10, June 2012.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w:t>
      </w:r>
    </w:p>
    <w:p w14:paraId="69C4D0F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https://www.researchgate.net/publication/241730570_Carsharing_and_Personal_Vehicle_Services_Worl </w:t>
      </w:r>
      <w:proofErr w:type="spellStart"/>
      <w:r w:rsidRPr="00FC16F0">
        <w:rPr>
          <w:rFonts w:ascii="Times New Roman" w:hAnsi="Times New Roman" w:cs="Times New Roman"/>
          <w:lang w:val="en-US"/>
        </w:rPr>
        <w:t>dwide_Market_Developments_and_Emerging_Trends</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33A9DF2F" w14:textId="77777777" w:rsidR="00011D94" w:rsidRDefault="00011D94" w:rsidP="009015EA">
      <w:pPr>
        <w:spacing w:line="240" w:lineRule="auto"/>
        <w:contextualSpacing/>
        <w:jc w:val="both"/>
        <w:rPr>
          <w:rFonts w:ascii="Times New Roman" w:hAnsi="Times New Roman" w:cs="Times New Roman"/>
          <w:lang w:val="en-US"/>
        </w:rPr>
      </w:pPr>
    </w:p>
    <w:p w14:paraId="3E9201B4"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SHAHEEN, S.; CHAN, N.; GAYNOR, T. Casual carpooling in the San Francisco Bay Area: </w:t>
      </w:r>
    </w:p>
    <w:p w14:paraId="02582C0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Understanding user characteristics, behaviors, and motivations. Transport Policy, Amsterdam, v. 51, p. </w:t>
      </w:r>
    </w:p>
    <w:p w14:paraId="0B9E205A"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rPr>
        <w:t xml:space="preserve">165-173, </w:t>
      </w:r>
      <w:proofErr w:type="spellStart"/>
      <w:r w:rsidRPr="00FC16F0">
        <w:rPr>
          <w:rFonts w:ascii="Times New Roman" w:hAnsi="Times New Roman" w:cs="Times New Roman"/>
        </w:rPr>
        <w:t>Oct</w:t>
      </w:r>
      <w:proofErr w:type="spellEnd"/>
      <w:r w:rsidRPr="00FC16F0">
        <w:rPr>
          <w:rFonts w:ascii="Times New Roman" w:hAnsi="Times New Roman" w:cs="Times New Roman"/>
        </w:rPr>
        <w:t xml:space="preserve">. 2016. Disponível em: https://www.sciencedirect.com/science/article/abs/pii/S0967070X16300038.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16E3EAB0" w14:textId="77777777" w:rsidR="00011D94" w:rsidRDefault="00011D94" w:rsidP="009015EA">
      <w:pPr>
        <w:spacing w:line="240" w:lineRule="auto"/>
        <w:contextualSpacing/>
        <w:jc w:val="both"/>
        <w:rPr>
          <w:rFonts w:ascii="Times New Roman" w:hAnsi="Times New Roman" w:cs="Times New Roman"/>
          <w:lang w:val="en-US"/>
        </w:rPr>
      </w:pPr>
    </w:p>
    <w:p w14:paraId="4C4BD053"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SHAHEEN, S.; COHEN, A.; MARTIN, E. The U.S. Department of Transportation’s Smart City </w:t>
      </w:r>
    </w:p>
    <w:p w14:paraId="1383D065"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Challenge and the Federal Transit Administration’s Mobility on Demand Sandbox: Advancing Multimodal Mobility and Best Practices Workshop. Transportation Research Circular, Number EC219. Washington: Transportation Research Board, Mar. 2017. </w:t>
      </w:r>
      <w:r w:rsidRPr="00FC16F0">
        <w:rPr>
          <w:rFonts w:ascii="Times New Roman" w:hAnsi="Times New Roman" w:cs="Times New Roman"/>
        </w:rPr>
        <w:t xml:space="preserve">Disponível em: http://onlinepubs.trb.org/onlinepubs/circulars/ec219.pdf. Acesso em: 20 nov. 2019.  </w:t>
      </w:r>
    </w:p>
    <w:p w14:paraId="40AF28E5" w14:textId="77777777" w:rsidR="00011D94" w:rsidRPr="00C3462C" w:rsidRDefault="00011D94" w:rsidP="009015EA">
      <w:pPr>
        <w:spacing w:line="240" w:lineRule="auto"/>
        <w:contextualSpacing/>
        <w:jc w:val="both"/>
        <w:rPr>
          <w:rFonts w:ascii="Times New Roman" w:hAnsi="Times New Roman" w:cs="Times New Roman"/>
        </w:rPr>
      </w:pPr>
    </w:p>
    <w:p w14:paraId="42DE6B7D"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SILVER, N.; FISCHER-BAUM, R. Public Transit Should Be </w:t>
      </w:r>
      <w:proofErr w:type="spellStart"/>
      <w:r w:rsidRPr="00FC16F0">
        <w:rPr>
          <w:rFonts w:ascii="Times New Roman" w:hAnsi="Times New Roman" w:cs="Times New Roman"/>
          <w:lang w:val="en-US"/>
        </w:rPr>
        <w:t>Uber’s</w:t>
      </w:r>
      <w:proofErr w:type="spellEnd"/>
      <w:r w:rsidRPr="00FC16F0">
        <w:rPr>
          <w:rFonts w:ascii="Times New Roman" w:hAnsi="Times New Roman" w:cs="Times New Roman"/>
          <w:lang w:val="en-US"/>
        </w:rPr>
        <w:t xml:space="preserve"> New Best Friend. </w:t>
      </w:r>
      <w:proofErr w:type="spellStart"/>
      <w:r w:rsidRPr="00FC16F0">
        <w:rPr>
          <w:rFonts w:ascii="Times New Roman" w:hAnsi="Times New Roman" w:cs="Times New Roman"/>
          <w:lang w:val="en-US"/>
        </w:rPr>
        <w:t>FiveThirtyEight</w:t>
      </w:r>
      <w:proofErr w:type="spellEnd"/>
      <w:r w:rsidRPr="00FC16F0">
        <w:rPr>
          <w:rFonts w:ascii="Times New Roman" w:hAnsi="Times New Roman" w:cs="Times New Roman"/>
          <w:lang w:val="en-US"/>
        </w:rPr>
        <w:t xml:space="preserve">, New York, 28 Aug. 2015.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https://fivethirtyeight.com/features/public-transit-should-beubers-new-best-friend/.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11 </w:t>
      </w:r>
      <w:proofErr w:type="spellStart"/>
      <w:r w:rsidRPr="00FC16F0">
        <w:rPr>
          <w:rFonts w:ascii="Times New Roman" w:hAnsi="Times New Roman" w:cs="Times New Roman"/>
          <w:lang w:val="en-US"/>
        </w:rPr>
        <w:t>dez</w:t>
      </w:r>
      <w:proofErr w:type="spellEnd"/>
      <w:r w:rsidRPr="00FC16F0">
        <w:rPr>
          <w:rFonts w:ascii="Times New Roman" w:hAnsi="Times New Roman" w:cs="Times New Roman"/>
          <w:lang w:val="en-US"/>
        </w:rPr>
        <w:t xml:space="preserve">. 2019. </w:t>
      </w:r>
    </w:p>
    <w:p w14:paraId="1AC0B38F" w14:textId="77777777" w:rsidR="00011D94" w:rsidRDefault="00011D94" w:rsidP="009015EA">
      <w:pPr>
        <w:spacing w:line="240" w:lineRule="auto"/>
        <w:contextualSpacing/>
        <w:jc w:val="both"/>
        <w:rPr>
          <w:rFonts w:ascii="Times New Roman" w:hAnsi="Times New Roman" w:cs="Times New Roman"/>
          <w:lang w:val="en-US"/>
        </w:rPr>
      </w:pPr>
    </w:p>
    <w:p w14:paraId="69CE681C"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SMITH, A. Shared, collaborative and on demand: the new digital economy. Pew Research Center, Washington, 19 May 2016.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http://www.pewinternet.org/2016/05/ 19/the-new-</w:t>
      </w:r>
      <w:proofErr w:type="spellStart"/>
      <w:r w:rsidRPr="00FC16F0">
        <w:rPr>
          <w:rFonts w:ascii="Times New Roman" w:hAnsi="Times New Roman" w:cs="Times New Roman"/>
          <w:lang w:val="en-US"/>
        </w:rPr>
        <w:t>digitaleconomy</w:t>
      </w:r>
      <w:proofErr w:type="spellEnd"/>
      <w:r w:rsidRPr="00FC16F0">
        <w:rPr>
          <w:rFonts w:ascii="Times New Roman" w:hAnsi="Times New Roman" w:cs="Times New Roman"/>
          <w:lang w:val="en-US"/>
        </w:rPr>
        <w:t xml:space="preserve">/. </w:t>
      </w:r>
      <w:r w:rsidRPr="00FC16F0">
        <w:rPr>
          <w:rFonts w:ascii="Times New Roman" w:hAnsi="Times New Roman" w:cs="Times New Roman"/>
        </w:rPr>
        <w:t xml:space="preserve">Acesso em: 08 dez. 2019. </w:t>
      </w:r>
    </w:p>
    <w:p w14:paraId="6DB52AAC" w14:textId="77777777" w:rsidR="00011D94" w:rsidRDefault="00011D94" w:rsidP="009015EA">
      <w:pPr>
        <w:spacing w:line="240" w:lineRule="auto"/>
        <w:contextualSpacing/>
        <w:jc w:val="both"/>
        <w:rPr>
          <w:rFonts w:ascii="Times New Roman" w:hAnsi="Times New Roman" w:cs="Times New Roman"/>
        </w:rPr>
      </w:pPr>
    </w:p>
    <w:p w14:paraId="2E7CE1E0"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 xml:space="preserve">SPC BRASIL; CONFEDERAÇÃO NACIONAL DE DIRIGENTES LOJISTAS (CNDL). Consumo colaborativo no Brasil. [S. l.]: SPC Brasil: CNDL, ago. 2017. Disponível em: https://www.spcbrasil.org.br/wpimprensa/wp-content/uploads/2017/08/Analise_consumo_consciente.pdf. Acesso em: 12 out. 2019. </w:t>
      </w:r>
    </w:p>
    <w:p w14:paraId="5A32EB63" w14:textId="77777777" w:rsidR="00011D94" w:rsidRPr="00C3462C" w:rsidRDefault="00011D94" w:rsidP="009015EA">
      <w:pPr>
        <w:spacing w:line="240" w:lineRule="auto"/>
        <w:contextualSpacing/>
        <w:jc w:val="both"/>
        <w:rPr>
          <w:rFonts w:ascii="Times New Roman" w:hAnsi="Times New Roman" w:cs="Times New Roman"/>
        </w:rPr>
      </w:pPr>
    </w:p>
    <w:p w14:paraId="07F210D7"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STEFANSDOTTER, A. et al. Economic benefits of peer-to-peer transport services. Stockholm: </w:t>
      </w:r>
    </w:p>
    <w:p w14:paraId="6C7CC000"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lastRenderedPageBreak/>
        <w:t xml:space="preserve">Copenhagen Economics, Aug. 2015. </w:t>
      </w:r>
      <w:proofErr w:type="spellStart"/>
      <w:r w:rsidRPr="00FC16F0">
        <w:rPr>
          <w:rFonts w:ascii="Times New Roman" w:hAnsi="Times New Roman" w:cs="Times New Roman"/>
          <w:lang w:val="en-US"/>
        </w:rPr>
        <w:t>Disponível</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w:t>
      </w:r>
    </w:p>
    <w:p w14:paraId="08DEAD2D" w14:textId="77777777" w:rsidR="00FC16F0" w:rsidRPr="00FC16F0" w:rsidRDefault="00FC16F0" w:rsidP="009015EA">
      <w:pPr>
        <w:spacing w:line="240" w:lineRule="auto"/>
        <w:contextualSpacing/>
        <w:jc w:val="both"/>
        <w:rPr>
          <w:rFonts w:ascii="Times New Roman" w:hAnsi="Times New Roman" w:cs="Times New Roman"/>
          <w:lang w:val="en-US"/>
        </w:rPr>
      </w:pPr>
      <w:r w:rsidRPr="00FC16F0">
        <w:rPr>
          <w:rFonts w:ascii="Times New Roman" w:hAnsi="Times New Roman" w:cs="Times New Roman"/>
          <w:lang w:val="en-US"/>
        </w:rPr>
        <w:t xml:space="preserve">https://www.copenhageneconomics.com/dyn/resources/Publication/publicationPDF/0/320/1441009386/ec onomics-benefits-of-peer-to-peer-transport-services.pdf. </w:t>
      </w:r>
      <w:proofErr w:type="spellStart"/>
      <w:r w:rsidRPr="00FC16F0">
        <w:rPr>
          <w:rFonts w:ascii="Times New Roman" w:hAnsi="Times New Roman" w:cs="Times New Roman"/>
          <w:lang w:val="en-US"/>
        </w:rPr>
        <w:t>Acesso</w:t>
      </w:r>
      <w:proofErr w:type="spellEnd"/>
      <w:r w:rsidRPr="00FC16F0">
        <w:rPr>
          <w:rFonts w:ascii="Times New Roman" w:hAnsi="Times New Roman" w:cs="Times New Roman"/>
          <w:lang w:val="en-US"/>
        </w:rPr>
        <w:t xml:space="preserve"> </w:t>
      </w:r>
      <w:proofErr w:type="spellStart"/>
      <w:r w:rsidRPr="00FC16F0">
        <w:rPr>
          <w:rFonts w:ascii="Times New Roman" w:hAnsi="Times New Roman" w:cs="Times New Roman"/>
          <w:lang w:val="en-US"/>
        </w:rPr>
        <w:t>em</w:t>
      </w:r>
      <w:proofErr w:type="spellEnd"/>
      <w:r w:rsidRPr="00FC16F0">
        <w:rPr>
          <w:rFonts w:ascii="Times New Roman" w:hAnsi="Times New Roman" w:cs="Times New Roman"/>
          <w:lang w:val="en-US"/>
        </w:rPr>
        <w:t xml:space="preserve">: 05 </w:t>
      </w:r>
      <w:proofErr w:type="spellStart"/>
      <w:proofErr w:type="gramStart"/>
      <w:r w:rsidRPr="00FC16F0">
        <w:rPr>
          <w:rFonts w:ascii="Times New Roman" w:hAnsi="Times New Roman" w:cs="Times New Roman"/>
          <w:lang w:val="en-US"/>
        </w:rPr>
        <w:t>nov</w:t>
      </w:r>
      <w:proofErr w:type="gramEnd"/>
      <w:r w:rsidRPr="00FC16F0">
        <w:rPr>
          <w:rFonts w:ascii="Times New Roman" w:hAnsi="Times New Roman" w:cs="Times New Roman"/>
          <w:lang w:val="en-US"/>
        </w:rPr>
        <w:t>.</w:t>
      </w:r>
      <w:proofErr w:type="spellEnd"/>
      <w:r w:rsidRPr="00FC16F0">
        <w:rPr>
          <w:rFonts w:ascii="Times New Roman" w:hAnsi="Times New Roman" w:cs="Times New Roman"/>
          <w:lang w:val="en-US"/>
        </w:rPr>
        <w:t xml:space="preserve"> 2019. </w:t>
      </w:r>
    </w:p>
    <w:p w14:paraId="6E7D2C2C" w14:textId="77777777" w:rsidR="00011D94" w:rsidRDefault="00011D94" w:rsidP="009015EA">
      <w:pPr>
        <w:spacing w:line="240" w:lineRule="auto"/>
        <w:contextualSpacing/>
        <w:jc w:val="both"/>
        <w:rPr>
          <w:rFonts w:ascii="Times New Roman" w:hAnsi="Times New Roman" w:cs="Times New Roman"/>
          <w:lang w:val="en-US"/>
        </w:rPr>
      </w:pPr>
    </w:p>
    <w:p w14:paraId="41100B3B" w14:textId="77777777" w:rsidR="00FC16F0" w:rsidRPr="00FC16F0"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lang w:val="en-US"/>
        </w:rPr>
        <w:t xml:space="preserve">ZHANG, Y. et al. Which one is more attractive to traveler, taxi or tailored taxi? Na empirical study in China. </w:t>
      </w:r>
      <w:proofErr w:type="spellStart"/>
      <w:r w:rsidRPr="00FC16F0">
        <w:rPr>
          <w:rFonts w:ascii="Times New Roman" w:hAnsi="Times New Roman" w:cs="Times New Roman"/>
          <w:lang w:val="en-US"/>
        </w:rPr>
        <w:t>Procedia</w:t>
      </w:r>
      <w:proofErr w:type="spellEnd"/>
      <w:r w:rsidRPr="00FC16F0">
        <w:rPr>
          <w:rFonts w:ascii="Times New Roman" w:hAnsi="Times New Roman" w:cs="Times New Roman"/>
          <w:lang w:val="en-US"/>
        </w:rPr>
        <w:t xml:space="preserve"> Engineering, [Amsterdam], v. 137, p. 867-875, 2016. </w:t>
      </w:r>
      <w:r w:rsidRPr="00FC16F0">
        <w:rPr>
          <w:rFonts w:ascii="Times New Roman" w:hAnsi="Times New Roman" w:cs="Times New Roman"/>
        </w:rPr>
        <w:t xml:space="preserve">Disponível em: </w:t>
      </w:r>
    </w:p>
    <w:p w14:paraId="60323F64" w14:textId="1F8B9B4C" w:rsidR="00123204" w:rsidRPr="00E80AEA" w:rsidRDefault="00FC16F0" w:rsidP="009015EA">
      <w:pPr>
        <w:spacing w:line="240" w:lineRule="auto"/>
        <w:contextualSpacing/>
        <w:jc w:val="both"/>
        <w:rPr>
          <w:rFonts w:ascii="Times New Roman" w:hAnsi="Times New Roman" w:cs="Times New Roman"/>
        </w:rPr>
      </w:pPr>
      <w:r w:rsidRPr="00FC16F0">
        <w:rPr>
          <w:rFonts w:ascii="Times New Roman" w:hAnsi="Times New Roman" w:cs="Times New Roman"/>
        </w:rPr>
        <w:t>https://www.sciencedirect.com/science/article/pii/S1877705816003544. Acesso em: 20 nov. 2019.</w:t>
      </w:r>
    </w:p>
    <w:sectPr w:rsidR="00123204" w:rsidRPr="00E80AEA" w:rsidSect="003872E8">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B0875" w14:textId="77777777" w:rsidR="00A45096" w:rsidRDefault="00A45096" w:rsidP="00AD0B91">
      <w:pPr>
        <w:spacing w:line="240" w:lineRule="auto"/>
      </w:pPr>
      <w:r>
        <w:separator/>
      </w:r>
    </w:p>
  </w:endnote>
  <w:endnote w:type="continuationSeparator" w:id="0">
    <w:p w14:paraId="3AFC73AD" w14:textId="77777777" w:rsidR="00A45096" w:rsidRDefault="00A45096" w:rsidP="00AD0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0DBE" w14:textId="77777777" w:rsidR="00A45096" w:rsidRDefault="00A4509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6E1FD" w14:textId="15772BFC" w:rsidR="00A45096" w:rsidRDefault="00A45096">
    <w:pPr>
      <w:pStyle w:val="Rodap"/>
    </w:pPr>
    <w:r>
      <w:rPr>
        <w:noProof/>
        <w:lang w:eastAsia="pt-BR"/>
      </w:rPr>
      <mc:AlternateContent>
        <mc:Choice Requires="wps">
          <w:drawing>
            <wp:anchor distT="0" distB="0" distL="114300" distR="114300" simplePos="0" relativeHeight="251659264" behindDoc="0" locked="0" layoutInCell="0" allowOverlap="1" wp14:anchorId="17DF1055" wp14:editId="1AEDA7D7">
              <wp:simplePos x="0" y="0"/>
              <wp:positionH relativeFrom="page">
                <wp:posOffset>0</wp:posOffset>
              </wp:positionH>
              <wp:positionV relativeFrom="page">
                <wp:posOffset>10234930</wp:posOffset>
              </wp:positionV>
              <wp:extent cx="7560310" cy="266700"/>
              <wp:effectExtent l="0" t="0" r="0" b="0"/>
              <wp:wrapNone/>
              <wp:docPr id="1" name="MSIPCM62da4763bffc8c57ac3c0895" descr="{&quot;HashCode&quot;:8913137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51C38E" w14:textId="23ECA832" w:rsidR="00A45096" w:rsidRPr="008D5FCE" w:rsidRDefault="00A45096" w:rsidP="008D5FCE">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7DF1055" id="_x0000_t202" coordsize="21600,21600" o:spt="202" path="m,l,21600r21600,l21600,xe">
              <v:stroke joinstyle="miter"/>
              <v:path gradientshapeok="t" o:connecttype="rect"/>
            </v:shapetype>
            <v:shape id="MSIPCM62da4763bffc8c57ac3c0895" o:spid="_x0000_s1027" type="#_x0000_t202" alt="{&quot;HashCode&quot;:891313737,&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CJJJGRgDAAA1BgAADgAAAAAAAAAAAAAA&#10;AAAuAgAAZHJzL2Uyb0RvYy54bWxQSwECLQAUAAYACAAAACEAg7KPK98AAAALAQAADwAAAAAAAAAA&#10;AAAAAAByBQAAZHJzL2Rvd25yZXYueG1sUEsFBgAAAAAEAAQA8wAAAH4GAAAAAA==&#10;" o:allowincell="f" filled="f" stroked="f" strokeweight=".5pt">
              <v:textbox inset=",0,,0">
                <w:txbxContent>
                  <w:p w14:paraId="3B51C38E" w14:textId="23ECA832" w:rsidR="00A45096" w:rsidRPr="008D5FCE" w:rsidRDefault="00A45096" w:rsidP="008D5FCE">
                    <w:pPr>
                      <w:jc w:val="center"/>
                      <w:rPr>
                        <w:rFonts w:ascii="Calibri" w:hAnsi="Calibri" w:cs="Calibri"/>
                        <w:color w:val="000000"/>
                        <w:sz w:val="20"/>
                      </w:rPr>
                    </w:pPr>
                  </w:p>
                </w:txbxContent>
              </v:textbox>
              <w10:wrap anchorx="page" anchory="page"/>
            </v:shape>
          </w:pict>
        </mc:Fallback>
      </mc:AlternateContent>
    </w:r>
    <w:sdt>
      <w:sdtPr>
        <w:id w:val="1823231952"/>
        <w:docPartObj>
          <w:docPartGallery w:val="Page Numbers (Bottom of Page)"/>
          <w:docPartUnique/>
        </w:docPartObj>
      </w:sdtPr>
      <w:sdtContent>
        <w:r>
          <w:fldChar w:fldCharType="begin"/>
        </w:r>
        <w:r>
          <w:instrText>PAGE   \* MERGEFORMAT</w:instrText>
        </w:r>
        <w:r>
          <w:fldChar w:fldCharType="separate"/>
        </w:r>
        <w:r w:rsidR="000F2577">
          <w:rPr>
            <w:noProof/>
          </w:rPr>
          <w:t>16</w:t>
        </w:r>
        <w:r>
          <w:fldChar w:fldCharType="end"/>
        </w:r>
      </w:sdtContent>
    </w:sdt>
  </w:p>
  <w:p w14:paraId="6ECFDB1B" w14:textId="77777777" w:rsidR="00A45096" w:rsidRDefault="00A4509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0BF40" w14:textId="77777777" w:rsidR="00A45096" w:rsidRDefault="00A450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4D54E" w14:textId="77777777" w:rsidR="00A45096" w:rsidRDefault="00A45096" w:rsidP="00AD0B91">
      <w:pPr>
        <w:spacing w:line="240" w:lineRule="auto"/>
      </w:pPr>
      <w:r>
        <w:separator/>
      </w:r>
    </w:p>
  </w:footnote>
  <w:footnote w:type="continuationSeparator" w:id="0">
    <w:p w14:paraId="16FDE6BF" w14:textId="77777777" w:rsidR="00A45096" w:rsidRDefault="00A45096" w:rsidP="00AD0B91">
      <w:pPr>
        <w:spacing w:line="240" w:lineRule="auto"/>
      </w:pPr>
      <w:r>
        <w:continuationSeparator/>
      </w:r>
    </w:p>
  </w:footnote>
  <w:footnote w:id="1">
    <w:p w14:paraId="59409AE1" w14:textId="77777777" w:rsidR="00A45096" w:rsidRPr="00021084" w:rsidRDefault="00A45096" w:rsidP="00B1191C">
      <w:pPr>
        <w:pStyle w:val="Textodenotaderodap"/>
        <w:rPr>
          <w:rFonts w:ascii="Times New Roman" w:hAnsi="Times New Roman" w:cs="Times New Roman"/>
        </w:rPr>
      </w:pPr>
      <w:r w:rsidRPr="00021084">
        <w:rPr>
          <w:rStyle w:val="Refdenotaderodap"/>
          <w:rFonts w:ascii="Times New Roman" w:hAnsi="Times New Roman" w:cs="Times New Roman"/>
        </w:rPr>
        <w:footnoteRef/>
      </w:r>
      <w:r w:rsidRPr="00021084">
        <w:rPr>
          <w:rFonts w:ascii="Times New Roman" w:hAnsi="Times New Roman" w:cs="Times New Roman"/>
        </w:rPr>
        <w:t xml:space="preserve"> </w:t>
      </w:r>
      <w:proofErr w:type="spellStart"/>
      <w:r w:rsidRPr="00B1191C">
        <w:rPr>
          <w:rFonts w:ascii="Times New Roman" w:hAnsi="Times New Roman" w:cs="Times New Roman"/>
          <w:i/>
          <w:iCs/>
        </w:rPr>
        <w:t>Sharing</w:t>
      </w:r>
      <w:proofErr w:type="spellEnd"/>
      <w:r w:rsidRPr="00B1191C">
        <w:rPr>
          <w:rFonts w:ascii="Times New Roman" w:hAnsi="Times New Roman" w:cs="Times New Roman"/>
          <w:i/>
          <w:iCs/>
        </w:rPr>
        <w:t xml:space="preserve"> </w:t>
      </w:r>
      <w:proofErr w:type="spellStart"/>
      <w:r w:rsidRPr="00B1191C">
        <w:rPr>
          <w:rFonts w:ascii="Times New Roman" w:hAnsi="Times New Roman" w:cs="Times New Roman"/>
          <w:i/>
          <w:iCs/>
        </w:rPr>
        <w:t>Economy</w:t>
      </w:r>
      <w:proofErr w:type="spellEnd"/>
      <w:r w:rsidRPr="00021084">
        <w:rPr>
          <w:rFonts w:ascii="Times New Roman" w:hAnsi="Times New Roman" w:cs="Times New Roman"/>
        </w:rPr>
        <w:t xml:space="preserve"> não requer qualquer compensação monetária, como por exemplo, </w:t>
      </w:r>
      <w:proofErr w:type="spellStart"/>
      <w:r w:rsidRPr="00021084">
        <w:rPr>
          <w:rFonts w:ascii="Times New Roman" w:hAnsi="Times New Roman" w:cs="Times New Roman"/>
        </w:rPr>
        <w:t>Wikipedia</w:t>
      </w:r>
      <w:proofErr w:type="spellEnd"/>
      <w:r w:rsidRPr="00021084">
        <w:rPr>
          <w:rFonts w:ascii="Times New Roman" w:hAnsi="Times New Roman" w:cs="Times New Roman"/>
        </w:rPr>
        <w:t>.</w:t>
      </w:r>
    </w:p>
  </w:footnote>
  <w:footnote w:id="2">
    <w:p w14:paraId="1E829736" w14:textId="77777777" w:rsidR="00A45096" w:rsidRPr="00021084" w:rsidRDefault="00A45096" w:rsidP="00B1191C">
      <w:pPr>
        <w:pStyle w:val="Textodenotaderodap"/>
        <w:rPr>
          <w:rFonts w:ascii="Times New Roman" w:hAnsi="Times New Roman" w:cs="Times New Roman"/>
        </w:rPr>
      </w:pPr>
      <w:r w:rsidRPr="00021084">
        <w:rPr>
          <w:rStyle w:val="Refdenotaderodap"/>
          <w:rFonts w:ascii="Times New Roman" w:hAnsi="Times New Roman" w:cs="Times New Roman"/>
        </w:rPr>
        <w:footnoteRef/>
      </w:r>
      <w:r w:rsidRPr="00021084">
        <w:rPr>
          <w:rFonts w:ascii="Times New Roman" w:hAnsi="Times New Roman" w:cs="Times New Roman"/>
        </w:rPr>
        <w:t xml:space="preserve"> Compartilhamento de Carros (</w:t>
      </w:r>
      <w:proofErr w:type="spellStart"/>
      <w:r w:rsidRPr="00021084">
        <w:rPr>
          <w:rFonts w:ascii="Times New Roman" w:hAnsi="Times New Roman" w:cs="Times New Roman"/>
        </w:rPr>
        <w:t>Cabify</w:t>
      </w:r>
      <w:proofErr w:type="spellEnd"/>
      <w:r w:rsidRPr="00021084">
        <w:rPr>
          <w:rFonts w:ascii="Times New Roman" w:hAnsi="Times New Roman" w:cs="Times New Roman"/>
        </w:rPr>
        <w:t xml:space="preserve">, </w:t>
      </w:r>
      <w:proofErr w:type="spellStart"/>
      <w:r w:rsidRPr="00021084">
        <w:rPr>
          <w:rFonts w:ascii="Times New Roman" w:hAnsi="Times New Roman" w:cs="Times New Roman"/>
        </w:rPr>
        <w:t>ZipCar</w:t>
      </w:r>
      <w:proofErr w:type="spellEnd"/>
      <w:r w:rsidRPr="00021084">
        <w:rPr>
          <w:rFonts w:ascii="Times New Roman" w:hAnsi="Times New Roman" w:cs="Times New Roman"/>
        </w:rPr>
        <w:t>); de Ferramentas (</w:t>
      </w:r>
      <w:proofErr w:type="spellStart"/>
      <w:r w:rsidRPr="00021084">
        <w:rPr>
          <w:rFonts w:ascii="Times New Roman" w:hAnsi="Times New Roman" w:cs="Times New Roman"/>
        </w:rPr>
        <w:t>Buscalá</w:t>
      </w:r>
      <w:proofErr w:type="spellEnd"/>
      <w:r w:rsidRPr="00021084">
        <w:rPr>
          <w:rFonts w:ascii="Times New Roman" w:hAnsi="Times New Roman" w:cs="Times New Roman"/>
        </w:rPr>
        <w:t>); de Filmes (</w:t>
      </w:r>
      <w:proofErr w:type="spellStart"/>
      <w:r w:rsidRPr="00021084">
        <w:rPr>
          <w:rFonts w:ascii="Times New Roman" w:hAnsi="Times New Roman" w:cs="Times New Roman"/>
        </w:rPr>
        <w:t>Netflix</w:t>
      </w:r>
      <w:proofErr w:type="spellEnd"/>
      <w:r w:rsidRPr="00021084">
        <w:rPr>
          <w:rFonts w:ascii="Times New Roman" w:hAnsi="Times New Roman" w:cs="Times New Roman"/>
        </w:rPr>
        <w:t>).</w:t>
      </w:r>
    </w:p>
  </w:footnote>
  <w:footnote w:id="3">
    <w:p w14:paraId="59E2CA22" w14:textId="77777777" w:rsidR="00C650AD" w:rsidRDefault="00C650AD" w:rsidP="00C650AD">
      <w:pPr>
        <w:pStyle w:val="Textodenotaderodap"/>
      </w:pPr>
      <w:r>
        <w:rPr>
          <w:rStyle w:val="Refdenotaderodap"/>
        </w:rPr>
        <w:footnoteRef/>
      </w:r>
      <w:r>
        <w:t xml:space="preserve"> Categoria de Referência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A2C2" w14:textId="77777777" w:rsidR="00A45096" w:rsidRDefault="00A4509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9B47E" w14:textId="77777777" w:rsidR="00A45096" w:rsidRDefault="00A4509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5792" w14:textId="77777777" w:rsidR="00A45096" w:rsidRDefault="00A450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E1B"/>
    <w:multiLevelType w:val="hybridMultilevel"/>
    <w:tmpl w:val="1918EC58"/>
    <w:lvl w:ilvl="0" w:tplc="5E6235E0">
      <w:start w:val="5"/>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B8A4FF2"/>
    <w:multiLevelType w:val="multilevel"/>
    <w:tmpl w:val="733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7B"/>
    <w:rsid w:val="000034A9"/>
    <w:rsid w:val="00006979"/>
    <w:rsid w:val="00007940"/>
    <w:rsid w:val="00010420"/>
    <w:rsid w:val="00010E94"/>
    <w:rsid w:val="00011D94"/>
    <w:rsid w:val="00017D32"/>
    <w:rsid w:val="00021084"/>
    <w:rsid w:val="000246D7"/>
    <w:rsid w:val="00030DCA"/>
    <w:rsid w:val="00032A0E"/>
    <w:rsid w:val="00034619"/>
    <w:rsid w:val="000356CF"/>
    <w:rsid w:val="00040B89"/>
    <w:rsid w:val="0004346A"/>
    <w:rsid w:val="00053F22"/>
    <w:rsid w:val="000671CB"/>
    <w:rsid w:val="00067512"/>
    <w:rsid w:val="000711D9"/>
    <w:rsid w:val="00071F99"/>
    <w:rsid w:val="00090686"/>
    <w:rsid w:val="00090F5D"/>
    <w:rsid w:val="00097719"/>
    <w:rsid w:val="000A54D8"/>
    <w:rsid w:val="000B3303"/>
    <w:rsid w:val="000B3FAD"/>
    <w:rsid w:val="000B55C9"/>
    <w:rsid w:val="000B79C0"/>
    <w:rsid w:val="000C37BD"/>
    <w:rsid w:val="000D0C40"/>
    <w:rsid w:val="000D23EA"/>
    <w:rsid w:val="000D339E"/>
    <w:rsid w:val="000D623B"/>
    <w:rsid w:val="000E0DB3"/>
    <w:rsid w:val="000E471A"/>
    <w:rsid w:val="000E6A5E"/>
    <w:rsid w:val="000F2577"/>
    <w:rsid w:val="000F4927"/>
    <w:rsid w:val="0010130D"/>
    <w:rsid w:val="001016DE"/>
    <w:rsid w:val="00106A71"/>
    <w:rsid w:val="0011353D"/>
    <w:rsid w:val="00113C10"/>
    <w:rsid w:val="00120A77"/>
    <w:rsid w:val="001222FD"/>
    <w:rsid w:val="00123204"/>
    <w:rsid w:val="001368F1"/>
    <w:rsid w:val="00151AD9"/>
    <w:rsid w:val="00163FA1"/>
    <w:rsid w:val="00166F10"/>
    <w:rsid w:val="00167BDD"/>
    <w:rsid w:val="00171EA9"/>
    <w:rsid w:val="001727B6"/>
    <w:rsid w:val="0018429D"/>
    <w:rsid w:val="00184CC1"/>
    <w:rsid w:val="00197269"/>
    <w:rsid w:val="001A1509"/>
    <w:rsid w:val="001B05E0"/>
    <w:rsid w:val="001D1E8E"/>
    <w:rsid w:val="001E2DCE"/>
    <w:rsid w:val="001E50D0"/>
    <w:rsid w:val="001F3229"/>
    <w:rsid w:val="001F3BD5"/>
    <w:rsid w:val="002208A4"/>
    <w:rsid w:val="00235DCC"/>
    <w:rsid w:val="002428FC"/>
    <w:rsid w:val="0024300E"/>
    <w:rsid w:val="00243EC1"/>
    <w:rsid w:val="002527DB"/>
    <w:rsid w:val="00262831"/>
    <w:rsid w:val="002663CD"/>
    <w:rsid w:val="00275F0E"/>
    <w:rsid w:val="002776A6"/>
    <w:rsid w:val="00284781"/>
    <w:rsid w:val="00293AC7"/>
    <w:rsid w:val="0029621B"/>
    <w:rsid w:val="002A2A35"/>
    <w:rsid w:val="002A2BF0"/>
    <w:rsid w:val="002A452A"/>
    <w:rsid w:val="002A6B18"/>
    <w:rsid w:val="002A6F83"/>
    <w:rsid w:val="002A7052"/>
    <w:rsid w:val="002B6E1C"/>
    <w:rsid w:val="002C121C"/>
    <w:rsid w:val="002C4A1E"/>
    <w:rsid w:val="002C56D2"/>
    <w:rsid w:val="002D0674"/>
    <w:rsid w:val="002D0965"/>
    <w:rsid w:val="002D205F"/>
    <w:rsid w:val="002E2B1D"/>
    <w:rsid w:val="0030239E"/>
    <w:rsid w:val="0034071A"/>
    <w:rsid w:val="00350AF9"/>
    <w:rsid w:val="00352D2F"/>
    <w:rsid w:val="0035357B"/>
    <w:rsid w:val="00355332"/>
    <w:rsid w:val="00355D50"/>
    <w:rsid w:val="00356F7C"/>
    <w:rsid w:val="003665D7"/>
    <w:rsid w:val="00367F4C"/>
    <w:rsid w:val="003820AE"/>
    <w:rsid w:val="00386E54"/>
    <w:rsid w:val="003872E8"/>
    <w:rsid w:val="003920FC"/>
    <w:rsid w:val="003927C2"/>
    <w:rsid w:val="003948D5"/>
    <w:rsid w:val="003A4C1E"/>
    <w:rsid w:val="003A74B0"/>
    <w:rsid w:val="003B148C"/>
    <w:rsid w:val="003C3963"/>
    <w:rsid w:val="003C4DA0"/>
    <w:rsid w:val="003C691F"/>
    <w:rsid w:val="003E132B"/>
    <w:rsid w:val="003E3468"/>
    <w:rsid w:val="003E3C45"/>
    <w:rsid w:val="003F33C0"/>
    <w:rsid w:val="00402027"/>
    <w:rsid w:val="00411CDC"/>
    <w:rsid w:val="00416417"/>
    <w:rsid w:val="00431553"/>
    <w:rsid w:val="00433370"/>
    <w:rsid w:val="00437E22"/>
    <w:rsid w:val="00456962"/>
    <w:rsid w:val="00457941"/>
    <w:rsid w:val="00462B97"/>
    <w:rsid w:val="0046688B"/>
    <w:rsid w:val="00470FC2"/>
    <w:rsid w:val="00471FD7"/>
    <w:rsid w:val="00482181"/>
    <w:rsid w:val="0048376D"/>
    <w:rsid w:val="00485382"/>
    <w:rsid w:val="004917D3"/>
    <w:rsid w:val="00491907"/>
    <w:rsid w:val="00496BDD"/>
    <w:rsid w:val="004A0B53"/>
    <w:rsid w:val="004A3ACD"/>
    <w:rsid w:val="004A425B"/>
    <w:rsid w:val="004A50D0"/>
    <w:rsid w:val="004A55D1"/>
    <w:rsid w:val="004A5825"/>
    <w:rsid w:val="004A68B6"/>
    <w:rsid w:val="004B53FB"/>
    <w:rsid w:val="004B6969"/>
    <w:rsid w:val="004C6491"/>
    <w:rsid w:val="004C6795"/>
    <w:rsid w:val="004E3D35"/>
    <w:rsid w:val="004E4FE2"/>
    <w:rsid w:val="004F05E0"/>
    <w:rsid w:val="004F065D"/>
    <w:rsid w:val="004F140E"/>
    <w:rsid w:val="004F364B"/>
    <w:rsid w:val="004F509A"/>
    <w:rsid w:val="00513A51"/>
    <w:rsid w:val="00516C42"/>
    <w:rsid w:val="0051773E"/>
    <w:rsid w:val="00524CCC"/>
    <w:rsid w:val="00531559"/>
    <w:rsid w:val="00544AA3"/>
    <w:rsid w:val="00545B8D"/>
    <w:rsid w:val="00550AF9"/>
    <w:rsid w:val="00552354"/>
    <w:rsid w:val="00554795"/>
    <w:rsid w:val="00563EAC"/>
    <w:rsid w:val="005733BB"/>
    <w:rsid w:val="005745DC"/>
    <w:rsid w:val="00582414"/>
    <w:rsid w:val="00587FBA"/>
    <w:rsid w:val="00590C41"/>
    <w:rsid w:val="005922D6"/>
    <w:rsid w:val="00592AAE"/>
    <w:rsid w:val="005A47C2"/>
    <w:rsid w:val="005A4FAF"/>
    <w:rsid w:val="005C06A3"/>
    <w:rsid w:val="005C0731"/>
    <w:rsid w:val="005C0ABE"/>
    <w:rsid w:val="005D1554"/>
    <w:rsid w:val="005D5895"/>
    <w:rsid w:val="005E6694"/>
    <w:rsid w:val="005F5FB2"/>
    <w:rsid w:val="006018DC"/>
    <w:rsid w:val="00604AC5"/>
    <w:rsid w:val="00606502"/>
    <w:rsid w:val="0063039D"/>
    <w:rsid w:val="00637A08"/>
    <w:rsid w:val="00651675"/>
    <w:rsid w:val="00660132"/>
    <w:rsid w:val="00661070"/>
    <w:rsid w:val="00662942"/>
    <w:rsid w:val="00671CDE"/>
    <w:rsid w:val="00673501"/>
    <w:rsid w:val="006769B1"/>
    <w:rsid w:val="006913A5"/>
    <w:rsid w:val="0069142D"/>
    <w:rsid w:val="00692B6A"/>
    <w:rsid w:val="00693AED"/>
    <w:rsid w:val="00694ECA"/>
    <w:rsid w:val="006972E3"/>
    <w:rsid w:val="00697AC0"/>
    <w:rsid w:val="00697E8F"/>
    <w:rsid w:val="006A0DEA"/>
    <w:rsid w:val="006A1684"/>
    <w:rsid w:val="006A506E"/>
    <w:rsid w:val="006B3724"/>
    <w:rsid w:val="006B4998"/>
    <w:rsid w:val="006E27C3"/>
    <w:rsid w:val="006F0A6B"/>
    <w:rsid w:val="007061A5"/>
    <w:rsid w:val="00714000"/>
    <w:rsid w:val="007179EB"/>
    <w:rsid w:val="00723109"/>
    <w:rsid w:val="007301A5"/>
    <w:rsid w:val="00736F5F"/>
    <w:rsid w:val="0073749F"/>
    <w:rsid w:val="007375E8"/>
    <w:rsid w:val="0076346B"/>
    <w:rsid w:val="00765C49"/>
    <w:rsid w:val="00767B94"/>
    <w:rsid w:val="00767DB0"/>
    <w:rsid w:val="00771DE5"/>
    <w:rsid w:val="00773653"/>
    <w:rsid w:val="00787DD2"/>
    <w:rsid w:val="00791FA6"/>
    <w:rsid w:val="00793E4C"/>
    <w:rsid w:val="007957CE"/>
    <w:rsid w:val="007A0CB0"/>
    <w:rsid w:val="007B0D52"/>
    <w:rsid w:val="007B12F6"/>
    <w:rsid w:val="007B62BC"/>
    <w:rsid w:val="007B71AA"/>
    <w:rsid w:val="007C0147"/>
    <w:rsid w:val="007C2477"/>
    <w:rsid w:val="007C3DCA"/>
    <w:rsid w:val="007C4774"/>
    <w:rsid w:val="007C6C03"/>
    <w:rsid w:val="007C72F2"/>
    <w:rsid w:val="007C7DDC"/>
    <w:rsid w:val="007E0DEE"/>
    <w:rsid w:val="007E2FFC"/>
    <w:rsid w:val="007E781D"/>
    <w:rsid w:val="007F0872"/>
    <w:rsid w:val="007F0B3A"/>
    <w:rsid w:val="007F727C"/>
    <w:rsid w:val="00810F35"/>
    <w:rsid w:val="008113CE"/>
    <w:rsid w:val="00811BFD"/>
    <w:rsid w:val="008179B1"/>
    <w:rsid w:val="00822A7F"/>
    <w:rsid w:val="008336E3"/>
    <w:rsid w:val="00833ABA"/>
    <w:rsid w:val="00841E13"/>
    <w:rsid w:val="00844771"/>
    <w:rsid w:val="00852D3E"/>
    <w:rsid w:val="00856DD1"/>
    <w:rsid w:val="00862903"/>
    <w:rsid w:val="0086628C"/>
    <w:rsid w:val="00871357"/>
    <w:rsid w:val="0087652B"/>
    <w:rsid w:val="0089033F"/>
    <w:rsid w:val="00891606"/>
    <w:rsid w:val="008A09BB"/>
    <w:rsid w:val="008A1738"/>
    <w:rsid w:val="008A5A98"/>
    <w:rsid w:val="008B3783"/>
    <w:rsid w:val="008C58A2"/>
    <w:rsid w:val="008D272E"/>
    <w:rsid w:val="008D4F05"/>
    <w:rsid w:val="008D5FCE"/>
    <w:rsid w:val="008E4676"/>
    <w:rsid w:val="00900619"/>
    <w:rsid w:val="009015EA"/>
    <w:rsid w:val="00914EC6"/>
    <w:rsid w:val="00915008"/>
    <w:rsid w:val="009167EB"/>
    <w:rsid w:val="009174BA"/>
    <w:rsid w:val="00932DC9"/>
    <w:rsid w:val="009351B6"/>
    <w:rsid w:val="009454ED"/>
    <w:rsid w:val="0094656F"/>
    <w:rsid w:val="009519B8"/>
    <w:rsid w:val="00952970"/>
    <w:rsid w:val="00954F41"/>
    <w:rsid w:val="00962D7B"/>
    <w:rsid w:val="00963946"/>
    <w:rsid w:val="00967563"/>
    <w:rsid w:val="00972E39"/>
    <w:rsid w:val="009747A8"/>
    <w:rsid w:val="0099272B"/>
    <w:rsid w:val="00997CA8"/>
    <w:rsid w:val="009A2913"/>
    <w:rsid w:val="009B2A29"/>
    <w:rsid w:val="009B7313"/>
    <w:rsid w:val="009C4D72"/>
    <w:rsid w:val="009D03D6"/>
    <w:rsid w:val="009D3D73"/>
    <w:rsid w:val="009F578B"/>
    <w:rsid w:val="00A00A88"/>
    <w:rsid w:val="00A0423A"/>
    <w:rsid w:val="00A12824"/>
    <w:rsid w:val="00A15356"/>
    <w:rsid w:val="00A15BFA"/>
    <w:rsid w:val="00A17F9C"/>
    <w:rsid w:val="00A32AAB"/>
    <w:rsid w:val="00A33675"/>
    <w:rsid w:val="00A348B5"/>
    <w:rsid w:val="00A45096"/>
    <w:rsid w:val="00A5088F"/>
    <w:rsid w:val="00A56516"/>
    <w:rsid w:val="00A607BE"/>
    <w:rsid w:val="00A6491B"/>
    <w:rsid w:val="00A712D6"/>
    <w:rsid w:val="00A76EB9"/>
    <w:rsid w:val="00A76FE6"/>
    <w:rsid w:val="00A87A2E"/>
    <w:rsid w:val="00AA18EA"/>
    <w:rsid w:val="00AB1403"/>
    <w:rsid w:val="00AB3BBF"/>
    <w:rsid w:val="00AB58AE"/>
    <w:rsid w:val="00AB6DB6"/>
    <w:rsid w:val="00AC4B0D"/>
    <w:rsid w:val="00AD0B91"/>
    <w:rsid w:val="00AD1118"/>
    <w:rsid w:val="00AD32B2"/>
    <w:rsid w:val="00AD724D"/>
    <w:rsid w:val="00AE1D73"/>
    <w:rsid w:val="00AE2338"/>
    <w:rsid w:val="00AE2FBD"/>
    <w:rsid w:val="00AE6F61"/>
    <w:rsid w:val="00AF44CC"/>
    <w:rsid w:val="00B11675"/>
    <w:rsid w:val="00B1191C"/>
    <w:rsid w:val="00B23323"/>
    <w:rsid w:val="00B2371E"/>
    <w:rsid w:val="00B24162"/>
    <w:rsid w:val="00B254BC"/>
    <w:rsid w:val="00B33F00"/>
    <w:rsid w:val="00B4012B"/>
    <w:rsid w:val="00B402CF"/>
    <w:rsid w:val="00B40A9D"/>
    <w:rsid w:val="00B40EE2"/>
    <w:rsid w:val="00B43743"/>
    <w:rsid w:val="00B43A98"/>
    <w:rsid w:val="00B454E8"/>
    <w:rsid w:val="00B60DE4"/>
    <w:rsid w:val="00B62B76"/>
    <w:rsid w:val="00B80B97"/>
    <w:rsid w:val="00B93225"/>
    <w:rsid w:val="00B939E9"/>
    <w:rsid w:val="00BA08BA"/>
    <w:rsid w:val="00BA0B13"/>
    <w:rsid w:val="00BA620C"/>
    <w:rsid w:val="00BC28DA"/>
    <w:rsid w:val="00BC5092"/>
    <w:rsid w:val="00BC563E"/>
    <w:rsid w:val="00BC642D"/>
    <w:rsid w:val="00BC73E7"/>
    <w:rsid w:val="00BD1431"/>
    <w:rsid w:val="00BD70AE"/>
    <w:rsid w:val="00BF5B31"/>
    <w:rsid w:val="00C023E0"/>
    <w:rsid w:val="00C14259"/>
    <w:rsid w:val="00C144FA"/>
    <w:rsid w:val="00C176CB"/>
    <w:rsid w:val="00C1797B"/>
    <w:rsid w:val="00C20335"/>
    <w:rsid w:val="00C30597"/>
    <w:rsid w:val="00C334DE"/>
    <w:rsid w:val="00C3417E"/>
    <w:rsid w:val="00C3462C"/>
    <w:rsid w:val="00C34C8C"/>
    <w:rsid w:val="00C40E44"/>
    <w:rsid w:val="00C433D3"/>
    <w:rsid w:val="00C52FC1"/>
    <w:rsid w:val="00C650AD"/>
    <w:rsid w:val="00C722ED"/>
    <w:rsid w:val="00C77D75"/>
    <w:rsid w:val="00C83CD2"/>
    <w:rsid w:val="00C84957"/>
    <w:rsid w:val="00C8704B"/>
    <w:rsid w:val="00C87C64"/>
    <w:rsid w:val="00C87E48"/>
    <w:rsid w:val="00C94DCD"/>
    <w:rsid w:val="00CA417B"/>
    <w:rsid w:val="00CA4A31"/>
    <w:rsid w:val="00CB0993"/>
    <w:rsid w:val="00CB6E20"/>
    <w:rsid w:val="00CB7FD4"/>
    <w:rsid w:val="00CC19EF"/>
    <w:rsid w:val="00CD0A79"/>
    <w:rsid w:val="00CD3CF1"/>
    <w:rsid w:val="00CF090D"/>
    <w:rsid w:val="00CF312C"/>
    <w:rsid w:val="00CF340B"/>
    <w:rsid w:val="00D0746A"/>
    <w:rsid w:val="00D133D8"/>
    <w:rsid w:val="00D14FC7"/>
    <w:rsid w:val="00D21DAE"/>
    <w:rsid w:val="00D26C32"/>
    <w:rsid w:val="00D30496"/>
    <w:rsid w:val="00D31B57"/>
    <w:rsid w:val="00D32997"/>
    <w:rsid w:val="00D37A58"/>
    <w:rsid w:val="00D4048A"/>
    <w:rsid w:val="00D41033"/>
    <w:rsid w:val="00D4201F"/>
    <w:rsid w:val="00D53562"/>
    <w:rsid w:val="00D540A9"/>
    <w:rsid w:val="00D56AB1"/>
    <w:rsid w:val="00D61192"/>
    <w:rsid w:val="00D62E40"/>
    <w:rsid w:val="00D637FC"/>
    <w:rsid w:val="00D72E5F"/>
    <w:rsid w:val="00D81CE2"/>
    <w:rsid w:val="00D83272"/>
    <w:rsid w:val="00D90270"/>
    <w:rsid w:val="00DA1746"/>
    <w:rsid w:val="00DA5CB9"/>
    <w:rsid w:val="00DA5DD8"/>
    <w:rsid w:val="00DB1793"/>
    <w:rsid w:val="00DC3563"/>
    <w:rsid w:val="00DC5B72"/>
    <w:rsid w:val="00DD2389"/>
    <w:rsid w:val="00DD4834"/>
    <w:rsid w:val="00DF1CAC"/>
    <w:rsid w:val="00DF3AF8"/>
    <w:rsid w:val="00DF4A86"/>
    <w:rsid w:val="00E006B4"/>
    <w:rsid w:val="00E00DA8"/>
    <w:rsid w:val="00E02097"/>
    <w:rsid w:val="00E0360F"/>
    <w:rsid w:val="00E132DB"/>
    <w:rsid w:val="00E1657A"/>
    <w:rsid w:val="00E20311"/>
    <w:rsid w:val="00E2033D"/>
    <w:rsid w:val="00E37DC0"/>
    <w:rsid w:val="00E436E0"/>
    <w:rsid w:val="00E43A08"/>
    <w:rsid w:val="00E55236"/>
    <w:rsid w:val="00E61B7C"/>
    <w:rsid w:val="00E632E4"/>
    <w:rsid w:val="00E67FBB"/>
    <w:rsid w:val="00E72EC5"/>
    <w:rsid w:val="00E75AB0"/>
    <w:rsid w:val="00E80AEA"/>
    <w:rsid w:val="00E8362B"/>
    <w:rsid w:val="00E87D0B"/>
    <w:rsid w:val="00E9531A"/>
    <w:rsid w:val="00E96242"/>
    <w:rsid w:val="00EA188B"/>
    <w:rsid w:val="00EA60DA"/>
    <w:rsid w:val="00EC253A"/>
    <w:rsid w:val="00EC46F2"/>
    <w:rsid w:val="00ED0F17"/>
    <w:rsid w:val="00EE3D2C"/>
    <w:rsid w:val="00F10997"/>
    <w:rsid w:val="00F169F5"/>
    <w:rsid w:val="00F20069"/>
    <w:rsid w:val="00F23F3E"/>
    <w:rsid w:val="00F26A84"/>
    <w:rsid w:val="00F37B51"/>
    <w:rsid w:val="00F4221F"/>
    <w:rsid w:val="00F444D5"/>
    <w:rsid w:val="00F44573"/>
    <w:rsid w:val="00F5074C"/>
    <w:rsid w:val="00F5712A"/>
    <w:rsid w:val="00F7141B"/>
    <w:rsid w:val="00F72989"/>
    <w:rsid w:val="00F72BE2"/>
    <w:rsid w:val="00F81A99"/>
    <w:rsid w:val="00F83E25"/>
    <w:rsid w:val="00F876B1"/>
    <w:rsid w:val="00F87FC4"/>
    <w:rsid w:val="00F91198"/>
    <w:rsid w:val="00F94217"/>
    <w:rsid w:val="00FA39D9"/>
    <w:rsid w:val="00FA60EF"/>
    <w:rsid w:val="00FB385E"/>
    <w:rsid w:val="00FC16F0"/>
    <w:rsid w:val="00FC3D51"/>
    <w:rsid w:val="00FC479B"/>
    <w:rsid w:val="00FD0EB0"/>
    <w:rsid w:val="00FD13EA"/>
    <w:rsid w:val="00FD4A61"/>
    <w:rsid w:val="00FD5D13"/>
    <w:rsid w:val="00FE09FF"/>
    <w:rsid w:val="00FE4EEF"/>
    <w:rsid w:val="00FE4F35"/>
    <w:rsid w:val="00FF29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10EE83"/>
  <w15:docId w15:val="{3D3E2A45-E590-48AB-9CC2-F7365840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60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AD0B9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D0B91"/>
    <w:rPr>
      <w:sz w:val="20"/>
      <w:szCs w:val="20"/>
    </w:rPr>
  </w:style>
  <w:style w:type="character" w:styleId="Refdenotaderodap">
    <w:name w:val="footnote reference"/>
    <w:basedOn w:val="Fontepargpadro"/>
    <w:uiPriority w:val="99"/>
    <w:semiHidden/>
    <w:unhideWhenUsed/>
    <w:rsid w:val="00AD0B91"/>
    <w:rPr>
      <w:vertAlign w:val="superscript"/>
    </w:rPr>
  </w:style>
  <w:style w:type="character" w:styleId="Refdecomentrio">
    <w:name w:val="annotation reference"/>
    <w:basedOn w:val="Fontepargpadro"/>
    <w:uiPriority w:val="99"/>
    <w:semiHidden/>
    <w:unhideWhenUsed/>
    <w:rsid w:val="00D72E5F"/>
    <w:rPr>
      <w:sz w:val="16"/>
      <w:szCs w:val="16"/>
    </w:rPr>
  </w:style>
  <w:style w:type="paragraph" w:styleId="Textodecomentrio">
    <w:name w:val="annotation text"/>
    <w:basedOn w:val="Normal"/>
    <w:link w:val="TextodecomentrioChar"/>
    <w:uiPriority w:val="99"/>
    <w:semiHidden/>
    <w:unhideWhenUsed/>
    <w:rsid w:val="00D72E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2E5F"/>
    <w:rPr>
      <w:sz w:val="20"/>
      <w:szCs w:val="20"/>
    </w:rPr>
  </w:style>
  <w:style w:type="paragraph" w:styleId="Textodebalo">
    <w:name w:val="Balloon Text"/>
    <w:basedOn w:val="Normal"/>
    <w:link w:val="TextodebaloChar"/>
    <w:uiPriority w:val="99"/>
    <w:semiHidden/>
    <w:unhideWhenUsed/>
    <w:rsid w:val="00D72E5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2E5F"/>
    <w:rPr>
      <w:rFonts w:ascii="Tahoma" w:hAnsi="Tahoma" w:cs="Tahoma"/>
      <w:sz w:val="16"/>
      <w:szCs w:val="16"/>
    </w:rPr>
  </w:style>
  <w:style w:type="character" w:styleId="Hyperlink">
    <w:name w:val="Hyperlink"/>
    <w:basedOn w:val="Fontepargpadro"/>
    <w:uiPriority w:val="99"/>
    <w:unhideWhenUsed/>
    <w:rsid w:val="00AE2FBD"/>
    <w:rPr>
      <w:color w:val="0000FF" w:themeColor="hyperlink"/>
      <w:u w:val="single"/>
    </w:rPr>
  </w:style>
  <w:style w:type="character" w:styleId="HiperlinkVisitado">
    <w:name w:val="FollowedHyperlink"/>
    <w:basedOn w:val="Fontepargpadro"/>
    <w:uiPriority w:val="99"/>
    <w:semiHidden/>
    <w:unhideWhenUsed/>
    <w:rsid w:val="009519B8"/>
    <w:rPr>
      <w:color w:val="800080" w:themeColor="followedHyperlink"/>
      <w:u w:val="single"/>
    </w:rPr>
  </w:style>
  <w:style w:type="character" w:customStyle="1" w:styleId="MenoPendente1">
    <w:name w:val="Menção Pendente1"/>
    <w:basedOn w:val="Fontepargpadro"/>
    <w:uiPriority w:val="99"/>
    <w:semiHidden/>
    <w:unhideWhenUsed/>
    <w:rsid w:val="003E132B"/>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2776A6"/>
    <w:rPr>
      <w:b/>
      <w:bCs/>
    </w:rPr>
  </w:style>
  <w:style w:type="character" w:customStyle="1" w:styleId="AssuntodocomentrioChar">
    <w:name w:val="Assunto do comentário Char"/>
    <w:basedOn w:val="TextodecomentrioChar"/>
    <w:link w:val="Assuntodocomentrio"/>
    <w:uiPriority w:val="99"/>
    <w:semiHidden/>
    <w:rsid w:val="002776A6"/>
    <w:rPr>
      <w:b/>
      <w:bCs/>
      <w:sz w:val="20"/>
      <w:szCs w:val="20"/>
    </w:rPr>
  </w:style>
  <w:style w:type="table" w:styleId="Tabelacomgrade">
    <w:name w:val="Table Grid"/>
    <w:basedOn w:val="Tabelanormal"/>
    <w:uiPriority w:val="39"/>
    <w:rsid w:val="006F0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694ECA"/>
    <w:rPr>
      <w:color w:val="808080"/>
    </w:rPr>
  </w:style>
  <w:style w:type="paragraph" w:styleId="NormalWeb">
    <w:name w:val="Normal (Web)"/>
    <w:basedOn w:val="Normal"/>
    <w:uiPriority w:val="99"/>
    <w:semiHidden/>
    <w:unhideWhenUsed/>
    <w:rsid w:val="00123204"/>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23204"/>
    <w:rPr>
      <w:b/>
      <w:bCs/>
    </w:rPr>
  </w:style>
  <w:style w:type="character" w:styleId="nfase">
    <w:name w:val="Emphasis"/>
    <w:basedOn w:val="Fontepargpadro"/>
    <w:uiPriority w:val="20"/>
    <w:qFormat/>
    <w:rsid w:val="00123204"/>
    <w:rPr>
      <w:i/>
      <w:iCs/>
    </w:rPr>
  </w:style>
  <w:style w:type="paragraph" w:styleId="PargrafodaLista">
    <w:name w:val="List Paragraph"/>
    <w:basedOn w:val="Normal"/>
    <w:uiPriority w:val="34"/>
    <w:qFormat/>
    <w:rsid w:val="001E2DCE"/>
    <w:pPr>
      <w:ind w:left="720"/>
      <w:contextualSpacing/>
    </w:pPr>
  </w:style>
  <w:style w:type="character" w:customStyle="1" w:styleId="MenoPendente2">
    <w:name w:val="Menção Pendente2"/>
    <w:basedOn w:val="Fontepargpadro"/>
    <w:uiPriority w:val="99"/>
    <w:semiHidden/>
    <w:unhideWhenUsed/>
    <w:rsid w:val="00F7141B"/>
    <w:rPr>
      <w:color w:val="605E5C"/>
      <w:shd w:val="clear" w:color="auto" w:fill="E1DFDD"/>
    </w:rPr>
  </w:style>
  <w:style w:type="paragraph" w:styleId="Cabealho">
    <w:name w:val="header"/>
    <w:basedOn w:val="Normal"/>
    <w:link w:val="CabealhoChar"/>
    <w:uiPriority w:val="99"/>
    <w:unhideWhenUsed/>
    <w:rsid w:val="008D5FCE"/>
    <w:pPr>
      <w:tabs>
        <w:tab w:val="center" w:pos="4252"/>
        <w:tab w:val="right" w:pos="8504"/>
      </w:tabs>
      <w:spacing w:line="240" w:lineRule="auto"/>
    </w:pPr>
  </w:style>
  <w:style w:type="character" w:customStyle="1" w:styleId="CabealhoChar">
    <w:name w:val="Cabeçalho Char"/>
    <w:basedOn w:val="Fontepargpadro"/>
    <w:link w:val="Cabealho"/>
    <w:uiPriority w:val="99"/>
    <w:rsid w:val="008D5FCE"/>
  </w:style>
  <w:style w:type="paragraph" w:styleId="Rodap">
    <w:name w:val="footer"/>
    <w:basedOn w:val="Normal"/>
    <w:link w:val="RodapChar"/>
    <w:uiPriority w:val="99"/>
    <w:unhideWhenUsed/>
    <w:rsid w:val="008D5FCE"/>
    <w:pPr>
      <w:tabs>
        <w:tab w:val="center" w:pos="4252"/>
        <w:tab w:val="right" w:pos="8504"/>
      </w:tabs>
      <w:spacing w:line="240" w:lineRule="auto"/>
    </w:pPr>
  </w:style>
  <w:style w:type="character" w:customStyle="1" w:styleId="RodapChar">
    <w:name w:val="Rodapé Char"/>
    <w:basedOn w:val="Fontepargpadro"/>
    <w:link w:val="Rodap"/>
    <w:uiPriority w:val="99"/>
    <w:rsid w:val="008D5FCE"/>
  </w:style>
  <w:style w:type="paragraph" w:styleId="Pr-formataoHTML">
    <w:name w:val="HTML Preformatted"/>
    <w:basedOn w:val="Normal"/>
    <w:link w:val="Pr-formataoHTMLChar"/>
    <w:uiPriority w:val="99"/>
    <w:semiHidden/>
    <w:unhideWhenUsed/>
    <w:rsid w:val="00B23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23323"/>
    <w:rPr>
      <w:rFonts w:ascii="Courier New" w:eastAsia="Times New Roman" w:hAnsi="Courier New" w:cs="Courier New"/>
      <w:sz w:val="20"/>
      <w:szCs w:val="20"/>
      <w:lang w:eastAsia="pt-BR"/>
    </w:rPr>
  </w:style>
  <w:style w:type="character" w:customStyle="1" w:styleId="UnresolvedMention">
    <w:name w:val="Unresolved Mention"/>
    <w:basedOn w:val="Fontepargpadro"/>
    <w:uiPriority w:val="99"/>
    <w:semiHidden/>
    <w:unhideWhenUsed/>
    <w:rsid w:val="00FD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1149">
      <w:bodyDiv w:val="1"/>
      <w:marLeft w:val="0"/>
      <w:marRight w:val="0"/>
      <w:marTop w:val="0"/>
      <w:marBottom w:val="0"/>
      <w:divBdr>
        <w:top w:val="none" w:sz="0" w:space="0" w:color="auto"/>
        <w:left w:val="none" w:sz="0" w:space="0" w:color="auto"/>
        <w:bottom w:val="none" w:sz="0" w:space="0" w:color="auto"/>
        <w:right w:val="none" w:sz="0" w:space="0" w:color="auto"/>
      </w:divBdr>
    </w:div>
    <w:div w:id="232618523">
      <w:bodyDiv w:val="1"/>
      <w:marLeft w:val="0"/>
      <w:marRight w:val="0"/>
      <w:marTop w:val="0"/>
      <w:marBottom w:val="0"/>
      <w:divBdr>
        <w:top w:val="none" w:sz="0" w:space="0" w:color="auto"/>
        <w:left w:val="none" w:sz="0" w:space="0" w:color="auto"/>
        <w:bottom w:val="none" w:sz="0" w:space="0" w:color="auto"/>
        <w:right w:val="none" w:sz="0" w:space="0" w:color="auto"/>
      </w:divBdr>
    </w:div>
    <w:div w:id="268123153">
      <w:bodyDiv w:val="1"/>
      <w:marLeft w:val="0"/>
      <w:marRight w:val="0"/>
      <w:marTop w:val="0"/>
      <w:marBottom w:val="0"/>
      <w:divBdr>
        <w:top w:val="none" w:sz="0" w:space="0" w:color="auto"/>
        <w:left w:val="none" w:sz="0" w:space="0" w:color="auto"/>
        <w:bottom w:val="none" w:sz="0" w:space="0" w:color="auto"/>
        <w:right w:val="none" w:sz="0" w:space="0" w:color="auto"/>
      </w:divBdr>
    </w:div>
    <w:div w:id="314839470">
      <w:bodyDiv w:val="1"/>
      <w:marLeft w:val="0"/>
      <w:marRight w:val="0"/>
      <w:marTop w:val="0"/>
      <w:marBottom w:val="0"/>
      <w:divBdr>
        <w:top w:val="none" w:sz="0" w:space="0" w:color="auto"/>
        <w:left w:val="none" w:sz="0" w:space="0" w:color="auto"/>
        <w:bottom w:val="none" w:sz="0" w:space="0" w:color="auto"/>
        <w:right w:val="none" w:sz="0" w:space="0" w:color="auto"/>
      </w:divBdr>
    </w:div>
    <w:div w:id="456139922">
      <w:bodyDiv w:val="1"/>
      <w:marLeft w:val="0"/>
      <w:marRight w:val="0"/>
      <w:marTop w:val="0"/>
      <w:marBottom w:val="0"/>
      <w:divBdr>
        <w:top w:val="none" w:sz="0" w:space="0" w:color="auto"/>
        <w:left w:val="none" w:sz="0" w:space="0" w:color="auto"/>
        <w:bottom w:val="none" w:sz="0" w:space="0" w:color="auto"/>
        <w:right w:val="none" w:sz="0" w:space="0" w:color="auto"/>
      </w:divBdr>
    </w:div>
    <w:div w:id="500655864">
      <w:bodyDiv w:val="1"/>
      <w:marLeft w:val="0"/>
      <w:marRight w:val="0"/>
      <w:marTop w:val="0"/>
      <w:marBottom w:val="0"/>
      <w:divBdr>
        <w:top w:val="none" w:sz="0" w:space="0" w:color="auto"/>
        <w:left w:val="none" w:sz="0" w:space="0" w:color="auto"/>
        <w:bottom w:val="none" w:sz="0" w:space="0" w:color="auto"/>
        <w:right w:val="none" w:sz="0" w:space="0" w:color="auto"/>
      </w:divBdr>
    </w:div>
    <w:div w:id="645475101">
      <w:bodyDiv w:val="1"/>
      <w:marLeft w:val="0"/>
      <w:marRight w:val="0"/>
      <w:marTop w:val="0"/>
      <w:marBottom w:val="0"/>
      <w:divBdr>
        <w:top w:val="none" w:sz="0" w:space="0" w:color="auto"/>
        <w:left w:val="none" w:sz="0" w:space="0" w:color="auto"/>
        <w:bottom w:val="none" w:sz="0" w:space="0" w:color="auto"/>
        <w:right w:val="none" w:sz="0" w:space="0" w:color="auto"/>
      </w:divBdr>
    </w:div>
    <w:div w:id="818182430">
      <w:bodyDiv w:val="1"/>
      <w:marLeft w:val="0"/>
      <w:marRight w:val="0"/>
      <w:marTop w:val="0"/>
      <w:marBottom w:val="0"/>
      <w:divBdr>
        <w:top w:val="none" w:sz="0" w:space="0" w:color="auto"/>
        <w:left w:val="none" w:sz="0" w:space="0" w:color="auto"/>
        <w:bottom w:val="none" w:sz="0" w:space="0" w:color="auto"/>
        <w:right w:val="none" w:sz="0" w:space="0" w:color="auto"/>
      </w:divBdr>
    </w:div>
    <w:div w:id="898132935">
      <w:bodyDiv w:val="1"/>
      <w:marLeft w:val="0"/>
      <w:marRight w:val="0"/>
      <w:marTop w:val="0"/>
      <w:marBottom w:val="0"/>
      <w:divBdr>
        <w:top w:val="none" w:sz="0" w:space="0" w:color="auto"/>
        <w:left w:val="none" w:sz="0" w:space="0" w:color="auto"/>
        <w:bottom w:val="none" w:sz="0" w:space="0" w:color="auto"/>
        <w:right w:val="none" w:sz="0" w:space="0" w:color="auto"/>
      </w:divBdr>
    </w:div>
    <w:div w:id="923613293">
      <w:bodyDiv w:val="1"/>
      <w:marLeft w:val="0"/>
      <w:marRight w:val="0"/>
      <w:marTop w:val="0"/>
      <w:marBottom w:val="0"/>
      <w:divBdr>
        <w:top w:val="none" w:sz="0" w:space="0" w:color="auto"/>
        <w:left w:val="none" w:sz="0" w:space="0" w:color="auto"/>
        <w:bottom w:val="none" w:sz="0" w:space="0" w:color="auto"/>
        <w:right w:val="none" w:sz="0" w:space="0" w:color="auto"/>
      </w:divBdr>
    </w:div>
    <w:div w:id="965888550">
      <w:bodyDiv w:val="1"/>
      <w:marLeft w:val="0"/>
      <w:marRight w:val="0"/>
      <w:marTop w:val="0"/>
      <w:marBottom w:val="0"/>
      <w:divBdr>
        <w:top w:val="none" w:sz="0" w:space="0" w:color="auto"/>
        <w:left w:val="none" w:sz="0" w:space="0" w:color="auto"/>
        <w:bottom w:val="none" w:sz="0" w:space="0" w:color="auto"/>
        <w:right w:val="none" w:sz="0" w:space="0" w:color="auto"/>
      </w:divBdr>
    </w:div>
    <w:div w:id="1333800484">
      <w:bodyDiv w:val="1"/>
      <w:marLeft w:val="0"/>
      <w:marRight w:val="0"/>
      <w:marTop w:val="0"/>
      <w:marBottom w:val="0"/>
      <w:divBdr>
        <w:top w:val="none" w:sz="0" w:space="0" w:color="auto"/>
        <w:left w:val="none" w:sz="0" w:space="0" w:color="auto"/>
        <w:bottom w:val="none" w:sz="0" w:space="0" w:color="auto"/>
        <w:right w:val="none" w:sz="0" w:space="0" w:color="auto"/>
      </w:divBdr>
    </w:div>
    <w:div w:id="1549729916">
      <w:bodyDiv w:val="1"/>
      <w:marLeft w:val="0"/>
      <w:marRight w:val="0"/>
      <w:marTop w:val="0"/>
      <w:marBottom w:val="0"/>
      <w:divBdr>
        <w:top w:val="none" w:sz="0" w:space="0" w:color="auto"/>
        <w:left w:val="none" w:sz="0" w:space="0" w:color="auto"/>
        <w:bottom w:val="none" w:sz="0" w:space="0" w:color="auto"/>
        <w:right w:val="none" w:sz="0" w:space="0" w:color="auto"/>
      </w:divBdr>
    </w:div>
    <w:div w:id="1550914480">
      <w:bodyDiv w:val="1"/>
      <w:marLeft w:val="0"/>
      <w:marRight w:val="0"/>
      <w:marTop w:val="0"/>
      <w:marBottom w:val="0"/>
      <w:divBdr>
        <w:top w:val="none" w:sz="0" w:space="0" w:color="auto"/>
        <w:left w:val="none" w:sz="0" w:space="0" w:color="auto"/>
        <w:bottom w:val="none" w:sz="0" w:space="0" w:color="auto"/>
        <w:right w:val="none" w:sz="0" w:space="0" w:color="auto"/>
      </w:divBdr>
    </w:div>
    <w:div w:id="1769233661">
      <w:bodyDiv w:val="1"/>
      <w:marLeft w:val="0"/>
      <w:marRight w:val="0"/>
      <w:marTop w:val="0"/>
      <w:marBottom w:val="0"/>
      <w:divBdr>
        <w:top w:val="none" w:sz="0" w:space="0" w:color="auto"/>
        <w:left w:val="none" w:sz="0" w:space="0" w:color="auto"/>
        <w:bottom w:val="none" w:sz="0" w:space="0" w:color="auto"/>
        <w:right w:val="none" w:sz="0" w:space="0" w:color="auto"/>
      </w:divBdr>
    </w:div>
    <w:div w:id="18051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rinamunchen@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yamototup@gmail.com"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4E369-3FEB-4C7C-980D-04D20C70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16</Pages>
  <Words>7157</Words>
  <Characters>38650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Bruno Miyamoto</cp:lastModifiedBy>
  <cp:revision>29</cp:revision>
  <cp:lastPrinted>2019-12-13T15:05:00Z</cp:lastPrinted>
  <dcterms:created xsi:type="dcterms:W3CDTF">2020-03-15T20:39:00Z</dcterms:created>
  <dcterms:modified xsi:type="dcterms:W3CDTF">2022-02-02T02:26:00Z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iteId">
    <vt:lpwstr>3223964c-6e1f-48ba-b705-423351281a8c</vt:lpwstr>
  </property>
  <property fmtid="{D5CDD505-2E9C-101B-9397-08002B2CF9AE}" pid="4" name="MSIP_Label_99deea41-824f-4c3c-afd5-7afdfc16eee8_Owner">
    <vt:lpwstr>maira_munchen@sicredi.com.br</vt:lpwstr>
  </property>
  <property fmtid="{D5CDD505-2E9C-101B-9397-08002B2CF9AE}" pid="5" name="MSIP_Label_99deea41-824f-4c3c-afd5-7afdfc16eee8_SetDate">
    <vt:lpwstr>2019-12-13T12:46:15.2285888Z</vt:lpwstr>
  </property>
  <property fmtid="{D5CDD505-2E9C-101B-9397-08002B2CF9AE}" pid="6" name="MSIP_Label_99deea41-824f-4c3c-afd5-7afdfc16eee8_Name">
    <vt:lpwstr>Uso Interno</vt:lpwstr>
  </property>
  <property fmtid="{D5CDD505-2E9C-101B-9397-08002B2CF9AE}" pid="7" name="MSIP_Label_99deea41-824f-4c3c-afd5-7afdfc16eee8_Application">
    <vt:lpwstr>Microsoft Azure Information Protection</vt:lpwstr>
  </property>
  <property fmtid="{D5CDD505-2E9C-101B-9397-08002B2CF9AE}" pid="8" name="MSIP_Label_99deea41-824f-4c3c-afd5-7afdfc16eee8_Extended_MSFT_Method">
    <vt:lpwstr>Automatic</vt:lpwstr>
  </property>
  <property fmtid="{D5CDD505-2E9C-101B-9397-08002B2CF9AE}" pid="9" name="Sensitivity">
    <vt:lpwstr>Uso Interno</vt:lpwstr>
  </property>
</Properties>
</file>