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01DE" w14:textId="77777777" w:rsidR="00586FD9" w:rsidRDefault="00586FD9"/>
    <w:p>
      <w:pPr>
        <w:jc w:val="center"/>
      </w:pPr>
      <w:r>
        <w:rPr>
          <w:b/>
        </w:rPr>
        <w:t>DECLARAÇÃO DE HIPOSSUFICIÊNCIA</w:t>
      </w:r>
    </w:p>
    <w:p/>
    <w:p/>
    <w:p>
      <w:pPr>
        <w:jc w:val="both"/>
      </w:pPr>
      <w:r>
        <w:rPr>
          <w:b/>
        </w:rPr>
        <w:t xml:space="preserve">Contratante: </w:t>
      </w:r>
      <w:r>
        <w:rPr>
          <w:b/>
        </w:rPr>
        <w:t>ROSEMEIRE FERNANDES PINTO DE AMORIM</w:t>
      </w:r>
      <w:r>
        <w:t>, Casada, Do lar, inscrito no cadastro de pessoas físicas CPF/MF sob o nº 256.797.648-57 e R.G. nº 32.707.761-X, residente e domiciliado na Rua Silvio Bertiolini, 214 - Jardim Marcelino - Caieiras CEP 07714-170 SP, declara não possuir condições financeiras para pagamento das custas do processo, honorários periciais e demais despesas processuais, sem prejuízo de seu sustento e de sua família, por ser pobre na acepção jurídica do termo em consonância com o art. 791-A da CLT.</w:t>
      </w:r>
    </w:p>
    <w:p>
      <w:pPr>
        <w:jc w:val="both"/>
      </w:pPr>
      <w:r>
        <w:t xml:space="preserve">                                                                  Responsabiliza-se pela veracidade das informações constantes nesta declaração, sob pena das cominações legais respectivas, sujeitando-se às sanções administrativas, civis e criminais, nos termos dos artigos 2° e 3°, ambos da lei n° 7.115/83.</w:t>
      </w:r>
    </w:p>
    <w:p/>
    <w:p/>
    <w:p>
      <w:pPr>
        <w:jc w:val="center"/>
      </w:pPr>
      <w:r>
        <w:t>Caieiras, 15 de Agosto de 1964</w:t>
      </w:r>
    </w:p>
    <w:p/>
    <w:p/>
    <w:p>
      <w:pPr>
        <w:jc w:val="center"/>
      </w:pPr>
      <w:r>
        <w:t>______________________________________________</w:t>
      </w:r>
    </w:p>
    <w:p>
      <w:pPr>
        <w:jc w:val="center"/>
      </w:pPr>
      <w:r>
        <w:rPr>
          <w:b/>
        </w:rPr>
        <w:t>ROSEMEIRE FERNANDES PINTO DE AMORIM</w:t>
      </w:r>
    </w:p>
    <w:sectPr w:rsidR="00586F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3FDA" w14:textId="77777777" w:rsidR="0057240D" w:rsidRDefault="0057240D" w:rsidP="00817C88">
      <w:pPr>
        <w:spacing w:after="0" w:line="240" w:lineRule="auto"/>
      </w:pPr>
      <w:r>
        <w:separator/>
      </w:r>
    </w:p>
  </w:endnote>
  <w:endnote w:type="continuationSeparator" w:id="0">
    <w:p w14:paraId="3E4E5B7E" w14:textId="77777777" w:rsidR="0057240D" w:rsidRDefault="0057240D" w:rsidP="008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0FD7" w14:textId="77777777" w:rsidR="0057240D" w:rsidRDefault="0057240D" w:rsidP="00817C88">
      <w:pPr>
        <w:spacing w:after="0" w:line="240" w:lineRule="auto"/>
      </w:pPr>
      <w:r>
        <w:separator/>
      </w:r>
    </w:p>
  </w:footnote>
  <w:footnote w:type="continuationSeparator" w:id="0">
    <w:p w14:paraId="61E8B6A5" w14:textId="77777777" w:rsidR="0057240D" w:rsidRDefault="0057240D" w:rsidP="008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B758" w14:textId="67187FC9" w:rsidR="00817C88" w:rsidRDefault="00817C88" w:rsidP="00817C88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EB375C" wp14:editId="2D6D29F2">
          <wp:simplePos x="0" y="0"/>
          <wp:positionH relativeFrom="margin">
            <wp:align>center</wp:align>
          </wp:positionH>
          <wp:positionV relativeFrom="paragraph">
            <wp:posOffset>-354941</wp:posOffset>
          </wp:positionV>
          <wp:extent cx="4114800" cy="1299845"/>
          <wp:effectExtent l="0" t="0" r="0" b="0"/>
          <wp:wrapTopAndBottom/>
          <wp:docPr id="60053028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530281" name="Imagem 600530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1299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8"/>
    <w:rsid w:val="0057240D"/>
    <w:rsid w:val="00586FD9"/>
    <w:rsid w:val="008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DD32E"/>
  <w15:chartTrackingRefBased/>
  <w15:docId w15:val="{78C5D67B-A634-47AE-AE68-B50BD5EA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817C88"/>
  </w:style>
  <w:style w:type="paragraph" w:styleId="Rodap">
    <w:name w:val="footer"/>
    <w:basedOn w:val="Normal"/>
    <w:link w:val="Rodap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81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Shiniti Miasato</dc:creator>
  <cp:keywords/>
  <dc:description/>
  <cp:lastModifiedBy>Heitor Shiniti Miasato</cp:lastModifiedBy>
  <cp:revision>1</cp:revision>
  <dcterms:created xsi:type="dcterms:W3CDTF">2024-03-22T17:24:00Z</dcterms:created>
  <dcterms:modified xsi:type="dcterms:W3CDTF">2024-03-22T17:25:00Z</dcterms:modified>
</cp:coreProperties>
</file>