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3B7AD5"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Jupyter, Tensorflow,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Git, Github,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r w:rsidRPr="00E324CE">
                <w:rPr>
                  <w:rStyle w:val="Hyperlink"/>
                  <w:rFonts w:ascii="Roboto Light" w:eastAsia="Malgun Gothic" w:hAnsi="Roboto Light" w:cs="Malgun Gothic"/>
                  <w:color w:val="1A89F9" w:themeColor="hyperlink" w:themeTint="BF"/>
                  <w:sz w:val="21"/>
                  <w:szCs w:val="21"/>
                  <w:lang w:val="en-US"/>
                </w:rPr>
                <w:t>miykael</w:t>
              </w:r>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r w:rsidRPr="00E324CE">
                <w:rPr>
                  <w:rStyle w:val="Hyperlink"/>
                  <w:rFonts w:ascii="Roboto Light" w:eastAsia="Malgun Gothic" w:hAnsi="Roboto Light" w:cs="Malgun Gothic"/>
                  <w:color w:val="1A89F9" w:themeColor="hyperlink" w:themeTint="BF"/>
                  <w:sz w:val="21"/>
                  <w:szCs w:val="21"/>
                  <w:lang w:val="en-US"/>
                </w:rPr>
                <w:t>Linked</w:t>
              </w:r>
              <w:r w:rsidRPr="00E324CE">
                <w:rPr>
                  <w:rStyle w:val="Hyperlink"/>
                  <w:rFonts w:ascii="Roboto Light" w:eastAsia="Malgun Gothic" w:hAnsi="Roboto Light" w:cs="Malgun Gothic"/>
                  <w:color w:val="1A89F9" w:themeColor="hyperlink" w:themeTint="BF"/>
                  <w:sz w:val="21"/>
                  <w:szCs w:val="21"/>
                  <w:lang w:val="en-US"/>
                </w:rPr>
                <w:t>i</w:t>
              </w:r>
              <w:r w:rsidRPr="00E324CE">
                <w:rPr>
                  <w:rStyle w:val="Hyperlink"/>
                  <w:rFonts w:ascii="Roboto Light" w:eastAsia="Malgun Gothic" w:hAnsi="Roboto Light" w:cs="Malgun Gothic"/>
                  <w:color w:val="1A89F9" w:themeColor="hyperlink" w:themeTint="BF"/>
                  <w:sz w:val="21"/>
                  <w:szCs w:val="21"/>
                  <w:lang w:val="en-US"/>
                </w:rPr>
                <w:t>n</w:t>
              </w:r>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r w:rsidRPr="00E324CE">
                <w:rPr>
                  <w:rStyle w:val="Hyperlink"/>
                  <w:rFonts w:ascii="Roboto Light" w:eastAsia="Malgun Gothic" w:hAnsi="Roboto Light" w:cs="Malgun Gothic"/>
                  <w:color w:val="1A89F9" w:themeColor="hyperlink" w:themeTint="BF"/>
                  <w:sz w:val="21"/>
                  <w:szCs w:val="21"/>
                  <w:lang w:val="en-US"/>
                </w:rPr>
                <w:t>miyka_el</w:t>
              </w:r>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Herholz, P., Da Costa, S., Gulban, O.F., Isik, A.I., &amp; Murray, M.M. (2021). fMRIflows: a consortium of fully automatic univariate and multivariate fMRI processing pipelines. </w:t>
      </w:r>
      <w:r w:rsidRPr="00E324CE">
        <w:rPr>
          <w:rFonts w:ascii="Roboto Light" w:hAnsi="Roboto Light"/>
          <w:i/>
          <w:iCs/>
          <w:color w:val="404040" w:themeColor="text1" w:themeTint="BF"/>
          <w:sz w:val="20"/>
          <w:szCs w:val="20"/>
          <w:lang w:val="en-US"/>
        </w:rPr>
        <w:t>bioRxiv</w:t>
      </w:r>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t xml:space="preserve">Zeugin,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Knebel, J.F., &amp; Ionta,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t xml:space="preserve">Franceschiello, B., Di Sopra, L., Minier, A., Ionta, S., Zeugin,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Herholz, P., Markello, R. D., Notter-Bielser,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t xml:space="preserve">Yarkoni, T., Markiewicz, C. J., de la Vega, A., Gorgolewski, K. J., Salo, T., Halchenko,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PyBIDS: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r w:rsidRPr="00617FAA">
        <w:rPr>
          <w:rFonts w:ascii="Roboto Light" w:hAnsi="Roboto Light"/>
          <w:color w:val="404040" w:themeColor="text1" w:themeTint="BF"/>
          <w:sz w:val="20"/>
          <w:szCs w:val="20"/>
          <w:lang w:val="de-CH"/>
        </w:rPr>
        <w:t xml:space="preserve">Franceschiello, B., Di Sopra, L., Ionta,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Bastiaansen,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t xml:space="preserve">Crottaz-Herbette, S., Fornari,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Bindschaedler,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r w:rsidRPr="00E324CE">
        <w:rPr>
          <w:rFonts w:ascii="Roboto Light" w:hAnsi="Roboto Light"/>
          <w:i/>
          <w:iCs/>
          <w:color w:val="404040" w:themeColor="text1" w:themeTint="BF"/>
          <w:sz w:val="20"/>
          <w:szCs w:val="20"/>
          <w:lang w:val="en-US"/>
        </w:rPr>
        <w:t>Neuropsychologia</w:t>
      </w:r>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t xml:space="preserve">Zeugin, D., Arfa,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Ionta, S. (2017). Implicit self-other discrimination affects the interplay between multisensory affordances of mental representations of faces. </w:t>
      </w:r>
      <w:r w:rsidRPr="00E324CE">
        <w:rPr>
          <w:rFonts w:ascii="Roboto Light" w:hAnsi="Roboto Light"/>
          <w:i/>
          <w:iCs/>
          <w:color w:val="404040" w:themeColor="text1" w:themeTint="BF"/>
          <w:sz w:val="20"/>
          <w:szCs w:val="20"/>
          <w:lang w:val="en-US"/>
        </w:rPr>
        <w:t>Behavioural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t xml:space="preserve">Gorgolewski,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r w:rsidRPr="00617FAA">
        <w:rPr>
          <w:rFonts w:ascii="Roboto Light" w:hAnsi="Roboto Light"/>
          <w:i/>
          <w:iCs/>
          <w:color w:val="404040" w:themeColor="text1" w:themeTint="BF"/>
          <w:sz w:val="20"/>
          <w:szCs w:val="20"/>
          <w:lang w:val="de-CH"/>
        </w:rPr>
        <w:t>Zenodo</w:t>
      </w:r>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Gabrieli, J.D.E. (2012). </w:t>
      </w:r>
      <w:r w:rsidRPr="00E324CE">
        <w:rPr>
          <w:rFonts w:ascii="Roboto Light" w:hAnsi="Roboto Light"/>
          <w:color w:val="404040" w:themeColor="text1" w:themeTint="BF"/>
          <w:sz w:val="20"/>
          <w:szCs w:val="20"/>
          <w:lang w:val="en-US"/>
        </w:rPr>
        <w:t xml:space="preserve">A corticostriatal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3B7AD5"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3B7AD5"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3B7AD5"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3B7AD5"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3B7AD5"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3B7AD5"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Focused on open and reproducible neuroscience using python. Teaching covered scientific toolboxes such as Nipype, Docker, Jupyter Notebook, BIDS, OpenNeuro, DataLad, Nibabel,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3B7AD5"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Brainhack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3B7AD5"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5-hour webinar</w:t>
      </w:r>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Webinar given during Brainhack event organized by Prof. Preeti Jani, sponsored by IEEE, covering basics of neuroimaging data analysis using python toolboxes such as Nipype, Nilearn &amp; Keras.</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3B7AD5"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Nipype Tutorial given during the Brainhack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3B7AD5"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Nipype Tutorial given during the Brainhack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3B7AD5"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3B7AD5"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Chosen from 400 applicants to be one of 60 participants at the Neurohackademy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09CC749A"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Marcel Salathé</w:t>
      </w:r>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Pr="00E324CE">
        <w:rPr>
          <w:rFonts w:ascii="Roboto Light" w:eastAsia="Malgun Gothic" w:hAnsi="Roboto Light" w:cs="Malgun Gothic"/>
          <w:color w:val="404040" w:themeColor="text1" w:themeTint="BF"/>
          <w:sz w:val="20"/>
          <w:szCs w:val="20"/>
          <w:lang w:val="en-US"/>
        </w:rPr>
        <w:t xml:space="preserve"> (</w:t>
      </w:r>
      <w:hyperlink r:id="rId49" w:history="1">
        <w:r w:rsidR="00A152BC" w:rsidRPr="00E324CE">
          <w:rPr>
            <w:rStyle w:val="Hyperlink"/>
            <w:rFonts w:ascii="Roboto Light" w:eastAsia="Malgun Gothic" w:hAnsi="Roboto Light" w:cs="Malgun Gothic"/>
            <w:color w:val="1A89F9" w:themeColor="hyperlink" w:themeTint="BF"/>
            <w:sz w:val="20"/>
            <w:szCs w:val="20"/>
            <w:lang w:val="en-US"/>
          </w:rPr>
          <w:t>marcel.salathe@epfl.ch</w:t>
        </w:r>
      </w:hyperlink>
      <w:r w:rsidRPr="00E324CE">
        <w:rPr>
          <w:rFonts w:ascii="Roboto Light" w:eastAsia="Malgun Gothic" w:hAnsi="Roboto Light" w:cs="Malgun Gothic"/>
          <w:color w:val="404040" w:themeColor="text1" w:themeTint="BF"/>
          <w:sz w:val="20"/>
          <w:szCs w:val="20"/>
          <w:lang w:val="en-US"/>
        </w:rPr>
        <w:t>)</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27BEF26" w14:textId="27F2C060" w:rsidR="00052578" w:rsidRPr="00E324CE" w:rsidRDefault="00052578" w:rsidP="0005257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Arnaud Miribel</w:t>
      </w:r>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coworker, now at Streamlit</w:t>
      </w:r>
    </w:p>
    <w:p w14:paraId="29E86E7A"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Mara Pasquali</w:t>
      </w:r>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0FF87AB1" w14:textId="18B9B8C9"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2CE37C2B" w14:textId="77777777" w:rsidR="003B4082" w:rsidRPr="00E324CE" w:rsidRDefault="003B4082" w:rsidP="003B4082">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Ralph Bielser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p w14:paraId="49831E56"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73EB552" w14:textId="56BD87B7" w:rsidR="003B4082" w:rsidRDefault="00052578" w:rsidP="00052578">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Satrajit Ghosh</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Principal research scientist at MIT &amp; assistant professor at Harvard Medical School (</w:t>
      </w:r>
      <w:hyperlink r:id="rId50" w:history="1">
        <w:r w:rsidRPr="00E324CE">
          <w:rPr>
            <w:rStyle w:val="Hyperlink"/>
            <w:rFonts w:ascii="Roboto Light" w:eastAsia="Malgun Gothic" w:hAnsi="Roboto Light" w:cs="Malgun Gothic"/>
            <w:color w:val="1A89F9" w:themeColor="hyperlink" w:themeTint="BF"/>
            <w:sz w:val="20"/>
            <w:szCs w:val="20"/>
            <w:lang w:val="en-US"/>
          </w:rPr>
          <w:t>satra@mit.edu</w:t>
        </w:r>
      </w:hyperlink>
      <w:r w:rsidRPr="00E324CE">
        <w:rPr>
          <w:rFonts w:ascii="Roboto Light" w:eastAsia="Malgun Gothic" w:hAnsi="Roboto Light" w:cs="Malgun Gothic"/>
          <w:color w:val="404040" w:themeColor="text1" w:themeTint="BF"/>
          <w:sz w:val="20"/>
          <w:szCs w:val="20"/>
          <w:lang w:val="en-US"/>
        </w:rPr>
        <w:t>)</w:t>
      </w:r>
    </w:p>
    <w:p w14:paraId="400C5DD6" w14:textId="77777777" w:rsidR="00690148" w:rsidRPr="0049781C" w:rsidRDefault="00690148" w:rsidP="00052578">
      <w:pPr>
        <w:ind w:left="1701" w:hanging="1701"/>
        <w:jc w:val="both"/>
        <w:rPr>
          <w:rFonts w:ascii="Roboto Light" w:eastAsia="Malgun Gothic" w:hAnsi="Roboto Light" w:cs="Malgun Gothic"/>
          <w:color w:val="404040" w:themeColor="text1" w:themeTint="BF"/>
          <w:sz w:val="20"/>
          <w:szCs w:val="20"/>
          <w:lang w:val="en-US"/>
        </w:rPr>
      </w:pPr>
    </w:p>
    <w:sectPr w:rsidR="00690148" w:rsidRPr="0049781C"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23F7" w14:textId="77777777" w:rsidR="003B7AD5" w:rsidRDefault="003B7AD5" w:rsidP="00E12D76">
      <w:r>
        <w:separator/>
      </w:r>
    </w:p>
  </w:endnote>
  <w:endnote w:type="continuationSeparator" w:id="0">
    <w:p w14:paraId="060CB4E7" w14:textId="77777777" w:rsidR="003B7AD5" w:rsidRDefault="003B7AD5"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0527" w14:textId="77777777" w:rsidR="003B7AD5" w:rsidRDefault="003B7AD5" w:rsidP="00E12D76">
      <w:r>
        <w:separator/>
      </w:r>
    </w:p>
  </w:footnote>
  <w:footnote w:type="continuationSeparator" w:id="0">
    <w:p w14:paraId="3B9600ED" w14:textId="77777777" w:rsidR="003B7AD5" w:rsidRDefault="003B7AD5"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35032"/>
    <w:rsid w:val="00136A3F"/>
    <w:rsid w:val="00146F5A"/>
    <w:rsid w:val="001519BB"/>
    <w:rsid w:val="00157A6E"/>
    <w:rsid w:val="00164259"/>
    <w:rsid w:val="001934CE"/>
    <w:rsid w:val="001946AF"/>
    <w:rsid w:val="00196A27"/>
    <w:rsid w:val="001A64D1"/>
    <w:rsid w:val="001B22BF"/>
    <w:rsid w:val="001C59FF"/>
    <w:rsid w:val="002200B9"/>
    <w:rsid w:val="00241894"/>
    <w:rsid w:val="0024727B"/>
    <w:rsid w:val="00257369"/>
    <w:rsid w:val="002713BA"/>
    <w:rsid w:val="00290A38"/>
    <w:rsid w:val="00296944"/>
    <w:rsid w:val="002B3BB7"/>
    <w:rsid w:val="002B6707"/>
    <w:rsid w:val="002D4293"/>
    <w:rsid w:val="002F4F27"/>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hyperlink" Target="mailto:satra@mit.edu"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workshops/epfl-extension-school-workshop-machine-learning-and-data-visualization" TargetMode="External"/><Relationship Id="rId46" Type="http://schemas.openxmlformats.org/officeDocument/2006/relationships/hyperlink" Target="https://dynage.github.io/brainhack-zh" TargetMode="External"/><Relationship Id="rId20" Type="http://schemas.openxmlformats.org/officeDocument/2006/relationships/image" Target="media/image8.svg"/><Relationship Id="rId41" Type="http://schemas.openxmlformats.org/officeDocument/2006/relationships/hyperlink" Target="https://github.com/miykael/workshop_cambrid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mailto:marcel.salathe@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124</cp:revision>
  <cp:lastPrinted>2021-05-08T22:12:00Z</cp:lastPrinted>
  <dcterms:created xsi:type="dcterms:W3CDTF">2021-05-08T22:12:00Z</dcterms:created>
  <dcterms:modified xsi:type="dcterms:W3CDTF">2021-10-31T20:50:00Z</dcterms:modified>
</cp:coreProperties>
</file>