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০১</w:t>
      </w:r>
      <w:r>
        <w:rPr>
          <w:rFonts w:ascii="Helvetica" w:hAnsi="Helvetica" w:cs="Helvetica"/>
          <w:color w:val="1D2129"/>
          <w:sz w:val="21"/>
          <w:szCs w:val="21"/>
        </w:rPr>
        <w:t>) Amicable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বন্ধুত্বপূর্ণ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Friendly .</w:t>
      </w:r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০২</w:t>
      </w:r>
      <w:r>
        <w:rPr>
          <w:rFonts w:ascii="Helvetica" w:hAnsi="Helvetica" w:cs="Helvetica"/>
          <w:color w:val="1D2129"/>
          <w:sz w:val="21"/>
          <w:szCs w:val="21"/>
        </w:rPr>
        <w:t>) Indigent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অভাবী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দরিদ্র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destitute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০৩</w:t>
      </w:r>
      <w:r>
        <w:rPr>
          <w:rFonts w:ascii="Helvetica" w:hAnsi="Helvetica" w:cs="Helvetica"/>
          <w:color w:val="1D2129"/>
          <w:sz w:val="21"/>
          <w:szCs w:val="21"/>
        </w:rPr>
        <w:t>) Proviso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শর্ত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বিধি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stipulation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০৪</w:t>
      </w:r>
      <w:r>
        <w:rPr>
          <w:rFonts w:ascii="Helvetica" w:hAnsi="Helvetica" w:cs="Helvetica"/>
          <w:color w:val="1D2129"/>
          <w:sz w:val="21"/>
          <w:szCs w:val="21"/>
        </w:rPr>
        <w:t>) Inception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আরম্ভ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শুরু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outset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০৫</w:t>
      </w:r>
      <w:r>
        <w:rPr>
          <w:rFonts w:ascii="Helvetica" w:hAnsi="Helvetica" w:cs="Helvetica"/>
          <w:color w:val="1D2129"/>
          <w:sz w:val="21"/>
          <w:szCs w:val="21"/>
        </w:rPr>
        <w:t>) Mandatory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বাধ্যতামূলক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obligatory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০৬</w:t>
      </w:r>
      <w:r>
        <w:rPr>
          <w:rFonts w:ascii="Helvetica" w:hAnsi="Helvetica" w:cs="Helvetica"/>
          <w:color w:val="1D2129"/>
          <w:sz w:val="21"/>
          <w:szCs w:val="21"/>
        </w:rPr>
        <w:t>) Venerate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শ্রদ্ধা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respect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০৭</w:t>
      </w:r>
      <w:r>
        <w:rPr>
          <w:rFonts w:ascii="Helvetica" w:hAnsi="Helvetica" w:cs="Helvetica"/>
          <w:color w:val="1D2129"/>
          <w:sz w:val="21"/>
          <w:szCs w:val="21"/>
        </w:rPr>
        <w:t>) Initiative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উদ্যোগ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ব্যবসায়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প্রতিষ্ঠান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enterprise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০৮</w:t>
      </w:r>
      <w:r>
        <w:rPr>
          <w:rFonts w:ascii="Helvetica" w:hAnsi="Helvetica" w:cs="Helvetica"/>
          <w:color w:val="1D2129"/>
          <w:sz w:val="21"/>
          <w:szCs w:val="21"/>
        </w:rPr>
        <w:t>) Expeditiously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দ্রুত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rapidly .</w:t>
      </w:r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০৯</w:t>
      </w:r>
      <w:r>
        <w:rPr>
          <w:rFonts w:ascii="Helvetica" w:hAnsi="Helvetica" w:cs="Helvetica"/>
          <w:color w:val="1D2129"/>
          <w:sz w:val="21"/>
          <w:szCs w:val="21"/>
        </w:rPr>
        <w:t>) Authoritarian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কতৃত্বপরায়ণ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autocratic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১০</w:t>
      </w:r>
      <w:r>
        <w:rPr>
          <w:rFonts w:ascii="Helvetica" w:hAnsi="Helvetica" w:cs="Helvetica"/>
          <w:color w:val="1D2129"/>
          <w:sz w:val="21"/>
          <w:szCs w:val="21"/>
        </w:rPr>
        <w:t>) Permissive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স্বাধীন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liberal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১১</w:t>
      </w:r>
      <w:r>
        <w:rPr>
          <w:rFonts w:ascii="Helvetica" w:hAnsi="Helvetica" w:cs="Helvetica"/>
          <w:color w:val="1D2129"/>
          <w:sz w:val="21"/>
          <w:szCs w:val="21"/>
        </w:rPr>
        <w:t>) Extempore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পূর্বপ্রস্তুতি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ছাড়া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impropment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১২</w:t>
      </w:r>
      <w:r>
        <w:rPr>
          <w:rFonts w:ascii="Helvetica" w:hAnsi="Helvetica" w:cs="Helvetica"/>
          <w:color w:val="1D2129"/>
          <w:sz w:val="21"/>
          <w:szCs w:val="21"/>
        </w:rPr>
        <w:t>) Courteous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মার্জিত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সত্য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gracious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১৩</w:t>
      </w:r>
      <w:r>
        <w:rPr>
          <w:rFonts w:ascii="Helvetica" w:hAnsi="Helvetica" w:cs="Helvetica"/>
          <w:color w:val="1D2129"/>
          <w:sz w:val="21"/>
          <w:szCs w:val="21"/>
        </w:rPr>
        <w:t>) Menacing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প্রর্দশনকারী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alarming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১৪</w:t>
      </w:r>
      <w:r>
        <w:rPr>
          <w:rFonts w:ascii="Helvetica" w:hAnsi="Helvetica" w:cs="Helvetica"/>
          <w:color w:val="1D2129"/>
          <w:sz w:val="21"/>
          <w:szCs w:val="21"/>
        </w:rPr>
        <w:t>) Separate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বিক্ষিপ্ত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isolated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১৫</w:t>
      </w:r>
      <w:r>
        <w:rPr>
          <w:rFonts w:ascii="Helvetica" w:hAnsi="Helvetica" w:cs="Helvetica"/>
          <w:color w:val="1D2129"/>
          <w:sz w:val="21"/>
          <w:szCs w:val="21"/>
        </w:rPr>
        <w:t>) Omnipotent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সর্বশক্তিমান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Supreme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১৬</w:t>
      </w:r>
      <w:r>
        <w:rPr>
          <w:rFonts w:ascii="Helvetica" w:hAnsi="Helvetica" w:cs="Helvetica"/>
          <w:color w:val="1D2129"/>
          <w:sz w:val="21"/>
          <w:szCs w:val="21"/>
        </w:rPr>
        <w:t>) Pragmatic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বাস্তববাদী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Practical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১৭</w:t>
      </w:r>
      <w:r>
        <w:rPr>
          <w:rFonts w:ascii="Helvetica" w:hAnsi="Helvetica" w:cs="Helvetica"/>
          <w:color w:val="1D2129"/>
          <w:sz w:val="21"/>
          <w:szCs w:val="21"/>
        </w:rPr>
        <w:t>) Bounty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উদারতা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generosity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১৮</w:t>
      </w:r>
      <w:r>
        <w:rPr>
          <w:rFonts w:ascii="Helvetica" w:hAnsi="Helvetica" w:cs="Helvetica"/>
          <w:color w:val="1D2129"/>
          <w:sz w:val="21"/>
          <w:szCs w:val="21"/>
        </w:rPr>
        <w:t>) Obese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অস্বাভাবিক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রকম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মোটা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very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fat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১৯</w:t>
      </w:r>
      <w:r>
        <w:rPr>
          <w:rFonts w:ascii="Helvetica" w:hAnsi="Helvetica" w:cs="Helvetica"/>
          <w:color w:val="1D2129"/>
          <w:sz w:val="21"/>
          <w:szCs w:val="21"/>
        </w:rPr>
        <w:t>) Magnanimous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generous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২০</w:t>
      </w:r>
      <w:r>
        <w:rPr>
          <w:rFonts w:ascii="Helvetica" w:hAnsi="Helvetica" w:cs="Helvetica"/>
          <w:color w:val="1D2129"/>
          <w:sz w:val="21"/>
          <w:szCs w:val="21"/>
        </w:rPr>
        <w:t>) Handy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উপকারী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useful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Helvetica" w:hAnsi="Helvetica" w:cs="Helvetica"/>
          <w:color w:val="1D2129"/>
          <w:sz w:val="21"/>
          <w:szCs w:val="21"/>
        </w:rPr>
        <w:t>) Resentment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অসন্তুষ্টি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বিরক্তি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anger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২৩</w:t>
      </w:r>
      <w:r>
        <w:rPr>
          <w:rFonts w:ascii="Helvetica" w:hAnsi="Helvetica" w:cs="Helvetica"/>
          <w:color w:val="1D2129"/>
          <w:sz w:val="21"/>
          <w:szCs w:val="21"/>
        </w:rPr>
        <w:t>) Infringe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লঙ্ঘন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transgress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২৪</w:t>
      </w:r>
      <w:r>
        <w:rPr>
          <w:rFonts w:ascii="Helvetica" w:hAnsi="Helvetica" w:cs="Helvetica"/>
          <w:color w:val="1D2129"/>
          <w:sz w:val="21"/>
          <w:szCs w:val="21"/>
        </w:rPr>
        <w:t>) Illusive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অলীক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মিথ্যা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Not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certain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২৫</w:t>
      </w:r>
      <w:r>
        <w:rPr>
          <w:rFonts w:ascii="Helvetica" w:hAnsi="Helvetica" w:cs="Helvetica"/>
          <w:color w:val="1D2129"/>
          <w:sz w:val="21"/>
          <w:szCs w:val="21"/>
        </w:rPr>
        <w:t>) Franchise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ভোটাধিকার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সুবিধা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privilege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২৬</w:t>
      </w:r>
      <w:r>
        <w:rPr>
          <w:rFonts w:ascii="Helvetica" w:hAnsi="Helvetica" w:cs="Helvetica"/>
          <w:color w:val="1D2129"/>
          <w:sz w:val="21"/>
          <w:szCs w:val="21"/>
        </w:rPr>
        <w:t>) Genesis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জন্ম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সৃষ্টি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Beginning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২৭</w:t>
      </w:r>
      <w:r>
        <w:rPr>
          <w:rFonts w:ascii="Helvetica" w:hAnsi="Helvetica" w:cs="Helvetica"/>
          <w:color w:val="1D2129"/>
          <w:sz w:val="21"/>
          <w:szCs w:val="21"/>
        </w:rPr>
        <w:t>) Homogeneous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সমজাতীয়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similar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২৮</w:t>
      </w:r>
      <w:r>
        <w:rPr>
          <w:rFonts w:ascii="Helvetica" w:hAnsi="Helvetica" w:cs="Helvetica"/>
          <w:color w:val="1D2129"/>
          <w:sz w:val="21"/>
          <w:szCs w:val="21"/>
        </w:rPr>
        <w:t>) Obnoxious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ঘৃণ্য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বিরক্তিকর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very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unpleasent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২৯</w:t>
      </w:r>
      <w:r>
        <w:rPr>
          <w:rFonts w:ascii="Helvetica" w:hAnsi="Helvetica" w:cs="Helvetica"/>
          <w:color w:val="1D2129"/>
          <w:sz w:val="21"/>
          <w:szCs w:val="21"/>
        </w:rPr>
        <w:t>) Euphemism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সুভা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ষণ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)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inoffensive expression .</w:t>
      </w:r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৩০</w:t>
      </w:r>
      <w:r>
        <w:rPr>
          <w:rFonts w:ascii="Helvetica" w:hAnsi="Helvetica" w:cs="Helvetica"/>
          <w:color w:val="1D2129"/>
          <w:sz w:val="21"/>
          <w:szCs w:val="21"/>
        </w:rPr>
        <w:t>) Incredible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অবিশ্বাস্য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Unbelievable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৩১</w:t>
      </w:r>
      <w:r>
        <w:rPr>
          <w:rFonts w:ascii="Helvetica" w:hAnsi="Helvetica" w:cs="Helvetica"/>
          <w:color w:val="1D2129"/>
          <w:sz w:val="21"/>
          <w:szCs w:val="21"/>
        </w:rPr>
        <w:t>) Intrepid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নির্ভীক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সাহসী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fearless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৩২</w:t>
      </w:r>
      <w:r>
        <w:rPr>
          <w:rFonts w:ascii="Helvetica" w:hAnsi="Helvetica" w:cs="Helvetica"/>
          <w:color w:val="1D2129"/>
          <w:sz w:val="21"/>
          <w:szCs w:val="21"/>
        </w:rPr>
        <w:t>) Scuttle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বাতিল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abandon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৩৩</w:t>
      </w:r>
      <w:r>
        <w:rPr>
          <w:rFonts w:ascii="Helvetica" w:hAnsi="Helvetica" w:cs="Helvetica"/>
          <w:color w:val="1D2129"/>
          <w:sz w:val="21"/>
          <w:szCs w:val="21"/>
        </w:rPr>
        <w:t>) Queer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অদ্ভুত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Odd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৩৪</w:t>
      </w:r>
      <w:r>
        <w:rPr>
          <w:rFonts w:ascii="Helvetica" w:hAnsi="Helvetica" w:cs="Helvetica"/>
          <w:color w:val="1D2129"/>
          <w:sz w:val="21"/>
          <w:szCs w:val="21"/>
        </w:rPr>
        <w:t>) Competent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উপযুক্ত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যোগ্য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capable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৩৫</w:t>
      </w:r>
      <w:r>
        <w:rPr>
          <w:rFonts w:ascii="Helvetica" w:hAnsi="Helvetica" w:cs="Helvetica"/>
          <w:color w:val="1D2129"/>
          <w:sz w:val="21"/>
          <w:szCs w:val="21"/>
        </w:rPr>
        <w:t>) Jovial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প্রফুল্ল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হাসিখুশি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Gay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৩৬</w:t>
      </w:r>
      <w:r>
        <w:rPr>
          <w:rFonts w:ascii="Helvetica" w:hAnsi="Helvetica" w:cs="Helvetica"/>
          <w:color w:val="1D2129"/>
          <w:sz w:val="21"/>
          <w:szCs w:val="21"/>
        </w:rPr>
        <w:t>) Condone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উপেক্ষা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disregard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৩৭</w:t>
      </w:r>
      <w:r>
        <w:rPr>
          <w:rFonts w:ascii="Helvetica" w:hAnsi="Helvetica" w:cs="Helvetica"/>
          <w:color w:val="1D2129"/>
          <w:sz w:val="21"/>
          <w:szCs w:val="21"/>
        </w:rPr>
        <w:t>) Pesticide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কীটনাশক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insecticide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৩৮</w:t>
      </w:r>
      <w:r>
        <w:rPr>
          <w:rFonts w:ascii="Helvetica" w:hAnsi="Helvetica" w:cs="Helvetica"/>
          <w:color w:val="1D2129"/>
          <w:sz w:val="21"/>
          <w:szCs w:val="21"/>
        </w:rPr>
        <w:t>) Envoy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দূত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ambassador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৩৯</w:t>
      </w:r>
      <w:r>
        <w:rPr>
          <w:rFonts w:ascii="Helvetica" w:hAnsi="Helvetica" w:cs="Helvetica"/>
          <w:color w:val="1D2129"/>
          <w:sz w:val="21"/>
          <w:szCs w:val="21"/>
        </w:rPr>
        <w:t>) Parsimony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কার্পণ্য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miserliness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৪০</w:t>
      </w:r>
      <w:r>
        <w:rPr>
          <w:rFonts w:ascii="Helvetica" w:hAnsi="Helvetica" w:cs="Helvetica"/>
          <w:color w:val="1D2129"/>
          <w:sz w:val="21"/>
          <w:szCs w:val="21"/>
        </w:rPr>
        <w:t>) Timid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ভীতু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লাজুক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Shy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৪১</w:t>
      </w:r>
      <w:r>
        <w:rPr>
          <w:rFonts w:ascii="Helvetica" w:hAnsi="Helvetica" w:cs="Helvetica"/>
          <w:color w:val="1D2129"/>
          <w:sz w:val="21"/>
          <w:szCs w:val="21"/>
        </w:rPr>
        <w:t>) Prudent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বিচক্ষণ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wise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৪২</w:t>
      </w:r>
      <w:r>
        <w:rPr>
          <w:rFonts w:ascii="Helvetica" w:hAnsi="Helvetica" w:cs="Helvetica"/>
          <w:color w:val="1D2129"/>
          <w:sz w:val="21"/>
          <w:szCs w:val="21"/>
        </w:rPr>
        <w:t>) Diligent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পরিশ্রমী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hard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working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৪৩</w:t>
      </w:r>
      <w:r>
        <w:rPr>
          <w:rFonts w:ascii="Helvetica" w:hAnsi="Helvetica" w:cs="Helvetica"/>
          <w:color w:val="1D2129"/>
          <w:sz w:val="21"/>
          <w:szCs w:val="21"/>
        </w:rPr>
        <w:t>) Prejudice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কুসংস্কার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ধর্মান্ধতা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bigotry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৪৪</w:t>
      </w:r>
      <w:r>
        <w:rPr>
          <w:rFonts w:ascii="Helvetica" w:hAnsi="Helvetica" w:cs="Helvetica"/>
          <w:color w:val="1D2129"/>
          <w:sz w:val="21"/>
          <w:szCs w:val="21"/>
        </w:rPr>
        <w:t>) Myopic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ক্ষীণদৃষ্টি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short-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sighted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৪৫</w:t>
      </w:r>
      <w:r>
        <w:rPr>
          <w:rFonts w:ascii="Helvetica" w:hAnsi="Helvetica" w:cs="Helvetica"/>
          <w:color w:val="1D2129"/>
          <w:sz w:val="21"/>
          <w:szCs w:val="21"/>
        </w:rPr>
        <w:t>) Repress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দমিয়ে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রাখা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control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৪৬</w:t>
      </w:r>
      <w:r>
        <w:rPr>
          <w:rFonts w:ascii="Helvetica" w:hAnsi="Helvetica" w:cs="Helvetica"/>
          <w:color w:val="1D2129"/>
          <w:sz w:val="21"/>
          <w:szCs w:val="21"/>
        </w:rPr>
        <w:t>) Contaminate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দূষিত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pollute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৪৭</w:t>
      </w:r>
      <w:r>
        <w:rPr>
          <w:rFonts w:ascii="Helvetica" w:hAnsi="Helvetica" w:cs="Helvetica"/>
          <w:color w:val="1D2129"/>
          <w:sz w:val="21"/>
          <w:szCs w:val="21"/>
        </w:rPr>
        <w:t>) Obtuse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ভোঁতা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অসাড়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blunt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৪৮</w:t>
      </w:r>
      <w:r>
        <w:rPr>
          <w:rFonts w:ascii="Helvetica" w:hAnsi="Helvetica" w:cs="Helvetica"/>
          <w:color w:val="1D2129"/>
          <w:sz w:val="21"/>
          <w:szCs w:val="21"/>
        </w:rPr>
        <w:t>) Mystical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রহস্যময়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অস্পষ্ট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spiritually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symbolic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৪৯</w:t>
      </w:r>
      <w:r>
        <w:rPr>
          <w:rFonts w:ascii="Helvetica" w:hAnsi="Helvetica" w:cs="Helvetica"/>
          <w:color w:val="1D2129"/>
          <w:sz w:val="21"/>
          <w:szCs w:val="21"/>
        </w:rPr>
        <w:t>) Bemuse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হতবুদ্ধি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Captivate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৫০</w:t>
      </w:r>
      <w:r>
        <w:rPr>
          <w:rFonts w:ascii="Helvetica" w:hAnsi="Helvetica" w:cs="Helvetica"/>
          <w:color w:val="1D2129"/>
          <w:sz w:val="21"/>
          <w:szCs w:val="21"/>
        </w:rPr>
        <w:t>) Domain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রাজ্য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এলাকা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area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৫১</w:t>
      </w:r>
      <w:r>
        <w:rPr>
          <w:rFonts w:ascii="Helvetica" w:hAnsi="Helvetica" w:cs="Helvetica"/>
          <w:color w:val="1D2129"/>
          <w:sz w:val="21"/>
          <w:szCs w:val="21"/>
        </w:rPr>
        <w:t>) Zealot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অন্ধ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সমর্থক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fanatic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৫২</w:t>
      </w:r>
      <w:r>
        <w:rPr>
          <w:rFonts w:ascii="Helvetica" w:hAnsi="Helvetica" w:cs="Helvetica"/>
          <w:color w:val="1D2129"/>
          <w:sz w:val="21"/>
          <w:szCs w:val="21"/>
        </w:rPr>
        <w:t>) Exotic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বিদেশী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Alien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৫৩</w:t>
      </w:r>
      <w:r>
        <w:rPr>
          <w:rFonts w:ascii="Helvetica" w:hAnsi="Helvetica" w:cs="Helvetica"/>
          <w:color w:val="1D2129"/>
          <w:sz w:val="21"/>
          <w:szCs w:val="21"/>
        </w:rPr>
        <w:t>) Spurious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জাল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fake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৫৪</w:t>
      </w:r>
      <w:r>
        <w:rPr>
          <w:rFonts w:ascii="Helvetica" w:hAnsi="Helvetica" w:cs="Helvetica"/>
          <w:color w:val="1D2129"/>
          <w:sz w:val="21"/>
          <w:szCs w:val="21"/>
        </w:rPr>
        <w:t>) Envy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হিংসা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greed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৫৫</w:t>
      </w:r>
      <w:r>
        <w:rPr>
          <w:rFonts w:ascii="Helvetica" w:hAnsi="Helvetica" w:cs="Helvetica"/>
          <w:color w:val="1D2129"/>
          <w:sz w:val="21"/>
          <w:szCs w:val="21"/>
        </w:rPr>
        <w:t>) Precious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মহামূল্যবান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valuable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৫৬</w:t>
      </w:r>
      <w:r>
        <w:rPr>
          <w:rFonts w:ascii="Helvetica" w:hAnsi="Helvetica" w:cs="Helvetica"/>
          <w:color w:val="1D2129"/>
          <w:sz w:val="21"/>
          <w:szCs w:val="21"/>
        </w:rPr>
        <w:t>) Repent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অনুশোচননা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Regret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৫৭</w:t>
      </w:r>
      <w:r>
        <w:rPr>
          <w:rFonts w:ascii="Helvetica" w:hAnsi="Helvetica" w:cs="Helvetica"/>
          <w:color w:val="1D2129"/>
          <w:sz w:val="21"/>
          <w:szCs w:val="21"/>
        </w:rPr>
        <w:t>) Cordial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আন্তরিক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সদয়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amicable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৫৮</w:t>
      </w:r>
      <w:r>
        <w:rPr>
          <w:rFonts w:ascii="Helvetica" w:hAnsi="Helvetica" w:cs="Helvetica"/>
          <w:color w:val="1D2129"/>
          <w:sz w:val="21"/>
          <w:szCs w:val="21"/>
        </w:rPr>
        <w:t>) Diversity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বৈচিত্র্য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variety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৫৯</w:t>
      </w:r>
      <w:r>
        <w:rPr>
          <w:rFonts w:ascii="Helvetica" w:hAnsi="Helvetica" w:cs="Helvetica"/>
          <w:color w:val="1D2129"/>
          <w:sz w:val="21"/>
          <w:szCs w:val="21"/>
        </w:rPr>
        <w:t>) Aromatic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সুগন্ধময়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fragrant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৬০</w:t>
      </w:r>
      <w:r>
        <w:rPr>
          <w:rFonts w:ascii="Helvetica" w:hAnsi="Helvetica" w:cs="Helvetica"/>
          <w:color w:val="1D2129"/>
          <w:sz w:val="21"/>
          <w:szCs w:val="21"/>
        </w:rPr>
        <w:t>) Fidelity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আনুগত্য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loyalty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৬১</w:t>
      </w:r>
      <w:r>
        <w:rPr>
          <w:rFonts w:ascii="Helvetica" w:hAnsi="Helvetica" w:cs="Helvetica"/>
          <w:color w:val="1D2129"/>
          <w:sz w:val="21"/>
          <w:szCs w:val="21"/>
        </w:rPr>
        <w:t>) Murky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অস্পষ্ট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gloomy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৬২</w:t>
      </w:r>
      <w:r>
        <w:rPr>
          <w:rFonts w:ascii="Helvetica" w:hAnsi="Helvetica" w:cs="Helvetica"/>
          <w:color w:val="1D2129"/>
          <w:sz w:val="21"/>
          <w:szCs w:val="21"/>
        </w:rPr>
        <w:t>) Exaggerate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অতিরন্জিত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overstate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৬৩</w:t>
      </w:r>
      <w:r>
        <w:rPr>
          <w:rFonts w:ascii="Helvetica" w:hAnsi="Helvetica" w:cs="Helvetica"/>
          <w:color w:val="1D2129"/>
          <w:sz w:val="21"/>
          <w:szCs w:val="21"/>
        </w:rPr>
        <w:t>) Petulant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অস্থির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impatient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৬৪</w:t>
      </w:r>
      <w:r>
        <w:rPr>
          <w:rFonts w:ascii="Helvetica" w:hAnsi="Helvetica" w:cs="Helvetica"/>
          <w:color w:val="1D2129"/>
          <w:sz w:val="21"/>
          <w:szCs w:val="21"/>
        </w:rPr>
        <w:t>) Frugal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মিতব্যয়ী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economical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৬৫</w:t>
      </w:r>
      <w:r>
        <w:rPr>
          <w:rFonts w:ascii="Helvetica" w:hAnsi="Helvetica" w:cs="Helvetica"/>
          <w:color w:val="1D2129"/>
          <w:sz w:val="21"/>
          <w:szCs w:val="21"/>
        </w:rPr>
        <w:t>) Enigmatic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রহস্যময়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puzzling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৬৬</w:t>
      </w:r>
      <w:r>
        <w:rPr>
          <w:rFonts w:ascii="Helvetica" w:hAnsi="Helvetica" w:cs="Helvetica"/>
          <w:color w:val="1D2129"/>
          <w:sz w:val="21"/>
          <w:szCs w:val="21"/>
        </w:rPr>
        <w:t>) Obdurate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একগুয়ে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stubborn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৬৭</w:t>
      </w:r>
      <w:r>
        <w:rPr>
          <w:rFonts w:ascii="Helvetica" w:hAnsi="Helvetica" w:cs="Helvetica"/>
          <w:color w:val="1D2129"/>
          <w:sz w:val="21"/>
          <w:szCs w:val="21"/>
        </w:rPr>
        <w:t>) Abase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হেয়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মানহানী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low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৬৮</w:t>
      </w:r>
      <w:r>
        <w:rPr>
          <w:rFonts w:ascii="Helvetica" w:hAnsi="Helvetica" w:cs="Helvetica"/>
          <w:color w:val="1D2129"/>
          <w:sz w:val="21"/>
          <w:szCs w:val="21"/>
        </w:rPr>
        <w:t>) Tepid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কুসুম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কুসুম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গরম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slightly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warm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৬৯</w:t>
      </w:r>
      <w:r>
        <w:rPr>
          <w:rFonts w:ascii="Helvetica" w:hAnsi="Helvetica" w:cs="Helvetica"/>
          <w:color w:val="1D2129"/>
          <w:sz w:val="21"/>
          <w:szCs w:val="21"/>
        </w:rPr>
        <w:t>) Admonish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তিরষ্কার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to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warn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৭০</w:t>
      </w:r>
      <w:r>
        <w:rPr>
          <w:rFonts w:ascii="Helvetica" w:hAnsi="Helvetica" w:cs="Helvetica"/>
          <w:color w:val="1D2129"/>
          <w:sz w:val="21"/>
          <w:szCs w:val="21"/>
        </w:rPr>
        <w:t>) Tortuous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অাঁকাবাঁকা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uneven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৭১</w:t>
      </w:r>
      <w:r>
        <w:rPr>
          <w:rFonts w:ascii="Helvetica" w:hAnsi="Helvetica" w:cs="Helvetica"/>
          <w:color w:val="1D2129"/>
          <w:sz w:val="21"/>
          <w:szCs w:val="21"/>
        </w:rPr>
        <w:t>) Applaud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প্রশংসা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Praise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৭২</w:t>
      </w:r>
      <w:r>
        <w:rPr>
          <w:rFonts w:ascii="Helvetica" w:hAnsi="Helvetica" w:cs="Helvetica"/>
          <w:color w:val="1D2129"/>
          <w:sz w:val="21"/>
          <w:szCs w:val="21"/>
        </w:rPr>
        <w:t>) Reveal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ফাঁস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প্রকাশ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disclose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৭৩</w:t>
      </w:r>
      <w:r>
        <w:rPr>
          <w:rFonts w:ascii="Helvetica" w:hAnsi="Helvetica" w:cs="Helvetica"/>
          <w:color w:val="1D2129"/>
          <w:sz w:val="21"/>
          <w:szCs w:val="21"/>
        </w:rPr>
        <w:t>) Remember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স্মরণ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Recollect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৭৪</w:t>
      </w:r>
      <w:r>
        <w:rPr>
          <w:rFonts w:ascii="Helvetica" w:hAnsi="Helvetica" w:cs="Helvetica"/>
          <w:color w:val="1D2129"/>
          <w:sz w:val="21"/>
          <w:szCs w:val="21"/>
        </w:rPr>
        <w:t>) Temporal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পার্থিব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worldly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৭৫</w:t>
      </w:r>
      <w:r>
        <w:rPr>
          <w:rFonts w:ascii="Helvetica" w:hAnsi="Helvetica" w:cs="Helvetica"/>
          <w:color w:val="1D2129"/>
          <w:sz w:val="21"/>
          <w:szCs w:val="21"/>
        </w:rPr>
        <w:t>) doctrine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মতবাদ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principle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৭৬</w:t>
      </w:r>
      <w:r>
        <w:rPr>
          <w:rFonts w:ascii="Helvetica" w:hAnsi="Helvetica" w:cs="Helvetica"/>
          <w:color w:val="1D2129"/>
          <w:sz w:val="21"/>
          <w:szCs w:val="21"/>
        </w:rPr>
        <w:t>) Accelerate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দ্রুত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hastening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৭৭</w:t>
      </w:r>
      <w:r>
        <w:rPr>
          <w:rFonts w:ascii="Helvetica" w:hAnsi="Helvetica" w:cs="Helvetica"/>
          <w:color w:val="1D2129"/>
          <w:sz w:val="21"/>
          <w:szCs w:val="21"/>
        </w:rPr>
        <w:t>) Calamity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বিপর্যয়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catastrophe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৭৮</w:t>
      </w:r>
      <w:r>
        <w:rPr>
          <w:rFonts w:ascii="Helvetica" w:hAnsi="Helvetica" w:cs="Helvetica"/>
          <w:color w:val="1D2129"/>
          <w:sz w:val="21"/>
          <w:szCs w:val="21"/>
        </w:rPr>
        <w:t>) Sanguine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আশাবাদী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Optimistic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৭৯</w:t>
      </w:r>
      <w:r>
        <w:rPr>
          <w:rFonts w:ascii="Helvetica" w:hAnsi="Helvetica" w:cs="Helvetica"/>
          <w:color w:val="1D2129"/>
          <w:sz w:val="21"/>
          <w:szCs w:val="21"/>
        </w:rPr>
        <w:t>) Adjourn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স্থগিত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মুলতবি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to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stop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৮০</w:t>
      </w:r>
      <w:r>
        <w:rPr>
          <w:rFonts w:ascii="Helvetica" w:hAnsi="Helvetica" w:cs="Helvetica"/>
          <w:color w:val="1D2129"/>
          <w:sz w:val="21"/>
          <w:szCs w:val="21"/>
        </w:rPr>
        <w:t>) Panic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অাতঙ্ক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Horror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৮১</w:t>
      </w:r>
      <w:r>
        <w:rPr>
          <w:rFonts w:ascii="Helvetica" w:hAnsi="Helvetica" w:cs="Helvetica"/>
          <w:color w:val="1D2129"/>
          <w:sz w:val="21"/>
          <w:szCs w:val="21"/>
        </w:rPr>
        <w:t>) Sacred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পবিত্র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Divine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৮২</w:t>
      </w:r>
      <w:r>
        <w:rPr>
          <w:rFonts w:ascii="Helvetica" w:hAnsi="Helvetica" w:cs="Helvetica"/>
          <w:color w:val="1D2129"/>
          <w:sz w:val="21"/>
          <w:szCs w:val="21"/>
        </w:rPr>
        <w:t>) Precise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নির্ভূল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Definite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৮৩</w:t>
      </w:r>
      <w:r>
        <w:rPr>
          <w:rFonts w:ascii="Helvetica" w:hAnsi="Helvetica" w:cs="Helvetica"/>
          <w:color w:val="1D2129"/>
          <w:sz w:val="21"/>
          <w:szCs w:val="21"/>
        </w:rPr>
        <w:t>) Honorary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অবৈতনিক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voluntary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৮৪</w:t>
      </w:r>
      <w:r>
        <w:rPr>
          <w:rFonts w:ascii="Helvetica" w:hAnsi="Helvetica" w:cs="Helvetica"/>
          <w:color w:val="1D2129"/>
          <w:sz w:val="21"/>
          <w:szCs w:val="21"/>
        </w:rPr>
        <w:t>) Radiant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দীপ্তিমান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luminous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৮৫</w:t>
      </w:r>
      <w:r>
        <w:rPr>
          <w:rFonts w:ascii="Helvetica" w:hAnsi="Helvetica" w:cs="Helvetica"/>
          <w:color w:val="1D2129"/>
          <w:sz w:val="21"/>
          <w:szCs w:val="21"/>
        </w:rPr>
        <w:t>) Banish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নির্বাসিত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exile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৮৬</w:t>
      </w:r>
      <w:r>
        <w:rPr>
          <w:rFonts w:ascii="Helvetica" w:hAnsi="Helvetica" w:cs="Helvetica"/>
          <w:color w:val="1D2129"/>
          <w:sz w:val="21"/>
          <w:szCs w:val="21"/>
        </w:rPr>
        <w:t>) Abolish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বাতিল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cancel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৮৭</w:t>
      </w:r>
      <w:r>
        <w:rPr>
          <w:rFonts w:ascii="Helvetica" w:hAnsi="Helvetica" w:cs="Helvetica"/>
          <w:color w:val="1D2129"/>
          <w:sz w:val="21"/>
          <w:szCs w:val="21"/>
        </w:rPr>
        <w:t>) Gain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অর্জন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promote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৮৮</w:t>
      </w:r>
      <w:r>
        <w:rPr>
          <w:rFonts w:ascii="Helvetica" w:hAnsi="Helvetica" w:cs="Helvetica"/>
          <w:color w:val="1D2129"/>
          <w:sz w:val="21"/>
          <w:szCs w:val="21"/>
        </w:rPr>
        <w:t>) Expose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অনাবৃত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Reveal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৮৯</w:t>
      </w:r>
      <w:r>
        <w:rPr>
          <w:rFonts w:ascii="Helvetica" w:hAnsi="Helvetica" w:cs="Helvetica"/>
          <w:color w:val="1D2129"/>
          <w:sz w:val="21"/>
          <w:szCs w:val="21"/>
        </w:rPr>
        <w:t>) Accord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খাপ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খাওয়ানো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Harmonize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৯০</w:t>
      </w:r>
      <w:r>
        <w:rPr>
          <w:rFonts w:ascii="Helvetica" w:hAnsi="Helvetica" w:cs="Helvetica"/>
          <w:color w:val="1D2129"/>
          <w:sz w:val="21"/>
          <w:szCs w:val="21"/>
        </w:rPr>
        <w:t>) Vertical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খাড়া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উঁচু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Erect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৯১</w:t>
      </w:r>
      <w:r>
        <w:rPr>
          <w:rFonts w:ascii="Helvetica" w:hAnsi="Helvetica" w:cs="Helvetica"/>
          <w:color w:val="1D2129"/>
          <w:sz w:val="21"/>
          <w:szCs w:val="21"/>
        </w:rPr>
        <w:t>) Ambiguous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অনিশ্চিত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unclear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৯২</w:t>
      </w:r>
      <w:r>
        <w:rPr>
          <w:rFonts w:ascii="Helvetica" w:hAnsi="Helvetica" w:cs="Helvetica"/>
          <w:color w:val="1D2129"/>
          <w:sz w:val="21"/>
          <w:szCs w:val="21"/>
        </w:rPr>
        <w:t>) Transitory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স্বল্পস্থায়ী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transient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৯৩</w:t>
      </w:r>
      <w:r>
        <w:rPr>
          <w:rFonts w:ascii="Helvetica" w:hAnsi="Helvetica" w:cs="Helvetica"/>
          <w:color w:val="1D2129"/>
          <w:sz w:val="21"/>
          <w:szCs w:val="21"/>
        </w:rPr>
        <w:t>) Kidnap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অপহরণ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abduct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৯৪</w:t>
      </w:r>
      <w:r>
        <w:rPr>
          <w:rFonts w:ascii="Helvetica" w:hAnsi="Helvetica" w:cs="Helvetica"/>
          <w:color w:val="1D2129"/>
          <w:sz w:val="21"/>
          <w:szCs w:val="21"/>
        </w:rPr>
        <w:t>) Adversity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দুর্ভাগ্য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difficulty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৯৫</w:t>
      </w:r>
      <w:r>
        <w:rPr>
          <w:rFonts w:ascii="Helvetica" w:hAnsi="Helvetica" w:cs="Helvetica"/>
          <w:color w:val="1D2129"/>
          <w:sz w:val="21"/>
          <w:szCs w:val="21"/>
        </w:rPr>
        <w:t>) Legendary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চমৎকার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বিখ্যাত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famous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৯৬</w:t>
      </w:r>
      <w:r>
        <w:rPr>
          <w:rFonts w:ascii="Helvetica" w:hAnsi="Helvetica" w:cs="Helvetica"/>
          <w:color w:val="1D2129"/>
          <w:sz w:val="21"/>
          <w:szCs w:val="21"/>
        </w:rPr>
        <w:t>) Apathetic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উদাসীন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unconcern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৯৭</w:t>
      </w:r>
      <w:r>
        <w:rPr>
          <w:rFonts w:ascii="Helvetica" w:hAnsi="Helvetica" w:cs="Helvetica"/>
          <w:color w:val="1D2129"/>
          <w:sz w:val="21"/>
          <w:szCs w:val="21"/>
        </w:rPr>
        <w:t>) eliminate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বর্জন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remove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৯৮</w:t>
      </w:r>
      <w:r>
        <w:rPr>
          <w:rFonts w:ascii="Helvetica" w:hAnsi="Helvetica" w:cs="Helvetica"/>
          <w:color w:val="1D2129"/>
          <w:sz w:val="21"/>
          <w:szCs w:val="21"/>
        </w:rPr>
        <w:t>) indigenous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আদিবাসী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native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৯৯</w:t>
      </w:r>
      <w:r>
        <w:rPr>
          <w:rFonts w:ascii="Helvetica" w:hAnsi="Helvetica" w:cs="Helvetica"/>
          <w:color w:val="1D2129"/>
          <w:sz w:val="21"/>
          <w:szCs w:val="21"/>
        </w:rPr>
        <w:t>) halo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বর্ণ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বলয়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 ring of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light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১০০</w:t>
      </w:r>
      <w:r>
        <w:rPr>
          <w:rFonts w:ascii="Helvetica" w:hAnsi="Helvetica" w:cs="Helvetica"/>
          <w:color w:val="1D2129"/>
          <w:sz w:val="21"/>
          <w:szCs w:val="21"/>
        </w:rPr>
        <w:t>) Brittle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ভঙ্গুর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dragile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অনেক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গুরুত্বপূর্ণ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১০০টি</w:t>
      </w:r>
      <w:r>
        <w:rPr>
          <w:rFonts w:ascii="Helvetica" w:hAnsi="Helvetica" w:cs="Helvetica"/>
          <w:color w:val="1D2129"/>
          <w:sz w:val="21"/>
          <w:szCs w:val="21"/>
        </w:rPr>
        <w:t xml:space="preserve"> ANTONYMS 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তালিকা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দেওয়া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হলো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</w:t>
      </w:r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০১</w:t>
      </w:r>
      <w:r>
        <w:rPr>
          <w:rFonts w:ascii="Helvetica" w:hAnsi="Helvetica" w:cs="Helvetica"/>
          <w:color w:val="1D2129"/>
          <w:sz w:val="21"/>
          <w:szCs w:val="21"/>
        </w:rPr>
        <w:t>) Bankrupt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দেউলিয়া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wealthy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ধনী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০২</w:t>
      </w:r>
      <w:r>
        <w:rPr>
          <w:rFonts w:ascii="Helvetica" w:hAnsi="Helvetica" w:cs="Helvetica"/>
          <w:color w:val="1D2129"/>
          <w:sz w:val="21"/>
          <w:szCs w:val="21"/>
        </w:rPr>
        <w:t>) Zenith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উচ্চ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বিন্দু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lowest Point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সর্বনিম্ন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বিন্দু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০৩</w:t>
      </w:r>
      <w:r>
        <w:rPr>
          <w:rFonts w:ascii="Helvetica" w:hAnsi="Helvetica" w:cs="Helvetica"/>
          <w:color w:val="1D2129"/>
          <w:sz w:val="21"/>
          <w:szCs w:val="21"/>
        </w:rPr>
        <w:t>) Spoil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improve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উন্নতি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০৪</w:t>
      </w:r>
      <w:r>
        <w:rPr>
          <w:rFonts w:ascii="Helvetica" w:hAnsi="Helvetica" w:cs="Helvetica"/>
          <w:color w:val="1D2129"/>
          <w:sz w:val="21"/>
          <w:szCs w:val="21"/>
        </w:rPr>
        <w:t>) Avarice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লালসা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generosity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উদারতা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০৫</w:t>
      </w:r>
      <w:r>
        <w:rPr>
          <w:rFonts w:ascii="Helvetica" w:hAnsi="Helvetica" w:cs="Helvetica"/>
          <w:color w:val="1D2129"/>
          <w:sz w:val="21"/>
          <w:szCs w:val="21"/>
        </w:rPr>
        <w:t>) Acrimonious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বদমেজাজী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amicable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বন্ধুত্বপূর্ণ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০৬</w:t>
      </w:r>
      <w:r>
        <w:rPr>
          <w:rFonts w:ascii="Helvetica" w:hAnsi="Helvetica" w:cs="Helvetica"/>
          <w:color w:val="1D2129"/>
          <w:sz w:val="21"/>
          <w:szCs w:val="21"/>
        </w:rPr>
        <w:t>) Enormous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বিশাল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Tiny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ক্ষুদ্র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০৭</w:t>
      </w:r>
      <w:r>
        <w:rPr>
          <w:rFonts w:ascii="Helvetica" w:hAnsi="Helvetica" w:cs="Helvetica"/>
          <w:color w:val="1D2129"/>
          <w:sz w:val="21"/>
          <w:szCs w:val="21"/>
        </w:rPr>
        <w:t>) Initiative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দায়িত্ববোধ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indolence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অলসতা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দায়িত্বহীনতা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০৮</w:t>
      </w:r>
      <w:r>
        <w:rPr>
          <w:rFonts w:ascii="Helvetica" w:hAnsi="Helvetica" w:cs="Helvetica"/>
          <w:color w:val="1D2129"/>
          <w:sz w:val="21"/>
          <w:szCs w:val="21"/>
        </w:rPr>
        <w:t>) Transitory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অস্থায়ী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Permanent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স্থায়ী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০৯</w:t>
      </w:r>
      <w:r>
        <w:rPr>
          <w:rFonts w:ascii="Helvetica" w:hAnsi="Helvetica" w:cs="Helvetica"/>
          <w:color w:val="1D2129"/>
          <w:sz w:val="21"/>
          <w:szCs w:val="21"/>
        </w:rPr>
        <w:t>) Profound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গভীর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প্রগাঢ়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superficial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অগভীর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১০</w:t>
      </w:r>
      <w:r>
        <w:rPr>
          <w:rFonts w:ascii="Helvetica" w:hAnsi="Helvetica" w:cs="Helvetica"/>
          <w:color w:val="1D2129"/>
          <w:sz w:val="21"/>
          <w:szCs w:val="21"/>
        </w:rPr>
        <w:t>) Dispute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ঝগড়া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Accept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গ্রহণ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১১</w:t>
      </w:r>
      <w:r>
        <w:rPr>
          <w:rFonts w:ascii="Helvetica" w:hAnsi="Helvetica" w:cs="Helvetica"/>
          <w:color w:val="1D2129"/>
          <w:sz w:val="21"/>
          <w:szCs w:val="21"/>
        </w:rPr>
        <w:t>) Dormancy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সুপ্তাবস্থা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activity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ক্রিয়াকলাপ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১২</w:t>
      </w:r>
      <w:r>
        <w:rPr>
          <w:rFonts w:ascii="Helvetica" w:hAnsi="Helvetica" w:cs="Helvetica"/>
          <w:color w:val="1D2129"/>
          <w:sz w:val="21"/>
          <w:szCs w:val="21"/>
        </w:rPr>
        <w:t>) Overt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প্রকাশ্য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secrete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গোপন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১৩</w:t>
      </w:r>
      <w:r>
        <w:rPr>
          <w:rFonts w:ascii="Helvetica" w:hAnsi="Helvetica" w:cs="Helvetica"/>
          <w:color w:val="1D2129"/>
          <w:sz w:val="21"/>
          <w:szCs w:val="21"/>
        </w:rPr>
        <w:t>) Violent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উগ্র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tame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শান্ত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১৪</w:t>
      </w:r>
      <w:r>
        <w:rPr>
          <w:rFonts w:ascii="Helvetica" w:hAnsi="Helvetica" w:cs="Helvetica"/>
          <w:color w:val="1D2129"/>
          <w:sz w:val="21"/>
          <w:szCs w:val="21"/>
        </w:rPr>
        <w:t>) Pride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গর্ব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shame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লজ্জা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১৫</w:t>
      </w:r>
      <w:r>
        <w:rPr>
          <w:rFonts w:ascii="Helvetica" w:hAnsi="Helvetica" w:cs="Helvetica"/>
          <w:color w:val="1D2129"/>
          <w:sz w:val="21"/>
          <w:szCs w:val="21"/>
        </w:rPr>
        <w:t>) Haughty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উদ্ধত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Humble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নম্র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১৬</w:t>
      </w:r>
      <w:r>
        <w:rPr>
          <w:rFonts w:ascii="Helvetica" w:hAnsi="Helvetica" w:cs="Helvetica"/>
          <w:color w:val="1D2129"/>
          <w:sz w:val="21"/>
          <w:szCs w:val="21"/>
        </w:rPr>
        <w:t>) Moist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আর্দ্র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Dry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শুকনো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১৭</w:t>
      </w:r>
      <w:r>
        <w:rPr>
          <w:rFonts w:ascii="Helvetica" w:hAnsi="Helvetica" w:cs="Helvetica"/>
          <w:color w:val="1D2129"/>
          <w:sz w:val="21"/>
          <w:szCs w:val="21"/>
        </w:rPr>
        <w:t>) Rational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বাস্তব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irrational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অবাস্তব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১৮</w:t>
      </w:r>
      <w:r>
        <w:rPr>
          <w:rFonts w:ascii="Helvetica" w:hAnsi="Helvetica" w:cs="Helvetica"/>
          <w:color w:val="1D2129"/>
          <w:sz w:val="21"/>
          <w:szCs w:val="21"/>
        </w:rPr>
        <w:t>) Apex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চূড়া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শীর্ষবিন্ধু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base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ভিত্তি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১৯</w:t>
      </w:r>
      <w:r>
        <w:rPr>
          <w:rFonts w:ascii="Helvetica" w:hAnsi="Helvetica" w:cs="Helvetica"/>
          <w:color w:val="1D2129"/>
          <w:sz w:val="21"/>
          <w:szCs w:val="21"/>
        </w:rPr>
        <w:t>) Fertile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উর্বর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barren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অনুর্বর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২০</w:t>
      </w:r>
      <w:r>
        <w:rPr>
          <w:rFonts w:ascii="Helvetica" w:hAnsi="Helvetica" w:cs="Helvetica"/>
          <w:color w:val="1D2129"/>
          <w:sz w:val="21"/>
          <w:szCs w:val="21"/>
        </w:rPr>
        <w:t>) Specious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Unfringed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অকৃত্রিম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Helvetica" w:hAnsi="Helvetica" w:cs="Helvetica"/>
          <w:color w:val="1D2129"/>
          <w:sz w:val="21"/>
          <w:szCs w:val="21"/>
        </w:rPr>
        <w:t>) Abandon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পরিত্যাগ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support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সমর্থন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২৩</w:t>
      </w:r>
      <w:r>
        <w:rPr>
          <w:rFonts w:ascii="Helvetica" w:hAnsi="Helvetica" w:cs="Helvetica"/>
          <w:color w:val="1D2129"/>
          <w:sz w:val="21"/>
          <w:szCs w:val="21"/>
        </w:rPr>
        <w:t>) Unwell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খারাপ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চরিত্র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well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ভাল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২৪</w:t>
      </w:r>
      <w:r>
        <w:rPr>
          <w:rFonts w:ascii="Helvetica" w:hAnsi="Helvetica" w:cs="Helvetica"/>
          <w:color w:val="1D2129"/>
          <w:sz w:val="21"/>
          <w:szCs w:val="21"/>
        </w:rPr>
        <w:t>) Benign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সদয়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Maligrant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ক্ষতিকর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২৫</w:t>
      </w:r>
      <w:r>
        <w:rPr>
          <w:rFonts w:ascii="Helvetica" w:hAnsi="Helvetica" w:cs="Helvetica"/>
          <w:color w:val="1D2129"/>
          <w:sz w:val="21"/>
          <w:szCs w:val="21"/>
        </w:rPr>
        <w:t>) Anemic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রক্তস্বল্পতা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spearkling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হাসিখুশি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লোক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২৬</w:t>
      </w:r>
      <w:r>
        <w:rPr>
          <w:rFonts w:ascii="Helvetica" w:hAnsi="Helvetica" w:cs="Helvetica"/>
          <w:color w:val="1D2129"/>
          <w:sz w:val="21"/>
          <w:szCs w:val="21"/>
        </w:rPr>
        <w:t>) Assert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ঘোষণা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denny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অস্বীকার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২৭</w:t>
      </w:r>
      <w:r>
        <w:rPr>
          <w:rFonts w:ascii="Helvetica" w:hAnsi="Helvetica" w:cs="Helvetica"/>
          <w:color w:val="1D2129"/>
          <w:sz w:val="21"/>
          <w:szCs w:val="21"/>
        </w:rPr>
        <w:t>) Unique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অসাধারণ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common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সাধারণ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২৮</w:t>
      </w:r>
      <w:r>
        <w:rPr>
          <w:rFonts w:ascii="Helvetica" w:hAnsi="Helvetica" w:cs="Helvetica"/>
          <w:color w:val="1D2129"/>
          <w:sz w:val="21"/>
          <w:szCs w:val="21"/>
        </w:rPr>
        <w:t>) Urban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মার্জিত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uncouth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অমার্জিত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২৯</w:t>
      </w:r>
      <w:r>
        <w:rPr>
          <w:rFonts w:ascii="Helvetica" w:hAnsi="Helvetica" w:cs="Helvetica"/>
          <w:color w:val="1D2129"/>
          <w:sz w:val="21"/>
          <w:szCs w:val="21"/>
        </w:rPr>
        <w:t>) Polite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ভদ্র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rude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রাগী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৩০</w:t>
      </w:r>
      <w:r>
        <w:rPr>
          <w:rFonts w:ascii="Helvetica" w:hAnsi="Helvetica" w:cs="Helvetica"/>
          <w:color w:val="1D2129"/>
          <w:sz w:val="21"/>
          <w:szCs w:val="21"/>
        </w:rPr>
        <w:t>) diligent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পরিশ্রমী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indolent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অলস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৩১</w:t>
      </w:r>
      <w:r>
        <w:rPr>
          <w:rFonts w:ascii="Helvetica" w:hAnsi="Helvetica" w:cs="Helvetica"/>
          <w:color w:val="1D2129"/>
          <w:sz w:val="21"/>
          <w:szCs w:val="21"/>
        </w:rPr>
        <w:t>) Delete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মুছে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ফেলা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insert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নিহিত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৩২</w:t>
      </w:r>
      <w:r>
        <w:rPr>
          <w:rFonts w:ascii="Helvetica" w:hAnsi="Helvetica" w:cs="Helvetica"/>
          <w:color w:val="1D2129"/>
          <w:sz w:val="21"/>
          <w:szCs w:val="21"/>
        </w:rPr>
        <w:t>) Candor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কবর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shown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দেখানো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৩৩</w:t>
      </w:r>
      <w:r>
        <w:rPr>
          <w:rFonts w:ascii="Helvetica" w:hAnsi="Helvetica" w:cs="Helvetica"/>
          <w:color w:val="1D2129"/>
          <w:sz w:val="21"/>
          <w:szCs w:val="21"/>
        </w:rPr>
        <w:t>) Acrimonious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বদমেজাজী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Harmonious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সুরেলা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৩৪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Inractable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অবাধ্য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Abstinent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সংযম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৩৫</w:t>
      </w:r>
      <w:r>
        <w:rPr>
          <w:rFonts w:ascii="Helvetica" w:hAnsi="Helvetica" w:cs="Helvetica"/>
          <w:color w:val="1D2129"/>
          <w:sz w:val="21"/>
          <w:szCs w:val="21"/>
        </w:rPr>
        <w:t>) Transient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ক্ষণস্থায়ী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steady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দৃঢ়ভাবে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স্থাপিত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৩৬</w:t>
      </w:r>
      <w:r>
        <w:rPr>
          <w:rFonts w:ascii="Helvetica" w:hAnsi="Helvetica" w:cs="Helvetica"/>
          <w:color w:val="1D2129"/>
          <w:sz w:val="21"/>
          <w:szCs w:val="21"/>
        </w:rPr>
        <w:t>) Console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সান্তনা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দেওয়া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aggravate/ grief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উত্তপ্ত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৩৭</w:t>
      </w:r>
      <w:r>
        <w:rPr>
          <w:rFonts w:ascii="Helvetica" w:hAnsi="Helvetica" w:cs="Helvetica"/>
          <w:color w:val="1D2129"/>
          <w:sz w:val="21"/>
          <w:szCs w:val="21"/>
        </w:rPr>
        <w:t>) Glorious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চমৎকার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Disgraceful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সম্মানহানিকর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৩৮</w:t>
      </w:r>
      <w:r>
        <w:rPr>
          <w:rFonts w:ascii="Helvetica" w:hAnsi="Helvetica" w:cs="Helvetica"/>
          <w:color w:val="1D2129"/>
          <w:sz w:val="21"/>
          <w:szCs w:val="21"/>
        </w:rPr>
        <w:t>) Indifference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উদাসীনতা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concern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গুরুত্ববহ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হওয়া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৩৯</w:t>
      </w:r>
      <w:r>
        <w:rPr>
          <w:rFonts w:ascii="Helvetica" w:hAnsi="Helvetica" w:cs="Helvetica"/>
          <w:color w:val="1D2129"/>
          <w:sz w:val="21"/>
          <w:szCs w:val="21"/>
        </w:rPr>
        <w:t>) Supercilious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অবজ্ঞামিশ্রিত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Affable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শিষ্টাচার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৪০</w:t>
      </w:r>
      <w:r>
        <w:rPr>
          <w:rFonts w:ascii="Helvetica" w:hAnsi="Helvetica" w:cs="Helvetica"/>
          <w:color w:val="1D2129"/>
          <w:sz w:val="21"/>
          <w:szCs w:val="21"/>
        </w:rPr>
        <w:t>) Sluggish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মন্থর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কুঁড়ে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Animated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প্রাণবন্ত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৪১</w:t>
      </w:r>
      <w:r>
        <w:rPr>
          <w:rFonts w:ascii="Helvetica" w:hAnsi="Helvetica" w:cs="Helvetica"/>
          <w:color w:val="1D2129"/>
          <w:sz w:val="21"/>
          <w:szCs w:val="21"/>
        </w:rPr>
        <w:t>) Famous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বিখ্যাত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obscure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অখ্যাত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৪২</w:t>
      </w:r>
      <w:r>
        <w:rPr>
          <w:rFonts w:ascii="Helvetica" w:hAnsi="Helvetica" w:cs="Helvetica"/>
          <w:color w:val="1D2129"/>
          <w:sz w:val="21"/>
          <w:szCs w:val="21"/>
        </w:rPr>
        <w:t>) Pernicious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ক্ষতিকারক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innocuous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নির্দোষ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৪৩</w:t>
      </w:r>
      <w:r>
        <w:rPr>
          <w:rFonts w:ascii="Helvetica" w:hAnsi="Helvetica" w:cs="Helvetica"/>
          <w:color w:val="1D2129"/>
          <w:sz w:val="21"/>
          <w:szCs w:val="21"/>
        </w:rPr>
        <w:t>) Queer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অদ্ভুত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orderly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সুবিন্যস্ত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৪৪</w:t>
      </w:r>
      <w:r>
        <w:rPr>
          <w:rFonts w:ascii="Helvetica" w:hAnsi="Helvetica" w:cs="Helvetica"/>
          <w:color w:val="1D2129"/>
          <w:sz w:val="21"/>
          <w:szCs w:val="21"/>
        </w:rPr>
        <w:t>) Joy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আনন্দ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Dismay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হতাশা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৪৫</w:t>
      </w:r>
      <w:r>
        <w:rPr>
          <w:rFonts w:ascii="Helvetica" w:hAnsi="Helvetica" w:cs="Helvetica"/>
          <w:color w:val="1D2129"/>
          <w:sz w:val="21"/>
          <w:szCs w:val="21"/>
        </w:rPr>
        <w:t>) Lazy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অলস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Active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কর্মঠ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৪৬</w:t>
      </w:r>
      <w:r>
        <w:rPr>
          <w:rFonts w:ascii="Helvetica" w:hAnsi="Helvetica" w:cs="Helvetica"/>
          <w:color w:val="1D2129"/>
          <w:sz w:val="21"/>
          <w:szCs w:val="21"/>
        </w:rPr>
        <w:t>) Liberty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স্বাধীনতা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bondage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বন্ধন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৪৭</w:t>
      </w:r>
      <w:r>
        <w:rPr>
          <w:rFonts w:ascii="Helvetica" w:hAnsi="Helvetica" w:cs="Helvetica"/>
          <w:color w:val="1D2129"/>
          <w:sz w:val="21"/>
          <w:szCs w:val="21"/>
        </w:rPr>
        <w:t>) Garrulous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বাচাল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tacitum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অল্পভাষী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৪৮</w:t>
      </w:r>
      <w:r>
        <w:rPr>
          <w:rFonts w:ascii="Helvetica" w:hAnsi="Helvetica" w:cs="Helvetica"/>
          <w:color w:val="1D2129"/>
          <w:sz w:val="21"/>
          <w:szCs w:val="21"/>
        </w:rPr>
        <w:t>) Nude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নগ্ন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concealed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ঢাকা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৪৯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Sombar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অন্ধকারময়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Bright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উজ্জ্বল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৫০</w:t>
      </w:r>
      <w:r>
        <w:rPr>
          <w:rFonts w:ascii="Helvetica" w:hAnsi="Helvetica" w:cs="Helvetica"/>
          <w:color w:val="1D2129"/>
          <w:sz w:val="21"/>
          <w:szCs w:val="21"/>
        </w:rPr>
        <w:t>) Expel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বহিষ্কার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Admit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ভর্তি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৫১</w:t>
      </w:r>
      <w:r>
        <w:rPr>
          <w:rFonts w:ascii="Helvetica" w:hAnsi="Helvetica" w:cs="Helvetica"/>
          <w:color w:val="1D2129"/>
          <w:sz w:val="21"/>
          <w:szCs w:val="21"/>
        </w:rPr>
        <w:t>) Eccentric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অদ্ভুত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normal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স্বাভাবিক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৫২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Discreate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পৃথককরণ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grouped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একত্রিতকরণ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৫৩</w:t>
      </w:r>
      <w:r>
        <w:rPr>
          <w:rFonts w:ascii="Helvetica" w:hAnsi="Helvetica" w:cs="Helvetica"/>
          <w:color w:val="1D2129"/>
          <w:sz w:val="21"/>
          <w:szCs w:val="21"/>
        </w:rPr>
        <w:t>) Similar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সদৃশ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Different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ভিন্ন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৫৪</w:t>
      </w:r>
      <w:r>
        <w:rPr>
          <w:rFonts w:ascii="Helvetica" w:hAnsi="Helvetica" w:cs="Helvetica"/>
          <w:color w:val="1D2129"/>
          <w:sz w:val="21"/>
          <w:szCs w:val="21"/>
        </w:rPr>
        <w:t>) Terminate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সমাপ্ত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begin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শুরু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৫৫</w:t>
      </w:r>
      <w:r>
        <w:rPr>
          <w:rFonts w:ascii="Helvetica" w:hAnsi="Helvetica" w:cs="Helvetica"/>
          <w:color w:val="1D2129"/>
          <w:sz w:val="21"/>
          <w:szCs w:val="21"/>
        </w:rPr>
        <w:t>) Adulterated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ভেজাল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pure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খাঁটি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৫৬</w:t>
      </w:r>
      <w:r>
        <w:rPr>
          <w:rFonts w:ascii="Helvetica" w:hAnsi="Helvetica" w:cs="Helvetica"/>
          <w:color w:val="1D2129"/>
          <w:sz w:val="21"/>
          <w:szCs w:val="21"/>
        </w:rPr>
        <w:t>) Demise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মৃত্যু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Birth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জন্ম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৫৭</w:t>
      </w:r>
      <w:r>
        <w:rPr>
          <w:rFonts w:ascii="Helvetica" w:hAnsi="Helvetica" w:cs="Helvetica"/>
          <w:color w:val="1D2129"/>
          <w:sz w:val="21"/>
          <w:szCs w:val="21"/>
        </w:rPr>
        <w:t>) Stability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দৃঢ়তা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inconstancy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অস্থির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চিত্ত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৫৮</w:t>
      </w:r>
      <w:r>
        <w:rPr>
          <w:rFonts w:ascii="Helvetica" w:hAnsi="Helvetica" w:cs="Helvetica"/>
          <w:color w:val="1D2129"/>
          <w:sz w:val="21"/>
          <w:szCs w:val="21"/>
        </w:rPr>
        <w:t>) Assert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ঘোষণা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deny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অস্বীকার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৫৯</w:t>
      </w:r>
      <w:r>
        <w:rPr>
          <w:rFonts w:ascii="Helvetica" w:hAnsi="Helvetica" w:cs="Helvetica"/>
          <w:color w:val="1D2129"/>
          <w:sz w:val="21"/>
          <w:szCs w:val="21"/>
        </w:rPr>
        <w:t>) Sloth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আলস্য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activity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সক্রিয়তা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৬০</w:t>
      </w:r>
      <w:r>
        <w:rPr>
          <w:rFonts w:ascii="Helvetica" w:hAnsi="Helvetica" w:cs="Helvetica"/>
          <w:color w:val="1D2129"/>
          <w:sz w:val="21"/>
          <w:szCs w:val="21"/>
        </w:rPr>
        <w:t>) Sympathy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সহানুভূতি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antipathy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বিতৃষ্ণা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৬১</w:t>
      </w:r>
      <w:r>
        <w:rPr>
          <w:rFonts w:ascii="Helvetica" w:hAnsi="Helvetica" w:cs="Helvetica"/>
          <w:color w:val="1D2129"/>
          <w:sz w:val="21"/>
          <w:szCs w:val="21"/>
        </w:rPr>
        <w:t>) Harmony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সাদৃশ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মিল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discord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বিরোধ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অমিল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৬২</w:t>
      </w:r>
      <w:r>
        <w:rPr>
          <w:rFonts w:ascii="Helvetica" w:hAnsi="Helvetica" w:cs="Helvetica"/>
          <w:color w:val="1D2129"/>
          <w:sz w:val="21"/>
          <w:szCs w:val="21"/>
        </w:rPr>
        <w:t>) Nimble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চঞ্চল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slow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ধীর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৬৩</w:t>
      </w:r>
      <w:r>
        <w:rPr>
          <w:rFonts w:ascii="Helvetica" w:hAnsi="Helvetica" w:cs="Helvetica"/>
          <w:color w:val="1D2129"/>
          <w:sz w:val="21"/>
          <w:szCs w:val="21"/>
        </w:rPr>
        <w:t>) Expire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অবসান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হওয়া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come to life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শুরু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হওয়া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৬৪</w:t>
      </w:r>
      <w:r>
        <w:rPr>
          <w:rFonts w:ascii="Helvetica" w:hAnsi="Helvetica" w:cs="Helvetica"/>
          <w:color w:val="1D2129"/>
          <w:sz w:val="21"/>
          <w:szCs w:val="21"/>
        </w:rPr>
        <w:t>) Soothe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শান্ত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irritate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বিরক্ত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৬৫</w:t>
      </w:r>
      <w:r>
        <w:rPr>
          <w:rFonts w:ascii="Helvetica" w:hAnsi="Helvetica" w:cs="Helvetica"/>
          <w:color w:val="1D2129"/>
          <w:sz w:val="21"/>
          <w:szCs w:val="21"/>
        </w:rPr>
        <w:t>) Demon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দানব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Angel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ফেরেশতা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৬৬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Shawllow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অগভীর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Propound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গভীর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৬৭</w:t>
      </w:r>
      <w:r>
        <w:rPr>
          <w:rFonts w:ascii="Helvetica" w:hAnsi="Helvetica" w:cs="Helvetica"/>
          <w:color w:val="1D2129"/>
          <w:sz w:val="21"/>
          <w:szCs w:val="21"/>
        </w:rPr>
        <w:t>) Combination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মিলন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Separation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আলাদা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৬৮</w:t>
      </w:r>
      <w:r>
        <w:rPr>
          <w:rFonts w:ascii="Helvetica" w:hAnsi="Helvetica" w:cs="Helvetica"/>
          <w:color w:val="1D2129"/>
          <w:sz w:val="21"/>
          <w:szCs w:val="21"/>
        </w:rPr>
        <w:t>) Divulge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গোপন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কথা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ফাঁস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conceal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গোপন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৬৯</w:t>
      </w:r>
      <w:r>
        <w:rPr>
          <w:rFonts w:ascii="Helvetica" w:hAnsi="Helvetica" w:cs="Helvetica"/>
          <w:color w:val="1D2129"/>
          <w:sz w:val="21"/>
          <w:szCs w:val="21"/>
        </w:rPr>
        <w:t>) Eminent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প্রখ্যাত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Unknown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অচেনা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৭০</w:t>
      </w:r>
      <w:r>
        <w:rPr>
          <w:rFonts w:ascii="Helvetica" w:hAnsi="Helvetica" w:cs="Helvetica"/>
          <w:color w:val="1D2129"/>
          <w:sz w:val="21"/>
          <w:szCs w:val="21"/>
        </w:rPr>
        <w:t>) Paltry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তুচ্ছ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significant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গুরুত্বপূর্ণ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Nirmala UI" w:hAnsi="Nirmala UI" w:cs="Nirmala UI"/>
          <w:color w:val="1D2129"/>
          <w:sz w:val="21"/>
          <w:szCs w:val="21"/>
        </w:rPr>
        <w:t>৭১</w:t>
      </w:r>
      <w:r>
        <w:rPr>
          <w:rFonts w:ascii="Helvetica" w:hAnsi="Helvetica" w:cs="Helvetica"/>
          <w:color w:val="1D2129"/>
          <w:sz w:val="21"/>
          <w:szCs w:val="21"/>
        </w:rPr>
        <w:t>) Hearty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আন্তরিক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cruel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নিষ্ঠুর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৭২</w:t>
      </w:r>
      <w:r>
        <w:rPr>
          <w:rFonts w:ascii="Helvetica" w:hAnsi="Helvetica" w:cs="Helvetica"/>
          <w:color w:val="1D2129"/>
          <w:sz w:val="21"/>
          <w:szCs w:val="21"/>
        </w:rPr>
        <w:t>) Barren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অনুর্বর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fertile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উর্বর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৭৩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Ardour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উৎসাহ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indifference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উদাসীনতা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৭৪</w:t>
      </w:r>
      <w:r>
        <w:rPr>
          <w:rFonts w:ascii="Helvetica" w:hAnsi="Helvetica" w:cs="Helvetica"/>
          <w:color w:val="1D2129"/>
          <w:sz w:val="21"/>
          <w:szCs w:val="21"/>
        </w:rPr>
        <w:t>) Relish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অভিরুচি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slow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ধীর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৭৫</w:t>
      </w:r>
      <w:r>
        <w:rPr>
          <w:rFonts w:ascii="Helvetica" w:hAnsi="Helvetica" w:cs="Helvetica"/>
          <w:color w:val="1D2129"/>
          <w:sz w:val="21"/>
          <w:szCs w:val="21"/>
        </w:rPr>
        <w:t>) Toxic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অস্বাস্থ্যকর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harmless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নিরাপদ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৭৬</w:t>
      </w:r>
      <w:r>
        <w:rPr>
          <w:rFonts w:ascii="Helvetica" w:hAnsi="Helvetica" w:cs="Helvetica"/>
          <w:color w:val="1D2129"/>
          <w:sz w:val="21"/>
          <w:szCs w:val="21"/>
        </w:rPr>
        <w:t>) Concord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ঐক্য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conflict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দ্বন্দ্ব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৭৭</w:t>
      </w:r>
      <w:r>
        <w:rPr>
          <w:rFonts w:ascii="Helvetica" w:hAnsi="Helvetica" w:cs="Helvetica"/>
          <w:color w:val="1D2129"/>
          <w:sz w:val="21"/>
          <w:szCs w:val="21"/>
        </w:rPr>
        <w:t>) Abnormal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অস্বাভাবিক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typical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স্বাভাবিক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৭৮</w:t>
      </w:r>
      <w:r>
        <w:rPr>
          <w:rFonts w:ascii="Helvetica" w:hAnsi="Helvetica" w:cs="Helvetica"/>
          <w:color w:val="1D2129"/>
          <w:sz w:val="21"/>
          <w:szCs w:val="21"/>
        </w:rPr>
        <w:t>) Optimist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আশাবাদী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Pessimist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নিরাশাবাদী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৭৯</w:t>
      </w:r>
      <w:r>
        <w:rPr>
          <w:rFonts w:ascii="Helvetica" w:hAnsi="Helvetica" w:cs="Helvetica"/>
          <w:color w:val="1D2129"/>
          <w:sz w:val="21"/>
          <w:szCs w:val="21"/>
        </w:rPr>
        <w:t>) Honorary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সম্মানপ্রদ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salaried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বেতনভূক্ত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৮০</w:t>
      </w:r>
      <w:r>
        <w:rPr>
          <w:rFonts w:ascii="Helvetica" w:hAnsi="Helvetica" w:cs="Helvetica"/>
          <w:color w:val="1D2129"/>
          <w:sz w:val="21"/>
          <w:szCs w:val="21"/>
        </w:rPr>
        <w:t>) Spacious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প্রশস্ত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Narrow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সংকীর্ণ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৮১</w:t>
      </w:r>
      <w:r>
        <w:rPr>
          <w:rFonts w:ascii="Helvetica" w:hAnsi="Helvetica" w:cs="Helvetica"/>
          <w:color w:val="1D2129"/>
          <w:sz w:val="21"/>
          <w:szCs w:val="21"/>
        </w:rPr>
        <w:t>) Obtuse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ভোঁতা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Sharp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তীক্ষ্র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Nirmala UI" w:hAnsi="Nirmala UI" w:cs="Nirmala UI"/>
          <w:color w:val="1D2129"/>
          <w:sz w:val="21"/>
          <w:szCs w:val="21"/>
        </w:rPr>
        <w:t>৮২</w:t>
      </w:r>
      <w:r>
        <w:rPr>
          <w:rFonts w:ascii="Helvetica" w:hAnsi="Helvetica" w:cs="Helvetica"/>
          <w:color w:val="1D2129"/>
          <w:sz w:val="21"/>
          <w:szCs w:val="21"/>
        </w:rPr>
        <w:t>) Expensive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দামী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cheap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সস্তা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৮৩</w:t>
      </w:r>
      <w:r>
        <w:rPr>
          <w:rFonts w:ascii="Helvetica" w:hAnsi="Helvetica" w:cs="Helvetica"/>
          <w:color w:val="1D2129"/>
          <w:sz w:val="21"/>
          <w:szCs w:val="21"/>
        </w:rPr>
        <w:t>) Aversion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অসাধন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Disire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ইচ্ছা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৮৪</w:t>
      </w:r>
      <w:r>
        <w:rPr>
          <w:rFonts w:ascii="Helvetica" w:hAnsi="Helvetica" w:cs="Helvetica"/>
          <w:color w:val="1D2129"/>
          <w:sz w:val="21"/>
          <w:szCs w:val="21"/>
        </w:rPr>
        <w:t>) Liability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দায়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Asset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সম্পদ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৮৫</w:t>
      </w:r>
      <w:r>
        <w:rPr>
          <w:rFonts w:ascii="Helvetica" w:hAnsi="Helvetica" w:cs="Helvetica"/>
          <w:color w:val="1D2129"/>
          <w:sz w:val="21"/>
          <w:szCs w:val="21"/>
        </w:rPr>
        <w:t>) Robust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বলিষ্ট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weak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দূর্বল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৮৬</w:t>
      </w:r>
      <w:r>
        <w:rPr>
          <w:rFonts w:ascii="Helvetica" w:hAnsi="Helvetica" w:cs="Helvetica"/>
          <w:color w:val="1D2129"/>
          <w:sz w:val="21"/>
          <w:szCs w:val="21"/>
        </w:rPr>
        <w:t>) Adept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সুদক্ষ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inapt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অদক্ষ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৮৭</w:t>
      </w:r>
      <w:r>
        <w:rPr>
          <w:rFonts w:ascii="Helvetica" w:hAnsi="Helvetica" w:cs="Helvetica"/>
          <w:color w:val="1D2129"/>
          <w:sz w:val="21"/>
          <w:szCs w:val="21"/>
        </w:rPr>
        <w:t>) Company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সঙ্গী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lonneliness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একাকিত্ব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lastRenderedPageBreak/>
        <w:t>৮৮</w:t>
      </w:r>
      <w:r>
        <w:rPr>
          <w:rFonts w:ascii="Helvetica" w:hAnsi="Helvetica" w:cs="Helvetica"/>
          <w:color w:val="1D2129"/>
          <w:sz w:val="21"/>
          <w:szCs w:val="21"/>
        </w:rPr>
        <w:t>) Hybrid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সংকর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purebred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সংকরমুক্ত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৮৯</w:t>
      </w:r>
      <w:r>
        <w:rPr>
          <w:rFonts w:ascii="Helvetica" w:hAnsi="Helvetica" w:cs="Helvetica"/>
          <w:color w:val="1D2129"/>
          <w:sz w:val="21"/>
          <w:szCs w:val="21"/>
        </w:rPr>
        <w:t>) Abhor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ঘৃণা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love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ভালোবাসা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৯০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Aboundant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প্রচুর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scant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অল্প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৯১</w:t>
      </w:r>
      <w:r>
        <w:rPr>
          <w:rFonts w:ascii="Helvetica" w:hAnsi="Helvetica" w:cs="Helvetica"/>
          <w:color w:val="1D2129"/>
          <w:sz w:val="21"/>
          <w:szCs w:val="21"/>
        </w:rPr>
        <w:t>) Noble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মহ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ৎ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ignoble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নীচ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৯২</w:t>
      </w:r>
      <w:r>
        <w:rPr>
          <w:rFonts w:ascii="Helvetica" w:hAnsi="Helvetica" w:cs="Helvetica"/>
          <w:color w:val="1D2129"/>
          <w:sz w:val="21"/>
          <w:szCs w:val="21"/>
        </w:rPr>
        <w:t>) Fuzzy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ঝাপসা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discrete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পৃথক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৯৩</w:t>
      </w:r>
      <w:r>
        <w:rPr>
          <w:rFonts w:ascii="Helvetica" w:hAnsi="Helvetica" w:cs="Helvetica"/>
          <w:color w:val="1D2129"/>
          <w:sz w:val="21"/>
          <w:szCs w:val="21"/>
        </w:rPr>
        <w:t>) Mope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মনমরা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joke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তামাশা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৯৪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Preety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মনোহর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ugly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কুৎসিত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৯৫</w:t>
      </w:r>
      <w:r>
        <w:rPr>
          <w:rFonts w:ascii="Helvetica" w:hAnsi="Helvetica" w:cs="Helvetica"/>
          <w:color w:val="1D2129"/>
          <w:sz w:val="21"/>
          <w:szCs w:val="21"/>
        </w:rPr>
        <w:t>) Organic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সাংগাঠনিক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political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রাজনৈতিক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৯৬</w:t>
      </w:r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Fantacy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অবাস্তব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Fact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সত্য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৯৭</w:t>
      </w:r>
      <w:r>
        <w:rPr>
          <w:rFonts w:ascii="Helvetica" w:hAnsi="Helvetica" w:cs="Helvetica"/>
          <w:color w:val="1D2129"/>
          <w:sz w:val="21"/>
          <w:szCs w:val="21"/>
        </w:rPr>
        <w:t>) Affluent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সমৃদ্ধ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poor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গরীব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৯৮</w:t>
      </w:r>
      <w:r>
        <w:rPr>
          <w:rFonts w:ascii="Helvetica" w:hAnsi="Helvetica" w:cs="Helvetica"/>
          <w:color w:val="1D2129"/>
          <w:sz w:val="21"/>
          <w:szCs w:val="21"/>
        </w:rPr>
        <w:t>) Debonair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চমৎকার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Awkward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বিশ্রী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৯৯</w:t>
      </w:r>
      <w:r>
        <w:rPr>
          <w:rFonts w:ascii="Helvetica" w:hAnsi="Helvetica" w:cs="Helvetica"/>
          <w:color w:val="1D2129"/>
          <w:sz w:val="21"/>
          <w:szCs w:val="21"/>
        </w:rPr>
        <w:t>) acquire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অর্জন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relinquish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বর্জন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6D4A4E" w:rsidRDefault="006D4A4E" w:rsidP="006D4A4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১০০</w:t>
      </w:r>
      <w:r>
        <w:rPr>
          <w:rFonts w:ascii="Helvetica" w:hAnsi="Helvetica" w:cs="Helvetica"/>
          <w:color w:val="1D2129"/>
          <w:sz w:val="21"/>
          <w:szCs w:val="21"/>
        </w:rPr>
        <w:t>) Stock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মজুত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➫</w:t>
      </w:r>
      <w:r>
        <w:rPr>
          <w:rFonts w:ascii="Helvetica" w:hAnsi="Helvetica" w:cs="Helvetica"/>
          <w:color w:val="1D2129"/>
          <w:sz w:val="21"/>
          <w:szCs w:val="21"/>
        </w:rPr>
        <w:t xml:space="preserve"> unfounded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ভিত্তিহীন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 .</w:t>
      </w:r>
      <w:proofErr w:type="gramEnd"/>
    </w:p>
    <w:p w:rsidR="00A53BB4" w:rsidRDefault="00A53BB4">
      <w:bookmarkStart w:id="0" w:name="_GoBack"/>
      <w:bookmarkEnd w:id="0"/>
    </w:p>
    <w:sectPr w:rsidR="00A53BB4" w:rsidSect="006D4A4E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4E"/>
    <w:rsid w:val="006D4A4E"/>
    <w:rsid w:val="00A5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2019-03-05T13:25:00Z</dcterms:created>
  <dcterms:modified xsi:type="dcterms:W3CDTF">2019-03-05T13:27:00Z</dcterms:modified>
</cp:coreProperties>
</file>