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5D183" w14:textId="77777777" w:rsidR="00C01D07" w:rsidRPr="00BB606B" w:rsidRDefault="00D52418" w:rsidP="00C01D0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ch-12,</w:t>
      </w:r>
      <w:r w:rsidR="00AF6147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13</w:t>
      </w:r>
    </w:p>
    <w:p w14:paraId="2A1366B5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4557F89B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</w:t>
      </w:r>
    </w:p>
    <w:p w14:paraId="5AE93DC1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1</w:t>
      </w:r>
      <w:r w:rsidR="00775D3A" w:rsidRPr="003C31A9">
        <w:rPr>
          <w:rFonts w:ascii="Arial" w:eastAsia="Times New Roman" w:hAnsi="Arial" w:cs="Arial"/>
          <w:sz w:val="24"/>
          <w:szCs w:val="24"/>
        </w:rPr>
        <w:t>. The security features that all servlet containers provide are</w:t>
      </w:r>
    </w:p>
    <w:p w14:paraId="40F30116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Authentication</w:t>
      </w:r>
    </w:p>
    <w:p w14:paraId="457D7904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Access control for resources</w:t>
      </w:r>
    </w:p>
    <w:p w14:paraId="799867FD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Data integrity</w:t>
      </w:r>
    </w:p>
    <w:p w14:paraId="66DA576F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Confidentiality or data privacy</w:t>
      </w:r>
    </w:p>
    <w:p w14:paraId="61592759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34475BFF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2</w:t>
      </w:r>
      <w:r w:rsidR="00775D3A" w:rsidRPr="003C31A9">
        <w:rPr>
          <w:rFonts w:ascii="Arial" w:eastAsia="Times New Roman" w:hAnsi="Arial" w:cs="Arial"/>
          <w:sz w:val="24"/>
          <w:szCs w:val="24"/>
        </w:rPr>
        <w:t>. Realm is a database of</w:t>
      </w:r>
    </w:p>
    <w:p w14:paraId="30A1173C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usernames and that identify valid users.</w:t>
      </w:r>
    </w:p>
    <w:p w14:paraId="2F052B38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passwords</w:t>
      </w:r>
    </w:p>
    <w:p w14:paraId="7457D5B0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user roles</w:t>
      </w:r>
    </w:p>
    <w:p w14:paraId="68ADB2AD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data delete action</w:t>
      </w:r>
    </w:p>
    <w:p w14:paraId="6AAC8CDC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8A4B0FB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3</w:t>
      </w:r>
      <w:r w:rsidR="00775D3A" w:rsidRPr="003C31A9">
        <w:rPr>
          <w:rFonts w:ascii="Arial" w:eastAsia="Times New Roman" w:hAnsi="Arial" w:cs="Arial"/>
          <w:sz w:val="24"/>
          <w:szCs w:val="24"/>
        </w:rPr>
        <w:t>. what are the sub element of &lt;security-constraint&gt;</w:t>
      </w:r>
    </w:p>
    <w:p w14:paraId="61267DF3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3C31A9">
        <w:rPr>
          <w:rFonts w:ascii="Arial" w:eastAsia="Times New Roman" w:hAnsi="Arial" w:cs="Arial"/>
          <w:sz w:val="24"/>
          <w:szCs w:val="24"/>
        </w:rPr>
        <w:t>a)&lt;</w:t>
      </w:r>
      <w:proofErr w:type="gramEnd"/>
      <w:r w:rsidRPr="003C31A9">
        <w:rPr>
          <w:rFonts w:ascii="Arial" w:eastAsia="Times New Roman" w:hAnsi="Arial" w:cs="Arial"/>
          <w:sz w:val="24"/>
          <w:szCs w:val="24"/>
        </w:rPr>
        <w:t>web-resource-name&gt;</w:t>
      </w:r>
    </w:p>
    <w:p w14:paraId="1CBABB5B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3C31A9">
        <w:rPr>
          <w:rFonts w:ascii="Arial" w:eastAsia="Times New Roman" w:hAnsi="Arial" w:cs="Arial"/>
          <w:sz w:val="24"/>
          <w:szCs w:val="24"/>
        </w:rPr>
        <w:t>b)&lt;</w:t>
      </w:r>
      <w:proofErr w:type="spellStart"/>
      <w:proofErr w:type="gramEnd"/>
      <w:r w:rsidRPr="003C31A9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-pattern&gt;</w:t>
      </w:r>
    </w:p>
    <w:p w14:paraId="42B25100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c)role</w:t>
      </w:r>
    </w:p>
    <w:p w14:paraId="4DDA36A7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d)password</w:t>
      </w:r>
    </w:p>
    <w:p w14:paraId="476F93B6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1E828E4D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4</w:t>
      </w:r>
      <w:r w:rsidR="00775D3A" w:rsidRPr="003C31A9">
        <w:rPr>
          <w:rFonts w:ascii="Arial" w:eastAsia="Times New Roman" w:hAnsi="Arial" w:cs="Arial"/>
          <w:sz w:val="24"/>
          <w:szCs w:val="24"/>
        </w:rPr>
        <w:t>. Which matches the right elaboration</w:t>
      </w:r>
      <w:r w:rsidR="009C6F0D" w:rsidRPr="003C31A9">
        <w:rPr>
          <w:rFonts w:ascii="Arial" w:eastAsia="Times New Roman" w:hAnsi="Arial" w:cs="Arial"/>
          <w:sz w:val="24"/>
          <w:szCs w:val="24"/>
        </w:rPr>
        <w:t>?</w:t>
      </w:r>
    </w:p>
    <w:p w14:paraId="1199EA01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LDAP=LDAP Data Interchange Format (LDIF)</w:t>
      </w:r>
    </w:p>
    <w:p w14:paraId="58B2ED85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 xml:space="preserve">SSL=Secure Sockets Layer protocol </w:t>
      </w:r>
    </w:p>
    <w:p w14:paraId="634EFA41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JAAS=Java Authentication and Authorization Service.</w:t>
      </w:r>
    </w:p>
    <w:p w14:paraId="67E381E0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API=Access protocol independent</w:t>
      </w:r>
    </w:p>
    <w:p w14:paraId="1DFA6EA8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B73D54F" w14:textId="77777777" w:rsidR="00775D3A" w:rsidRPr="003C31A9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5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The &lt;dispatcher&gt; Element has four </w:t>
      </w:r>
      <w:r w:rsidR="0067315D" w:rsidRPr="003C31A9">
        <w:rPr>
          <w:rFonts w:ascii="Arial" w:eastAsia="Times New Roman" w:hAnsi="Arial" w:cs="Arial"/>
          <w:sz w:val="24"/>
          <w:szCs w:val="24"/>
        </w:rPr>
        <w:t>values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</w:t>
      </w:r>
      <w:r w:rsidR="0067315D" w:rsidRPr="003C31A9">
        <w:rPr>
          <w:rFonts w:ascii="Arial" w:eastAsia="Times New Roman" w:hAnsi="Arial" w:cs="Arial"/>
          <w:sz w:val="24"/>
          <w:szCs w:val="24"/>
        </w:rPr>
        <w:t>Which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one is not </w:t>
      </w:r>
      <w:r w:rsidR="0067315D" w:rsidRPr="003C31A9">
        <w:rPr>
          <w:rFonts w:ascii="Arial" w:eastAsia="Times New Roman" w:hAnsi="Arial" w:cs="Arial"/>
          <w:sz w:val="24"/>
          <w:szCs w:val="24"/>
        </w:rPr>
        <w:t>true?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5CB0CF8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 REQUEST</w:t>
      </w:r>
    </w:p>
    <w:p w14:paraId="29BD54B2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 FORWARD</w:t>
      </w:r>
    </w:p>
    <w:p w14:paraId="5F66F8E5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 INCLUDE</w:t>
      </w:r>
    </w:p>
    <w:p w14:paraId="0C6746EE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 Error</w:t>
      </w:r>
    </w:p>
    <w:p w14:paraId="7118D4DA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 xml:space="preserve">e) </w:t>
      </w:r>
      <w:r w:rsidR="0067315D" w:rsidRPr="003C31A9">
        <w:rPr>
          <w:rFonts w:ascii="Arial" w:eastAsia="Times New Roman" w:hAnsi="Arial" w:cs="Arial"/>
          <w:sz w:val="24"/>
          <w:szCs w:val="24"/>
        </w:rPr>
        <w:t>None</w:t>
      </w:r>
    </w:p>
    <w:p w14:paraId="60AA9878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0BA81561" w14:textId="77777777" w:rsidR="00775D3A" w:rsidRPr="003C31A9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6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 </w:t>
      </w:r>
      <w:r w:rsidR="0067315D" w:rsidRPr="003C31A9">
        <w:rPr>
          <w:rFonts w:ascii="Arial" w:eastAsia="Times New Roman" w:hAnsi="Arial" w:cs="Arial"/>
          <w:sz w:val="24"/>
          <w:szCs w:val="24"/>
        </w:rPr>
        <w:t>Which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are the Authentication Mechanisms for Web Applications</w:t>
      </w:r>
    </w:p>
    <w:p w14:paraId="4A48DF4A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&lt;auth-method&gt;BASIC&lt;/auth-method&gt;</w:t>
      </w:r>
    </w:p>
    <w:p w14:paraId="68AAE46F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&lt;auth-method&gt;DIGEST&lt;/auth-method&gt;</w:t>
      </w:r>
    </w:p>
    <w:p w14:paraId="7F0A6C42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&lt;auth-method&gt;CLIENT-CERT&lt;/auth-method&gt;</w:t>
      </w:r>
    </w:p>
    <w:p w14:paraId="4DE81C6F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&lt;auth-method&gt;FORM&lt;/auth-method&gt;</w:t>
      </w:r>
    </w:p>
    <w:p w14:paraId="5C979CEC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e)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All</w:t>
      </w:r>
      <w:r w:rsidRPr="003C31A9">
        <w:rPr>
          <w:rFonts w:ascii="Arial" w:eastAsia="Times New Roman" w:hAnsi="Arial" w:cs="Arial"/>
          <w:sz w:val="24"/>
          <w:szCs w:val="24"/>
        </w:rPr>
        <w:t xml:space="preserve"> of the above</w:t>
      </w:r>
    </w:p>
    <w:p w14:paraId="3F6BF854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C228C41" w14:textId="77777777" w:rsidR="00775D3A" w:rsidRPr="003C31A9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7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</w:t>
      </w:r>
      <w:r w:rsidR="00E8383E" w:rsidRPr="003C31A9">
        <w:rPr>
          <w:rFonts w:ascii="Arial" w:eastAsia="Times New Roman" w:hAnsi="Arial" w:cs="Arial"/>
          <w:sz w:val="24"/>
          <w:szCs w:val="24"/>
        </w:rPr>
        <w:t>Which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requires 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appropriate </w:t>
      </w:r>
      <w:proofErr w:type="spellStart"/>
      <w:r w:rsidR="00E8383E" w:rsidRPr="003C31A9">
        <w:rPr>
          <w:rFonts w:ascii="Arial" w:eastAsia="Times New Roman" w:hAnsi="Arial" w:cs="Arial"/>
          <w:sz w:val="24"/>
          <w:szCs w:val="24"/>
        </w:rPr>
        <w:t>atttributes</w:t>
      </w:r>
      <w:proofErr w:type="spellEnd"/>
      <w:r w:rsidR="00E8383E" w:rsidRPr="003C31A9">
        <w:rPr>
          <w:rFonts w:ascii="Arial" w:eastAsia="Times New Roman" w:hAnsi="Arial" w:cs="Arial"/>
          <w:sz w:val="24"/>
          <w:szCs w:val="24"/>
        </w:rPr>
        <w:t>?</w:t>
      </w:r>
    </w:p>
    <w:p w14:paraId="446B5601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Username: &lt;input type="text" name="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j_username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id="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j_username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/&gt;</w:t>
      </w:r>
    </w:p>
    <w:p w14:paraId="64CF4DA3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 xml:space="preserve">&lt;Realm 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className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org.apache.catalina.realm.UserDatabaseRealm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/&gt;</w:t>
      </w:r>
    </w:p>
    <w:p w14:paraId="7FE247EB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&lt;property name="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column="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type="string"</w:t>
      </w:r>
    </w:p>
    <w:p w14:paraId="26EDFD2E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lastRenderedPageBreak/>
        <w:t>not-null="true" unique="true" /&gt;</w:t>
      </w:r>
    </w:p>
    <w:p w14:paraId="13169C77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&lt;set name="items" table="item" cascade="delete" &gt;</w:t>
      </w:r>
    </w:p>
    <w:p w14:paraId="657D3108" w14:textId="77777777" w:rsidR="00921CA4" w:rsidRDefault="00921CA4" w:rsidP="003C31A9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0ECEFBC4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8. Default value of &lt;session-timeout&gt; is?</w:t>
      </w:r>
    </w:p>
    <w:p w14:paraId="359D4B58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a. 30 minutes</w:t>
      </w:r>
    </w:p>
    <w:p w14:paraId="6E605132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b. 30 seconds</w:t>
      </w:r>
    </w:p>
    <w:p w14:paraId="0017F064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c. 20 minutes</w:t>
      </w:r>
    </w:p>
    <w:p w14:paraId="316DDE4E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d. none</w:t>
      </w:r>
    </w:p>
    <w:p w14:paraId="5EF63618" w14:textId="77777777" w:rsidR="00921CA4" w:rsidRDefault="00921CA4" w:rsidP="007E0F2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26862371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Pr="007E0F26">
        <w:rPr>
          <w:rFonts w:ascii="Arial" w:hAnsi="Arial" w:cs="Arial"/>
          <w:sz w:val="24"/>
          <w:szCs w:val="24"/>
        </w:rPr>
        <w:t>Which methods removes all objects bound to the session?</w:t>
      </w:r>
    </w:p>
    <w:p w14:paraId="030A6F09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7E0F26">
        <w:rPr>
          <w:rFonts w:ascii="Arial" w:hAnsi="Arial" w:cs="Arial"/>
          <w:sz w:val="24"/>
          <w:szCs w:val="24"/>
        </w:rPr>
        <w:t xml:space="preserve">a. </w:t>
      </w:r>
      <w:proofErr w:type="spellStart"/>
      <w:proofErr w:type="gramStart"/>
      <w:r w:rsidRPr="007E0F26">
        <w:rPr>
          <w:rFonts w:ascii="Arial" w:hAnsi="Arial" w:cs="Arial"/>
          <w:sz w:val="24"/>
          <w:szCs w:val="24"/>
        </w:rPr>
        <w:t>session.removes</w:t>
      </w:r>
      <w:proofErr w:type="spellEnd"/>
      <w:proofErr w:type="gramEnd"/>
      <w:r w:rsidRPr="007E0F26">
        <w:rPr>
          <w:rFonts w:ascii="Arial" w:hAnsi="Arial" w:cs="Arial"/>
          <w:sz w:val="24"/>
          <w:szCs w:val="24"/>
        </w:rPr>
        <w:t>()</w:t>
      </w:r>
    </w:p>
    <w:p w14:paraId="42525C99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7E0F26">
        <w:rPr>
          <w:rFonts w:ascii="Arial" w:hAnsi="Arial" w:cs="Arial"/>
          <w:sz w:val="24"/>
          <w:szCs w:val="24"/>
        </w:rPr>
        <w:t xml:space="preserve">b. </w:t>
      </w:r>
      <w:proofErr w:type="spellStart"/>
      <w:proofErr w:type="gramStart"/>
      <w:r w:rsidRPr="007E0F26">
        <w:rPr>
          <w:rFonts w:ascii="Arial" w:hAnsi="Arial" w:cs="Arial"/>
          <w:sz w:val="24"/>
          <w:szCs w:val="24"/>
        </w:rPr>
        <w:t>session.invalidate</w:t>
      </w:r>
      <w:proofErr w:type="spellEnd"/>
      <w:proofErr w:type="gramEnd"/>
      <w:r w:rsidRPr="007E0F26">
        <w:rPr>
          <w:rFonts w:ascii="Arial" w:hAnsi="Arial" w:cs="Arial"/>
          <w:sz w:val="24"/>
          <w:szCs w:val="24"/>
        </w:rPr>
        <w:t>()</w:t>
      </w:r>
    </w:p>
    <w:p w14:paraId="6CB7397D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7E0F26">
        <w:rPr>
          <w:rFonts w:ascii="Arial" w:hAnsi="Arial" w:cs="Arial"/>
          <w:sz w:val="24"/>
          <w:szCs w:val="24"/>
        </w:rPr>
        <w:t xml:space="preserve">c. </w:t>
      </w:r>
      <w:proofErr w:type="spellStart"/>
      <w:proofErr w:type="gramStart"/>
      <w:r w:rsidRPr="007E0F26">
        <w:rPr>
          <w:rFonts w:ascii="Arial" w:hAnsi="Arial" w:cs="Arial"/>
          <w:sz w:val="24"/>
          <w:szCs w:val="24"/>
        </w:rPr>
        <w:t>session.destroy</w:t>
      </w:r>
      <w:proofErr w:type="spellEnd"/>
      <w:proofErr w:type="gramEnd"/>
      <w:r w:rsidRPr="007E0F26">
        <w:rPr>
          <w:rFonts w:ascii="Arial" w:hAnsi="Arial" w:cs="Arial"/>
          <w:sz w:val="24"/>
          <w:szCs w:val="24"/>
        </w:rPr>
        <w:t>()</w:t>
      </w:r>
    </w:p>
    <w:p w14:paraId="4C25746F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7E0F26">
        <w:rPr>
          <w:rFonts w:ascii="Arial" w:hAnsi="Arial" w:cs="Arial"/>
          <w:sz w:val="24"/>
          <w:szCs w:val="24"/>
        </w:rPr>
        <w:t xml:space="preserve">d. </w:t>
      </w:r>
      <w:proofErr w:type="spellStart"/>
      <w:proofErr w:type="gramStart"/>
      <w:r w:rsidRPr="007E0F26">
        <w:rPr>
          <w:rFonts w:ascii="Arial" w:hAnsi="Arial" w:cs="Arial"/>
          <w:sz w:val="24"/>
          <w:szCs w:val="24"/>
        </w:rPr>
        <w:t>session.validate</w:t>
      </w:r>
      <w:proofErr w:type="spellEnd"/>
      <w:proofErr w:type="gramEnd"/>
      <w:r w:rsidRPr="007E0F26">
        <w:rPr>
          <w:rFonts w:ascii="Arial" w:hAnsi="Arial" w:cs="Arial"/>
          <w:sz w:val="24"/>
          <w:szCs w:val="24"/>
        </w:rPr>
        <w:t>()</w:t>
      </w:r>
    </w:p>
    <w:p w14:paraId="53F0A243" w14:textId="77777777" w:rsidR="00921CA4" w:rsidRDefault="00921CA4" w:rsidP="00667B8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18DB94F" w14:textId="77777777" w:rsidR="00667B86" w:rsidRPr="00667B86" w:rsidRDefault="00C6315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667B86" w:rsidRPr="00667B86">
        <w:rPr>
          <w:rFonts w:ascii="Arial" w:hAnsi="Arial" w:cs="Arial"/>
          <w:sz w:val="24"/>
          <w:szCs w:val="24"/>
        </w:rPr>
        <w:t>Which of the following is false?</w:t>
      </w:r>
    </w:p>
    <w:p w14:paraId="450AE4CA" w14:textId="77777777" w:rsidR="00667B86" w:rsidRPr="00667B86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667B86">
        <w:rPr>
          <w:rFonts w:ascii="Arial" w:hAnsi="Arial" w:cs="Arial"/>
          <w:sz w:val="24"/>
          <w:szCs w:val="24"/>
        </w:rPr>
        <w:t>a. Public Key Certificate (PKC)</w:t>
      </w:r>
    </w:p>
    <w:p w14:paraId="4DF7F219" w14:textId="77777777" w:rsidR="00667B86" w:rsidRPr="00667B86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667B86">
        <w:rPr>
          <w:rFonts w:ascii="Arial" w:hAnsi="Arial" w:cs="Arial"/>
          <w:sz w:val="24"/>
          <w:szCs w:val="24"/>
        </w:rPr>
        <w:t>b. denial of service (DoS)</w:t>
      </w:r>
    </w:p>
    <w:p w14:paraId="3C0F8552" w14:textId="77777777" w:rsidR="00667B86" w:rsidRPr="00667B86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667B86">
        <w:rPr>
          <w:rFonts w:ascii="Arial" w:hAnsi="Arial" w:cs="Arial"/>
          <w:sz w:val="24"/>
          <w:szCs w:val="24"/>
        </w:rPr>
        <w:t>c. Java Naming Directory Interface</w:t>
      </w:r>
      <w:r w:rsidR="00393533">
        <w:rPr>
          <w:rFonts w:ascii="Arial" w:hAnsi="Arial" w:cs="Arial"/>
          <w:sz w:val="24"/>
          <w:szCs w:val="24"/>
        </w:rPr>
        <w:t xml:space="preserve"> </w:t>
      </w:r>
      <w:r w:rsidRPr="00667B86">
        <w:rPr>
          <w:rFonts w:ascii="Arial" w:hAnsi="Arial" w:cs="Arial"/>
          <w:sz w:val="24"/>
          <w:szCs w:val="24"/>
        </w:rPr>
        <w:t>(JNDI)</w:t>
      </w:r>
    </w:p>
    <w:p w14:paraId="3A7A6545" w14:textId="77777777" w:rsidR="00667B86" w:rsidRPr="00667B86" w:rsidRDefault="00FC2D7B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Secure </w:t>
      </w:r>
      <w:r w:rsidR="00667B86" w:rsidRPr="00667B86">
        <w:rPr>
          <w:rFonts w:ascii="Arial" w:hAnsi="Arial" w:cs="Arial"/>
          <w:sz w:val="24"/>
          <w:szCs w:val="24"/>
        </w:rPr>
        <w:t>Service Layer</w:t>
      </w:r>
      <w:r w:rsidR="00393533">
        <w:rPr>
          <w:rFonts w:ascii="Arial" w:hAnsi="Arial" w:cs="Arial"/>
          <w:sz w:val="24"/>
          <w:szCs w:val="24"/>
        </w:rPr>
        <w:t xml:space="preserve"> </w:t>
      </w:r>
      <w:r w:rsidR="00667B86" w:rsidRPr="00667B86">
        <w:rPr>
          <w:rFonts w:ascii="Arial" w:hAnsi="Arial" w:cs="Arial"/>
          <w:sz w:val="24"/>
          <w:szCs w:val="24"/>
        </w:rPr>
        <w:t>(SSL)</w:t>
      </w:r>
    </w:p>
    <w:p w14:paraId="048BD0AD" w14:textId="77777777" w:rsidR="00921CA4" w:rsidRDefault="00921CA4" w:rsidP="00EF52E1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02D130B4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Pr="00EF52E1">
        <w:rPr>
          <w:rFonts w:ascii="Arial" w:hAnsi="Arial" w:cs="Arial"/>
          <w:sz w:val="24"/>
          <w:szCs w:val="24"/>
        </w:rPr>
        <w:t>Which of the following is not value of &lt;transport-guarantee&gt;?</w:t>
      </w:r>
    </w:p>
    <w:p w14:paraId="2E46112E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a. NONE</w:t>
      </w:r>
    </w:p>
    <w:p w14:paraId="510DD67F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b. INTEGRAL</w:t>
      </w:r>
    </w:p>
    <w:p w14:paraId="1AEAAD3E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c. CONFIDENTIAL</w:t>
      </w:r>
    </w:p>
    <w:p w14:paraId="3804D49A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d. INTERNAL</w:t>
      </w:r>
    </w:p>
    <w:p w14:paraId="2C5CF0D0" w14:textId="77777777" w:rsidR="00921CA4" w:rsidRDefault="00921CA4" w:rsidP="00C82CCB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048F1F60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Pr="00C82CCB">
        <w:rPr>
          <w:rFonts w:ascii="Arial" w:hAnsi="Arial" w:cs="Arial"/>
          <w:sz w:val="24"/>
          <w:szCs w:val="24"/>
        </w:rPr>
        <w:t>Typically, a performance-testing tool will support the following features?</w:t>
      </w:r>
    </w:p>
    <w:p w14:paraId="01B3681E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a. Customizable test plans</w:t>
      </w:r>
    </w:p>
    <w:p w14:paraId="5AADE9E3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b. Response time statistics</w:t>
      </w:r>
    </w:p>
    <w:p w14:paraId="5CF2A300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c. Load testing</w:t>
      </w:r>
    </w:p>
    <w:p w14:paraId="6364194E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d. Error detection</w:t>
      </w:r>
    </w:p>
    <w:p w14:paraId="122BAB2B" w14:textId="77777777" w:rsidR="00921CA4" w:rsidRDefault="00921CA4" w:rsidP="001E1D87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30523E54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Pr="001E1D87">
        <w:rPr>
          <w:rFonts w:ascii="Arial" w:hAnsi="Arial" w:cs="Arial"/>
          <w:sz w:val="24"/>
          <w:szCs w:val="24"/>
        </w:rPr>
        <w:t>Declarative security basically involves changing the-</w:t>
      </w:r>
    </w:p>
    <w:p w14:paraId="5E2DEEB6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>A. web.xml file</w:t>
      </w:r>
    </w:p>
    <w:p w14:paraId="232B9FEC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1E1D87">
        <w:rPr>
          <w:rFonts w:ascii="Arial" w:hAnsi="Arial" w:cs="Arial"/>
          <w:sz w:val="24"/>
          <w:szCs w:val="24"/>
        </w:rPr>
        <w:t>index.jsp</w:t>
      </w:r>
      <w:proofErr w:type="spellEnd"/>
      <w:r w:rsidRPr="001E1D87">
        <w:rPr>
          <w:rFonts w:ascii="Arial" w:hAnsi="Arial" w:cs="Arial"/>
          <w:sz w:val="24"/>
          <w:szCs w:val="24"/>
        </w:rPr>
        <w:t xml:space="preserve"> file</w:t>
      </w:r>
    </w:p>
    <w:p w14:paraId="5BA2F879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>C. context.xml file</w:t>
      </w:r>
    </w:p>
    <w:p w14:paraId="16232EB3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>D. build.xml file</w:t>
      </w:r>
    </w:p>
    <w:p w14:paraId="5EC33C5A" w14:textId="77777777" w:rsidR="00921CA4" w:rsidRDefault="00921CA4" w:rsidP="00E952DF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02EF32CC" w14:textId="77777777" w:rsidR="00E952DF" w:rsidRPr="00E952DF" w:rsidRDefault="00E952DF" w:rsidP="00E952DF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</w:t>
      </w:r>
      <w:r w:rsidRPr="00E952DF">
        <w:rPr>
          <w:rFonts w:ascii="Arial" w:hAnsi="Arial" w:cs="Arial"/>
          <w:sz w:val="24"/>
          <w:szCs w:val="24"/>
        </w:rPr>
        <w:t>Which of the following proving that a third party hasn’t modified information</w:t>
      </w:r>
    </w:p>
    <w:p w14:paraId="2D7C7761" w14:textId="77777777" w:rsidR="00E952DF" w:rsidRPr="00E952DF" w:rsidRDefault="00E952DF" w:rsidP="00E952DF">
      <w:pPr>
        <w:spacing w:after="0"/>
        <w:ind w:left="90"/>
        <w:rPr>
          <w:rFonts w:ascii="Arial" w:hAnsi="Arial" w:cs="Arial"/>
          <w:sz w:val="24"/>
          <w:szCs w:val="24"/>
        </w:rPr>
      </w:pPr>
      <w:r w:rsidRPr="00E952DF">
        <w:rPr>
          <w:rFonts w:ascii="Arial" w:hAnsi="Arial" w:cs="Arial"/>
          <w:sz w:val="24"/>
          <w:szCs w:val="24"/>
        </w:rPr>
        <w:t>while it was in transit</w:t>
      </w:r>
    </w:p>
    <w:p w14:paraId="1AFC91B8" w14:textId="77777777" w:rsidR="00197CF6" w:rsidRPr="003C31A9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 Authentication</w:t>
      </w:r>
    </w:p>
    <w:p w14:paraId="666F0347" w14:textId="77777777" w:rsidR="00197CF6" w:rsidRPr="003C31A9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 Access control for resources</w:t>
      </w:r>
    </w:p>
    <w:p w14:paraId="4BDDA6EA" w14:textId="77777777" w:rsidR="00197CF6" w:rsidRPr="003C31A9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 Data integrity</w:t>
      </w:r>
    </w:p>
    <w:p w14:paraId="11593CF9" w14:textId="77777777" w:rsidR="00E952DF" w:rsidRPr="00E952DF" w:rsidRDefault="00197CF6" w:rsidP="00197CF6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 Confidentiality or data privacy</w:t>
      </w:r>
    </w:p>
    <w:p w14:paraId="2784C765" w14:textId="77777777" w:rsidR="00921CA4" w:rsidRDefault="00921CA4" w:rsidP="00A74ACC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2BE2243E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Pr="00A74ACC">
        <w:rPr>
          <w:rFonts w:ascii="Arial" w:hAnsi="Arial" w:cs="Arial"/>
          <w:sz w:val="24"/>
          <w:szCs w:val="24"/>
        </w:rPr>
        <w:t xml:space="preserve">tomcat-users.xml file located at </w:t>
      </w:r>
    </w:p>
    <w:p w14:paraId="1D951AFE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A. logs</w:t>
      </w:r>
    </w:p>
    <w:p w14:paraId="7C394C26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B. conf</w:t>
      </w:r>
    </w:p>
    <w:p w14:paraId="3D2B51C1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C. bin</w:t>
      </w:r>
    </w:p>
    <w:p w14:paraId="41EC2E02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D. lib</w:t>
      </w:r>
    </w:p>
    <w:p w14:paraId="1CADD4DA" w14:textId="77777777" w:rsidR="00921CA4" w:rsidRDefault="00921CA4" w:rsidP="009971A4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3CB65AB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Pr="009971A4">
        <w:rPr>
          <w:rFonts w:ascii="Arial" w:hAnsi="Arial" w:cs="Arial"/>
          <w:sz w:val="24"/>
          <w:szCs w:val="24"/>
        </w:rPr>
        <w:t>In form based authentication when a user enters an incorrect username or password, the server returns which HTTP status code</w:t>
      </w:r>
    </w:p>
    <w:p w14:paraId="3D082CFC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A. 404</w:t>
      </w:r>
    </w:p>
    <w:p w14:paraId="7DB28D8B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B. 401</w:t>
      </w:r>
    </w:p>
    <w:p w14:paraId="45ED1112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C. 500</w:t>
      </w:r>
    </w:p>
    <w:p w14:paraId="32B4B7E1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D. 200</w:t>
      </w:r>
    </w:p>
    <w:p w14:paraId="59FF127F" w14:textId="77777777" w:rsidR="00921CA4" w:rsidRDefault="00921CA4" w:rsidP="00B575E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29757139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</w:t>
      </w:r>
      <w:r w:rsidRPr="00B575E6">
        <w:rPr>
          <w:rFonts w:ascii="Arial" w:hAnsi="Arial" w:cs="Arial"/>
          <w:sz w:val="24"/>
          <w:szCs w:val="24"/>
        </w:rPr>
        <w:t>Which of the following provides Pluggable Authentication Modules (PAM)</w:t>
      </w:r>
      <w:r w:rsidR="0022145A">
        <w:rPr>
          <w:rFonts w:ascii="Arial" w:hAnsi="Arial" w:cs="Arial"/>
          <w:sz w:val="24"/>
          <w:szCs w:val="24"/>
        </w:rPr>
        <w:t>?</w:t>
      </w:r>
    </w:p>
    <w:p w14:paraId="19855E71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B575E6">
        <w:rPr>
          <w:rFonts w:ascii="Arial" w:hAnsi="Arial" w:cs="Arial"/>
          <w:sz w:val="24"/>
          <w:szCs w:val="24"/>
        </w:rPr>
        <w:t>JNDIRealm</w:t>
      </w:r>
      <w:proofErr w:type="spellEnd"/>
    </w:p>
    <w:p w14:paraId="2C84DA83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B575E6">
        <w:rPr>
          <w:rFonts w:ascii="Arial" w:hAnsi="Arial" w:cs="Arial"/>
          <w:sz w:val="24"/>
          <w:szCs w:val="24"/>
        </w:rPr>
        <w:t>JDBCRealm</w:t>
      </w:r>
      <w:proofErr w:type="spellEnd"/>
    </w:p>
    <w:p w14:paraId="7FBF95AC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>C. SSL</w:t>
      </w:r>
    </w:p>
    <w:p w14:paraId="73DDEFA0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>D. JASS</w:t>
      </w:r>
    </w:p>
    <w:p w14:paraId="243ECEFA" w14:textId="77777777" w:rsidR="00921CA4" w:rsidRDefault="00921CA4" w:rsidP="00F14F15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18971E6C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r w:rsidRPr="00F14F15">
        <w:rPr>
          <w:rFonts w:ascii="Arial" w:hAnsi="Arial" w:cs="Arial"/>
          <w:sz w:val="24"/>
          <w:szCs w:val="24"/>
        </w:rPr>
        <w:t>In Tomcat, it’s easy to encrypt passwords by adding the ___ attribute to a realm definition</w:t>
      </w:r>
    </w:p>
    <w:p w14:paraId="7876C14A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F14F15">
        <w:rPr>
          <w:rFonts w:ascii="Arial" w:hAnsi="Arial" w:cs="Arial"/>
          <w:sz w:val="24"/>
          <w:szCs w:val="24"/>
        </w:rPr>
        <w:t>resourceName</w:t>
      </w:r>
      <w:proofErr w:type="spellEnd"/>
    </w:p>
    <w:p w14:paraId="7EE22C97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F14F15">
        <w:rPr>
          <w:rFonts w:ascii="Arial" w:hAnsi="Arial" w:cs="Arial"/>
          <w:sz w:val="24"/>
          <w:szCs w:val="24"/>
        </w:rPr>
        <w:t>className</w:t>
      </w:r>
      <w:proofErr w:type="spellEnd"/>
    </w:p>
    <w:p w14:paraId="45D58EAC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>C. digest</w:t>
      </w:r>
    </w:p>
    <w:p w14:paraId="2CCF3307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>D. debug</w:t>
      </w:r>
    </w:p>
    <w:p w14:paraId="23E56584" w14:textId="77777777" w:rsidR="00921CA4" w:rsidRDefault="00921CA4" w:rsidP="00A82A6C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327447DB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r w:rsidRPr="00A82A6C">
        <w:rPr>
          <w:rFonts w:ascii="Arial" w:hAnsi="Arial" w:cs="Arial"/>
          <w:sz w:val="24"/>
          <w:szCs w:val="24"/>
        </w:rPr>
        <w:t xml:space="preserve">Which of the followings are not guiding principles for your JSP application design? </w:t>
      </w:r>
    </w:p>
    <w:p w14:paraId="31F55A4D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A. Don’t execute code unnecessarily</w:t>
      </w:r>
    </w:p>
    <w:p w14:paraId="2C96093A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B. Don’t create objects unnecessarily</w:t>
      </w:r>
    </w:p>
    <w:p w14:paraId="12ECB3F7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C. When you must create objects, create them in the right scope</w:t>
      </w:r>
    </w:p>
    <w:p w14:paraId="1DC0BF8F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D. As you write your code, try to maximize the number of objects that you create</w:t>
      </w:r>
    </w:p>
    <w:p w14:paraId="0681869A" w14:textId="77777777" w:rsidR="00921CA4" w:rsidRDefault="00921CA4" w:rsidP="007845BE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32157785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Pr="007845BE">
        <w:rPr>
          <w:rFonts w:ascii="Arial" w:hAnsi="Arial" w:cs="Arial"/>
          <w:sz w:val="24"/>
          <w:szCs w:val="24"/>
        </w:rPr>
        <w:t xml:space="preserve">Which of the followings are not database connection pools configuration parameters? </w:t>
      </w:r>
    </w:p>
    <w:p w14:paraId="7C96FE48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A. Maximum active connections</w:t>
      </w:r>
    </w:p>
    <w:p w14:paraId="47A60F9C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B. Maximum idle connections</w:t>
      </w:r>
    </w:p>
    <w:p w14:paraId="48B1AC76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C. Minimum active connections</w:t>
      </w:r>
    </w:p>
    <w:p w14:paraId="63320E12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D. Maximum wait time</w:t>
      </w:r>
    </w:p>
    <w:p w14:paraId="1252B543" w14:textId="77777777" w:rsid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0A009453" w14:textId="77777777" w:rsidR="00921CA4" w:rsidRPr="00D1499B" w:rsidRDefault="00921CA4" w:rsidP="007845BE">
      <w:pPr>
        <w:spacing w:after="0"/>
        <w:ind w:left="90"/>
      </w:pPr>
    </w:p>
    <w:sectPr w:rsidR="00921CA4" w:rsidRPr="00D1499B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20C47"/>
    <w:rsid w:val="00032426"/>
    <w:rsid w:val="00065855"/>
    <w:rsid w:val="000A5803"/>
    <w:rsid w:val="0014413A"/>
    <w:rsid w:val="001568D9"/>
    <w:rsid w:val="00197CF6"/>
    <w:rsid w:val="001B257C"/>
    <w:rsid w:val="001C1342"/>
    <w:rsid w:val="001D387A"/>
    <w:rsid w:val="001D47CB"/>
    <w:rsid w:val="001E0AB3"/>
    <w:rsid w:val="001E1D87"/>
    <w:rsid w:val="0020419C"/>
    <w:rsid w:val="00207F62"/>
    <w:rsid w:val="0022145A"/>
    <w:rsid w:val="00253483"/>
    <w:rsid w:val="002B2272"/>
    <w:rsid w:val="002E3AAE"/>
    <w:rsid w:val="0033028B"/>
    <w:rsid w:val="003512A4"/>
    <w:rsid w:val="0035255F"/>
    <w:rsid w:val="003624FA"/>
    <w:rsid w:val="00365B8E"/>
    <w:rsid w:val="003931F5"/>
    <w:rsid w:val="00393533"/>
    <w:rsid w:val="003C31A9"/>
    <w:rsid w:val="00400909"/>
    <w:rsid w:val="004221F8"/>
    <w:rsid w:val="00440562"/>
    <w:rsid w:val="00444CD9"/>
    <w:rsid w:val="0047424D"/>
    <w:rsid w:val="00480EBA"/>
    <w:rsid w:val="004F13E3"/>
    <w:rsid w:val="00516A33"/>
    <w:rsid w:val="0055258E"/>
    <w:rsid w:val="005C1FA0"/>
    <w:rsid w:val="005F0174"/>
    <w:rsid w:val="00663D29"/>
    <w:rsid w:val="00667B86"/>
    <w:rsid w:val="0067315D"/>
    <w:rsid w:val="00681BCD"/>
    <w:rsid w:val="00692E26"/>
    <w:rsid w:val="006B5746"/>
    <w:rsid w:val="006D341A"/>
    <w:rsid w:val="007027B7"/>
    <w:rsid w:val="00720478"/>
    <w:rsid w:val="00726251"/>
    <w:rsid w:val="00751B0A"/>
    <w:rsid w:val="00773226"/>
    <w:rsid w:val="00775D3A"/>
    <w:rsid w:val="007845BE"/>
    <w:rsid w:val="007D582C"/>
    <w:rsid w:val="007D7939"/>
    <w:rsid w:val="007E0F26"/>
    <w:rsid w:val="00855D33"/>
    <w:rsid w:val="00915A29"/>
    <w:rsid w:val="00921CA4"/>
    <w:rsid w:val="00930C98"/>
    <w:rsid w:val="00931986"/>
    <w:rsid w:val="00981DBE"/>
    <w:rsid w:val="00995BE6"/>
    <w:rsid w:val="009971A4"/>
    <w:rsid w:val="009C6F0D"/>
    <w:rsid w:val="009E2C5E"/>
    <w:rsid w:val="009F76A9"/>
    <w:rsid w:val="00A20533"/>
    <w:rsid w:val="00A45DB1"/>
    <w:rsid w:val="00A65E40"/>
    <w:rsid w:val="00A74ACC"/>
    <w:rsid w:val="00A82A6C"/>
    <w:rsid w:val="00AD6692"/>
    <w:rsid w:val="00AF6147"/>
    <w:rsid w:val="00B25919"/>
    <w:rsid w:val="00B575E6"/>
    <w:rsid w:val="00B71800"/>
    <w:rsid w:val="00BA33FD"/>
    <w:rsid w:val="00BB35B7"/>
    <w:rsid w:val="00C01D07"/>
    <w:rsid w:val="00C2205C"/>
    <w:rsid w:val="00C63156"/>
    <w:rsid w:val="00C82CCB"/>
    <w:rsid w:val="00CE7636"/>
    <w:rsid w:val="00D1499B"/>
    <w:rsid w:val="00D4002F"/>
    <w:rsid w:val="00D413CB"/>
    <w:rsid w:val="00D52418"/>
    <w:rsid w:val="00DC75C8"/>
    <w:rsid w:val="00E3619C"/>
    <w:rsid w:val="00E43945"/>
    <w:rsid w:val="00E618A8"/>
    <w:rsid w:val="00E623C7"/>
    <w:rsid w:val="00E64EC5"/>
    <w:rsid w:val="00E8383E"/>
    <w:rsid w:val="00E84D9E"/>
    <w:rsid w:val="00E86535"/>
    <w:rsid w:val="00E952DF"/>
    <w:rsid w:val="00EB17E4"/>
    <w:rsid w:val="00EC4F9C"/>
    <w:rsid w:val="00EF52E1"/>
    <w:rsid w:val="00F14F15"/>
    <w:rsid w:val="00F33F88"/>
    <w:rsid w:val="00F817A9"/>
    <w:rsid w:val="00FC11E1"/>
    <w:rsid w:val="00FC2D7B"/>
    <w:rsid w:val="00FC4FE1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2297"/>
  <w15:docId w15:val="{A627D410-70F0-4B65-847A-1BE3BBBA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3</cp:revision>
  <cp:lastPrinted>2013-12-07T03:47:00Z</cp:lastPrinted>
  <dcterms:created xsi:type="dcterms:W3CDTF">2020-11-07T16:36:00Z</dcterms:created>
  <dcterms:modified xsi:type="dcterms:W3CDTF">2020-11-08T02:44:00Z</dcterms:modified>
</cp:coreProperties>
</file>