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FEEB" w14:textId="370843FA" w:rsidR="00A96ACF" w:rsidRPr="00A96ACF" w:rsidRDefault="00A96ACF" w:rsidP="00F02CE5">
      <w:pPr>
        <w:pBdr>
          <w:top w:val="dotted" w:sz="4" w:space="1" w:color="0000FF"/>
          <w:left w:val="dotted" w:sz="4" w:space="4" w:color="0000FF"/>
          <w:bottom w:val="dotted" w:sz="4" w:space="0" w:color="0000FF"/>
          <w:right w:val="dotted" w:sz="4" w:space="4" w:color="0000FF"/>
        </w:pBdr>
        <w:shd w:val="clear" w:color="auto" w:fill="FF99CC"/>
        <w:spacing w:after="0" w:line="240" w:lineRule="auto"/>
        <w:jc w:val="right"/>
        <w:rPr>
          <w:rFonts w:ascii="Verdana" w:eastAsia="Times New Roman" w:hAnsi="Verdana" w:cs="Tahoma"/>
          <w:iCs/>
          <w:color w:val="000080"/>
          <w:sz w:val="16"/>
          <w:szCs w:val="16"/>
          <w:u w:val="single"/>
          <w:lang w:eastAsia="en-US"/>
        </w:rPr>
      </w:pPr>
      <w:bookmarkStart w:id="0" w:name="_GoBack"/>
      <w:bookmarkEnd w:id="0"/>
    </w:p>
    <w:p w14:paraId="3798417B" w14:textId="5CC97E41" w:rsidR="00A96ACF" w:rsidRPr="00A96ACF" w:rsidRDefault="00A96ACF" w:rsidP="00F02CE5">
      <w:pPr>
        <w:pBdr>
          <w:top w:val="dotted" w:sz="4" w:space="1" w:color="0000FF"/>
          <w:left w:val="dotted" w:sz="4" w:space="4" w:color="0000FF"/>
          <w:bottom w:val="dotted" w:sz="4" w:space="0" w:color="0000FF"/>
          <w:right w:val="dotted" w:sz="4" w:space="4" w:color="0000FF"/>
        </w:pBdr>
        <w:shd w:val="clear" w:color="auto" w:fill="CCFFCC"/>
        <w:spacing w:after="0" w:line="240" w:lineRule="auto"/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</w:pPr>
      <w:r w:rsidRPr="00A96ACF">
        <w:rPr>
          <w:rFonts w:ascii="Verdana" w:eastAsia="Times New Roman" w:hAnsi="Verdana" w:cs="Tahoma"/>
          <w:iCs/>
          <w:color w:val="000080"/>
          <w:sz w:val="16"/>
          <w:szCs w:val="16"/>
          <w:lang w:eastAsia="en-US"/>
        </w:rPr>
        <w:br/>
      </w:r>
      <w:r w:rsidRPr="00A96ACF">
        <w:rPr>
          <w:rFonts w:ascii="Verdana" w:eastAsia="Times New Roman" w:hAnsi="Verdana" w:cs="Estrangelo Edessa"/>
          <w:b/>
          <w:iCs/>
          <w:color w:val="000080"/>
          <w:sz w:val="16"/>
          <w:szCs w:val="16"/>
          <w:lang w:eastAsia="en-US"/>
        </w:rPr>
        <w:t>TSP</w:t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ab/>
        <w:t xml:space="preserve">: </w:t>
      </w:r>
      <w:r w:rsidRPr="00A96ACF"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  <w:t>B</w:t>
      </w:r>
      <w:r w:rsidR="000C07FE"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  <w:t>irds A&amp;Z Ltd.</w:t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Estrangelo Edessa"/>
          <w:b/>
          <w:iCs/>
          <w:color w:val="000080"/>
          <w:sz w:val="16"/>
          <w:szCs w:val="16"/>
          <w:lang w:eastAsia="en-US"/>
        </w:rPr>
        <w:t>Date</w:t>
      </w:r>
      <w:r w:rsidRPr="00A96ACF">
        <w:rPr>
          <w:rFonts w:ascii="Verdana" w:eastAsia="Times New Roman" w:hAnsi="Verdana" w:cs="Estrangelo Edessa"/>
          <w:b/>
          <w:iCs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Estrangelo Edessa"/>
          <w:b/>
          <w:iCs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 xml:space="preserve">:  </w:t>
      </w:r>
      <w:r w:rsidR="008C25EA"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  <w:t>0</w:t>
      </w:r>
      <w:r w:rsidR="00EB731A"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  <w:t>6</w:t>
      </w:r>
      <w:r w:rsidRPr="00A96ACF"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  <w:t>-</w:t>
      </w:r>
      <w:r w:rsidR="0066260E"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  <w:t>Ju</w:t>
      </w:r>
      <w:r w:rsidR="008C25EA"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  <w:t>l</w:t>
      </w:r>
      <w:r w:rsidRPr="00A96ACF"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  <w:t>-</w:t>
      </w:r>
      <w:r w:rsidR="003231F4"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  <w:t>17</w:t>
      </w:r>
    </w:p>
    <w:p w14:paraId="6714E9CB" w14:textId="61A7BA10" w:rsidR="00A96ACF" w:rsidRPr="00A96ACF" w:rsidRDefault="00A96ACF" w:rsidP="00F02CE5">
      <w:pPr>
        <w:pBdr>
          <w:top w:val="dotted" w:sz="4" w:space="1" w:color="0000FF"/>
          <w:left w:val="dotted" w:sz="4" w:space="4" w:color="0000FF"/>
          <w:bottom w:val="dotted" w:sz="4" w:space="0" w:color="0000FF"/>
          <w:right w:val="dotted" w:sz="4" w:space="4" w:color="0000FF"/>
        </w:pBdr>
        <w:shd w:val="clear" w:color="auto" w:fill="CCFFCC"/>
        <w:spacing w:after="0" w:line="240" w:lineRule="auto"/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</w:pPr>
      <w:r w:rsidRPr="00A96ACF">
        <w:rPr>
          <w:rFonts w:ascii="Verdana" w:eastAsia="Times New Roman" w:hAnsi="Verdana" w:cs="Estrangelo Edessa"/>
          <w:b/>
          <w:iCs/>
          <w:color w:val="000080"/>
          <w:sz w:val="16"/>
          <w:szCs w:val="16"/>
          <w:lang w:eastAsia="en-US"/>
        </w:rPr>
        <w:t>Module</w:t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ab/>
        <w:t xml:space="preserve">: </w:t>
      </w:r>
      <w:r w:rsidR="003231F4">
        <w:rPr>
          <w:rFonts w:ascii="Verdana" w:eastAsia="Times New Roman" w:hAnsi="Verdana" w:cs="Times New Roman"/>
          <w:color w:val="0000FF"/>
          <w:sz w:val="16"/>
          <w:szCs w:val="16"/>
          <w:lang w:eastAsia="en-US"/>
        </w:rPr>
        <w:t>II</w:t>
      </w:r>
      <w:r w:rsidR="008C25EA">
        <w:rPr>
          <w:rFonts w:ascii="Verdana" w:eastAsia="Times New Roman" w:hAnsi="Verdana" w:cs="Times New Roman"/>
          <w:color w:val="0000FF"/>
          <w:sz w:val="16"/>
          <w:szCs w:val="16"/>
          <w:lang w:eastAsia="en-US"/>
        </w:rPr>
        <w:t>I</w:t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ab/>
        <w:t xml:space="preserve">                                    </w:t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Estrangelo Edessa"/>
          <w:b/>
          <w:iCs/>
          <w:color w:val="000080"/>
          <w:sz w:val="16"/>
          <w:szCs w:val="16"/>
          <w:lang w:eastAsia="en-US"/>
        </w:rPr>
        <w:t>Duration</w:t>
      </w:r>
      <w:r w:rsidRPr="00A96ACF">
        <w:rPr>
          <w:rFonts w:ascii="Verdana" w:eastAsia="Times New Roman" w:hAnsi="Verdana" w:cs="Estrangelo Edessa"/>
          <w:b/>
          <w:iCs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 xml:space="preserve">:  </w:t>
      </w:r>
      <w:r w:rsidR="00A2706B"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  <w:t>10</w:t>
      </w:r>
      <w:r w:rsidRPr="00A96ACF"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  <w:t xml:space="preserve"> min</w:t>
      </w:r>
    </w:p>
    <w:p w14:paraId="2859EFFB" w14:textId="1E5C9AB4" w:rsidR="00A96ACF" w:rsidRPr="00A96ACF" w:rsidRDefault="00A96ACF" w:rsidP="00F02CE5">
      <w:pPr>
        <w:pBdr>
          <w:top w:val="dotted" w:sz="4" w:space="1" w:color="0000FF"/>
          <w:left w:val="dotted" w:sz="4" w:space="4" w:color="0000FF"/>
          <w:bottom w:val="dotted" w:sz="4" w:space="0" w:color="0000FF"/>
          <w:right w:val="dotted" w:sz="4" w:space="4" w:color="0000FF"/>
        </w:pBdr>
        <w:shd w:val="clear" w:color="auto" w:fill="CCFFCC"/>
        <w:spacing w:after="0" w:line="240" w:lineRule="auto"/>
        <w:rPr>
          <w:rFonts w:ascii="Verdana" w:eastAsia="Times New Roman" w:hAnsi="Verdana" w:cs="Times New Roman"/>
          <w:color w:val="0000FF"/>
          <w:sz w:val="16"/>
          <w:szCs w:val="16"/>
          <w:lang w:eastAsia="en-US"/>
        </w:rPr>
      </w:pPr>
      <w:r w:rsidRPr="00A96ACF">
        <w:rPr>
          <w:rFonts w:ascii="Verdana" w:eastAsia="Times New Roman" w:hAnsi="Verdana" w:cs="Times New Roman"/>
          <w:b/>
          <w:color w:val="000080"/>
          <w:sz w:val="16"/>
          <w:szCs w:val="16"/>
          <w:lang w:eastAsia="en-US"/>
        </w:rPr>
        <w:t>Batch</w:t>
      </w:r>
      <w:r w:rsidRPr="00A96ACF">
        <w:rPr>
          <w:rFonts w:ascii="Verdana" w:eastAsia="Times New Roman" w:hAnsi="Verdana" w:cs="Times New Roman"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Times New Roman"/>
          <w:color w:val="000080"/>
          <w:sz w:val="16"/>
          <w:szCs w:val="16"/>
          <w:lang w:eastAsia="en-US"/>
        </w:rPr>
        <w:tab/>
        <w:t xml:space="preserve">: </w:t>
      </w:r>
      <w:r w:rsidRPr="00A96ACF">
        <w:rPr>
          <w:rFonts w:ascii="Verdana" w:eastAsia="Times New Roman" w:hAnsi="Verdana" w:cs="Times New Roman"/>
          <w:color w:val="0000FF"/>
          <w:sz w:val="16"/>
          <w:szCs w:val="16"/>
          <w:lang w:eastAsia="en-US"/>
        </w:rPr>
        <w:t>ESAD-CS/BAZL-</w:t>
      </w:r>
      <w:r w:rsidR="003231F4">
        <w:rPr>
          <w:rFonts w:ascii="Verdana" w:eastAsia="Times New Roman" w:hAnsi="Verdana" w:cs="Times New Roman"/>
          <w:color w:val="0000FF"/>
          <w:sz w:val="16"/>
          <w:szCs w:val="16"/>
          <w:lang w:eastAsia="en-US"/>
        </w:rPr>
        <w:t>M</w:t>
      </w:r>
      <w:r w:rsidRPr="00A96ACF">
        <w:rPr>
          <w:rFonts w:ascii="Verdana" w:eastAsia="Times New Roman" w:hAnsi="Verdana" w:cs="Times New Roman"/>
          <w:color w:val="0000FF"/>
          <w:sz w:val="16"/>
          <w:szCs w:val="16"/>
          <w:lang w:eastAsia="en-US"/>
        </w:rPr>
        <w:t>/</w:t>
      </w:r>
      <w:r w:rsidR="00DF7052">
        <w:rPr>
          <w:rFonts w:ascii="Verdana" w:eastAsia="Times New Roman" w:hAnsi="Verdana" w:cs="Times New Roman"/>
          <w:color w:val="0000FF"/>
          <w:sz w:val="16"/>
          <w:szCs w:val="16"/>
          <w:lang w:eastAsia="en-US"/>
        </w:rPr>
        <w:t>3</w:t>
      </w:r>
      <w:r w:rsidR="003231F4">
        <w:rPr>
          <w:rFonts w:ascii="Verdana" w:eastAsia="Times New Roman" w:hAnsi="Verdana" w:cs="Times New Roman"/>
          <w:color w:val="0000FF"/>
          <w:sz w:val="16"/>
          <w:szCs w:val="16"/>
          <w:lang w:eastAsia="en-US"/>
        </w:rPr>
        <w:t>2</w:t>
      </w:r>
      <w:r w:rsidRPr="00A96ACF">
        <w:rPr>
          <w:rFonts w:ascii="Verdana" w:eastAsia="Times New Roman" w:hAnsi="Verdana" w:cs="Times New Roman"/>
          <w:color w:val="0000FF"/>
          <w:sz w:val="16"/>
          <w:szCs w:val="16"/>
          <w:lang w:eastAsia="en-US"/>
        </w:rPr>
        <w:t>/01</w:t>
      </w:r>
      <w:r w:rsidRPr="00A96ACF">
        <w:rPr>
          <w:rFonts w:ascii="Verdana" w:eastAsia="Times New Roman" w:hAnsi="Verdana" w:cs="Times New Roman"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Times New Roman"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Times New Roman"/>
          <w:color w:val="000080"/>
          <w:sz w:val="16"/>
          <w:szCs w:val="16"/>
          <w:lang w:eastAsia="en-US"/>
        </w:rPr>
        <w:tab/>
      </w:r>
      <w:r w:rsidR="00DF7052">
        <w:rPr>
          <w:rFonts w:ascii="Verdana" w:eastAsia="Times New Roman" w:hAnsi="Verdana" w:cs="Times New Roman"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Times New Roman"/>
          <w:b/>
          <w:color w:val="000080"/>
          <w:sz w:val="16"/>
          <w:szCs w:val="16"/>
          <w:lang w:eastAsia="en-US"/>
        </w:rPr>
        <w:t>Total Marks</w:t>
      </w:r>
      <w:r w:rsidRPr="00A96ACF">
        <w:rPr>
          <w:rFonts w:ascii="Verdana" w:eastAsia="Times New Roman" w:hAnsi="Verdana" w:cs="Times New Roman"/>
          <w:color w:val="000080"/>
          <w:sz w:val="16"/>
          <w:szCs w:val="16"/>
          <w:lang w:eastAsia="en-US"/>
        </w:rPr>
        <w:tab/>
        <w:t xml:space="preserve">:  </w:t>
      </w:r>
      <w:r w:rsidRPr="00A96ACF">
        <w:rPr>
          <w:rFonts w:ascii="Verdana" w:eastAsia="Times New Roman" w:hAnsi="Verdana" w:cs="Times New Roman"/>
          <w:color w:val="0000FF"/>
          <w:sz w:val="16"/>
          <w:szCs w:val="16"/>
          <w:lang w:eastAsia="en-US"/>
        </w:rPr>
        <w:t xml:space="preserve">10 </w:t>
      </w:r>
    </w:p>
    <w:p w14:paraId="1D5844DB" w14:textId="77777777" w:rsidR="00A96ACF" w:rsidRPr="00A96ACF" w:rsidRDefault="00A96ACF" w:rsidP="00F02CE5">
      <w:pPr>
        <w:keepNext/>
        <w:pBdr>
          <w:top w:val="dotted" w:sz="4" w:space="1" w:color="0000FF"/>
          <w:left w:val="dotted" w:sz="4" w:space="4" w:color="0000FF"/>
          <w:bottom w:val="dotted" w:sz="4" w:space="0" w:color="0000FF"/>
          <w:right w:val="dotted" w:sz="4" w:space="4" w:color="0000FF"/>
        </w:pBdr>
        <w:shd w:val="clear" w:color="auto" w:fill="CCFFCC"/>
        <w:spacing w:after="0" w:line="240" w:lineRule="auto"/>
        <w:outlineLvl w:val="0"/>
        <w:rPr>
          <w:rFonts w:ascii="Verdana" w:eastAsia="Times New Roman" w:hAnsi="Verdana" w:cs="Tahoma"/>
          <w:iCs/>
          <w:color w:val="000080"/>
          <w:sz w:val="16"/>
          <w:szCs w:val="16"/>
          <w:lang w:eastAsia="en-US"/>
        </w:rPr>
      </w:pPr>
      <w:r w:rsidRPr="00A96ACF">
        <w:rPr>
          <w:rFonts w:ascii="Verdana" w:eastAsia="Times New Roman" w:hAnsi="Verdana" w:cs="Times New Roman"/>
          <w:b/>
          <w:iCs/>
          <w:color w:val="000080"/>
          <w:sz w:val="16"/>
          <w:szCs w:val="16"/>
          <w:lang w:eastAsia="en-US"/>
        </w:rPr>
        <w:br/>
        <w:t>Trainee Name</w:t>
      </w:r>
      <w:r w:rsidRPr="00A96ACF">
        <w:rPr>
          <w:rFonts w:ascii="Verdana" w:eastAsia="Times New Roman" w:hAnsi="Verdana" w:cs="Times New Roman"/>
          <w:iCs/>
          <w:color w:val="000080"/>
          <w:sz w:val="16"/>
          <w:szCs w:val="16"/>
          <w:lang w:eastAsia="en-US"/>
        </w:rPr>
        <w:tab/>
        <w:t>:</w:t>
      </w:r>
      <w:r w:rsidRPr="00A96ACF">
        <w:rPr>
          <w:rFonts w:ascii="Verdana" w:eastAsia="Times New Roman" w:hAnsi="Verdana" w:cs="Times New Roman"/>
          <w:iCs/>
          <w:color w:val="0000FF"/>
          <w:sz w:val="16"/>
          <w:szCs w:val="16"/>
          <w:lang w:eastAsia="en-US"/>
        </w:rPr>
        <w:t xml:space="preserve"> _____________________</w:t>
      </w:r>
      <w:r w:rsidRPr="00A96ACF">
        <w:rPr>
          <w:rFonts w:ascii="Verdana" w:eastAsia="Times New Roman" w:hAnsi="Verdana" w:cs="Times New Roman"/>
          <w:iCs/>
          <w:color w:val="000080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Estrangelo Edessa"/>
          <w:b/>
          <w:iCs/>
          <w:color w:val="000080"/>
          <w:sz w:val="16"/>
          <w:szCs w:val="16"/>
          <w:lang w:eastAsia="en-US"/>
        </w:rPr>
        <w:t>Trainee ID</w:t>
      </w:r>
      <w:r w:rsidRPr="00A96ACF">
        <w:rPr>
          <w:rFonts w:ascii="Verdana" w:eastAsia="Times New Roman" w:hAnsi="Verdana" w:cs="Estrangelo Edessa"/>
          <w:iCs/>
          <w:color w:val="000080"/>
          <w:sz w:val="16"/>
          <w:szCs w:val="16"/>
          <w:lang w:eastAsia="en-US"/>
        </w:rPr>
        <w:tab/>
        <w:t xml:space="preserve">: </w:t>
      </w:r>
      <w:r w:rsidRPr="00A96ACF"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  <w:t>___________________</w:t>
      </w:r>
      <w:r w:rsidRPr="00A96ACF"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  <w:tab/>
      </w:r>
      <w:r w:rsidRPr="00A96ACF"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  <w:tab/>
        <w:t>Marks Rewarded: ___</w:t>
      </w:r>
      <w:r w:rsidRPr="00A96ACF">
        <w:rPr>
          <w:rFonts w:ascii="Verdana" w:eastAsia="Times New Roman" w:hAnsi="Verdana" w:cs="Estrangelo Edessa"/>
          <w:iCs/>
          <w:color w:val="0000FF"/>
          <w:sz w:val="16"/>
          <w:szCs w:val="16"/>
          <w:lang w:eastAsia="en-US"/>
        </w:rPr>
        <w:br/>
      </w:r>
      <w:r w:rsidRPr="00A96ACF">
        <w:rPr>
          <w:rFonts w:ascii="Verdana" w:eastAsia="Times New Roman" w:hAnsi="Verdana" w:cs="Tahoma"/>
          <w:iCs/>
          <w:color w:val="000080"/>
          <w:sz w:val="16"/>
          <w:szCs w:val="16"/>
          <w:lang w:eastAsia="en-US"/>
        </w:rPr>
        <w:t xml:space="preserve">   </w:t>
      </w:r>
    </w:p>
    <w:p w14:paraId="2734148B" w14:textId="77777777" w:rsidR="00BD4292" w:rsidRDefault="00BD4292" w:rsidP="005E2D03">
      <w:pPr>
        <w:spacing w:after="0" w:line="240" w:lineRule="auto"/>
        <w:rPr>
          <w:sz w:val="18"/>
          <w:szCs w:val="18"/>
        </w:rPr>
        <w:sectPr w:rsidR="00BD4292" w:rsidSect="005E2D03">
          <w:type w:val="continuous"/>
          <w:pgSz w:w="12240" w:h="15840"/>
          <w:pgMar w:top="720" w:right="720" w:bottom="720" w:left="720" w:header="720" w:footer="720" w:gutter="0"/>
          <w:cols w:space="720"/>
          <w:docGrid w:linePitch="231"/>
        </w:sectPr>
      </w:pPr>
    </w:p>
    <w:p w14:paraId="679A098A" w14:textId="150B2F77" w:rsidR="00BD4292" w:rsidRDefault="00BD4292" w:rsidP="00A76CE1">
      <w:pPr>
        <w:spacing w:after="0" w:line="240" w:lineRule="auto"/>
        <w:rPr>
          <w:rFonts w:eastAsia="Times New Roman" w:cs="Tahoma"/>
          <w:lang w:eastAsia="en-US" w:bidi="bn-IN"/>
        </w:rPr>
      </w:pPr>
    </w:p>
    <w:p w14:paraId="1710FE90" w14:textId="77777777" w:rsidR="00A76CE1" w:rsidRPr="00F9104B" w:rsidRDefault="00A76CE1" w:rsidP="00A76CE1">
      <w:pPr>
        <w:spacing w:after="0" w:line="240" w:lineRule="auto"/>
        <w:contextualSpacing/>
        <w:rPr>
          <w:rFonts w:eastAsia="Times New Roman" w:cs="Tahoma"/>
          <w:lang w:eastAsia="en-US" w:bidi="bn-IN"/>
        </w:rPr>
      </w:pPr>
      <w:r w:rsidRPr="00F9104B">
        <w:rPr>
          <w:rFonts w:eastAsia="Times New Roman" w:cs="Tahoma"/>
          <w:lang w:eastAsia="en-US" w:bidi="bn-IN"/>
        </w:rPr>
        <w:t xml:space="preserve">Q1. </w:t>
      </w:r>
      <w:r>
        <w:rPr>
          <w:rFonts w:eastAsia="Times New Roman" w:cs="Tahoma"/>
          <w:lang w:eastAsia="en-US" w:bidi="bn-IN"/>
        </w:rPr>
        <w:t>Which one is used in UML activity diagram to combine</w:t>
      </w:r>
      <w:r w:rsidRPr="005046CC">
        <w:rPr>
          <w:rFonts w:eastAsia="Times New Roman" w:cs="Tahoma"/>
          <w:lang w:eastAsia="en-US" w:bidi="bn-IN"/>
        </w:rPr>
        <w:t xml:space="preserve"> two concurrent activities and re-introduces them to a flow where only one activity occurs at a time</w:t>
      </w:r>
      <w:r>
        <w:rPr>
          <w:rFonts w:eastAsia="Times New Roman" w:cs="Tahoma"/>
          <w:lang w:eastAsia="en-US" w:bidi="bn-IN"/>
        </w:rPr>
        <w:t>?</w:t>
      </w:r>
    </w:p>
    <w:p w14:paraId="02029D74" w14:textId="77777777" w:rsidR="00A76CE1" w:rsidRPr="00F9104B" w:rsidRDefault="00A76CE1" w:rsidP="00A76CE1">
      <w:pPr>
        <w:spacing w:after="0" w:line="240" w:lineRule="auto"/>
        <w:contextualSpacing/>
        <w:rPr>
          <w:rFonts w:eastAsia="Times New Roman" w:cs="Tahoma"/>
          <w:lang w:eastAsia="en-US" w:bidi="bn-IN"/>
        </w:rPr>
      </w:pPr>
      <w:r>
        <w:object w:dxaOrig="11400" w:dyaOrig="1642" w14:anchorId="571DD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65pt;height:73.35pt" o:ole="">
            <v:imagedata r:id="rId6" o:title=""/>
          </v:shape>
          <o:OLEObject Type="Embed" ProgID="Visio.Drawing.15" ShapeID="_x0000_i1025" DrawAspect="Content" ObjectID="_1561013588" r:id="rId7"/>
        </w:object>
      </w:r>
    </w:p>
    <w:p w14:paraId="395F1507" w14:textId="77777777" w:rsidR="00A76CE1" w:rsidRPr="00F9104B" w:rsidRDefault="00A76CE1" w:rsidP="00A76CE1">
      <w:pPr>
        <w:spacing w:after="0" w:line="240" w:lineRule="auto"/>
        <w:rPr>
          <w:rFonts w:eastAsia="Times New Roman" w:cs="Tahoma"/>
          <w:lang w:eastAsia="en-US" w:bidi="bn-IN"/>
        </w:rPr>
      </w:pPr>
      <w:r w:rsidRPr="00F9104B">
        <w:rPr>
          <w:rFonts w:eastAsia="Times New Roman" w:cs="Tahoma"/>
          <w:lang w:eastAsia="en-US" w:bidi="bn-IN"/>
        </w:rPr>
        <w:t xml:space="preserve">Q2. </w:t>
      </w:r>
      <w:r>
        <w:rPr>
          <w:rFonts w:eastAsia="Times New Roman" w:cs="Tahoma"/>
          <w:lang w:eastAsia="en-US" w:bidi="bn-IN"/>
        </w:rPr>
        <w:t>What does the dashed line with open arrow denote in activity diagram?</w:t>
      </w:r>
    </w:p>
    <w:p w14:paraId="0FB675A1" w14:textId="77777777" w:rsidR="00A76CE1" w:rsidRPr="00F9104B" w:rsidRDefault="00A76CE1" w:rsidP="00A76CE1">
      <w:pPr>
        <w:spacing w:after="0" w:line="240" w:lineRule="auto"/>
        <w:ind w:left="720"/>
      </w:pPr>
      <w:r>
        <w:object w:dxaOrig="4370" w:dyaOrig="3110" w14:anchorId="2E24B14A">
          <v:shape id="_x0000_i1026" type="#_x0000_t75" style="width:185.5pt;height:132.05pt" o:ole="">
            <v:imagedata r:id="rId8" o:title=""/>
          </v:shape>
          <o:OLEObject Type="Embed" ProgID="Visio.Drawing.15" ShapeID="_x0000_i1026" DrawAspect="Content" ObjectID="_1561013589" r:id="rId9"/>
        </w:object>
      </w:r>
    </w:p>
    <w:p w14:paraId="65CB61ED" w14:textId="77777777" w:rsidR="00A76CE1" w:rsidRPr="00F9104B" w:rsidRDefault="00A76CE1" w:rsidP="00A76CE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Transition</w:t>
      </w:r>
    </w:p>
    <w:p w14:paraId="4678A307" w14:textId="77777777" w:rsidR="00A76CE1" w:rsidRPr="00F9104B" w:rsidRDefault="00A76CE1" w:rsidP="00A76CE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Activity</w:t>
      </w:r>
    </w:p>
    <w:p w14:paraId="1D132CE5" w14:textId="77777777" w:rsidR="00A76CE1" w:rsidRPr="00F9104B" w:rsidRDefault="00A76CE1" w:rsidP="00A76CE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Object flow</w:t>
      </w:r>
    </w:p>
    <w:p w14:paraId="03AE0F82" w14:textId="77777777" w:rsidR="00A76CE1" w:rsidRPr="00F9104B" w:rsidRDefault="00A76CE1" w:rsidP="00A76CE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Guard condition</w:t>
      </w:r>
    </w:p>
    <w:p w14:paraId="47959830" w14:textId="77777777" w:rsidR="00A76CE1" w:rsidRPr="00F9104B" w:rsidRDefault="00A76CE1" w:rsidP="00A76CE1">
      <w:pPr>
        <w:spacing w:after="0" w:line="240" w:lineRule="auto"/>
        <w:rPr>
          <w:rFonts w:eastAsia="Times New Roman" w:cs="Tahoma"/>
          <w:lang w:eastAsia="en-US" w:bidi="bn-IN"/>
        </w:rPr>
      </w:pPr>
      <w:r w:rsidRPr="00F9104B">
        <w:rPr>
          <w:rFonts w:eastAsia="Times New Roman" w:cs="Tahoma"/>
          <w:lang w:eastAsia="en-US" w:bidi="bn-IN"/>
        </w:rPr>
        <w:t xml:space="preserve">Q3. </w:t>
      </w:r>
      <w:r>
        <w:rPr>
          <w:rFonts w:eastAsia="Times New Roman" w:cs="Tahoma"/>
          <w:lang w:eastAsia="en-US" w:bidi="bn-IN"/>
        </w:rPr>
        <w:t>Which one denotes an asynchronous message?</w:t>
      </w:r>
    </w:p>
    <w:p w14:paraId="50FC387C" w14:textId="77777777" w:rsidR="00A76CE1" w:rsidRPr="00F9104B" w:rsidRDefault="00A76CE1" w:rsidP="00A76CE1">
      <w:pPr>
        <w:spacing w:after="0" w:line="240" w:lineRule="auto"/>
      </w:pPr>
      <w:r>
        <w:object w:dxaOrig="11748" w:dyaOrig="624" w14:anchorId="50B233D5">
          <v:shape id="_x0000_i1027" type="#_x0000_t75" style="width:523pt;height:27.4pt" o:ole="">
            <v:imagedata r:id="rId10" o:title=""/>
          </v:shape>
          <o:OLEObject Type="Embed" ProgID="Visio.Drawing.15" ShapeID="_x0000_i1027" DrawAspect="Content" ObjectID="_1561013590" r:id="rId11"/>
        </w:object>
      </w:r>
    </w:p>
    <w:p w14:paraId="770FDF16" w14:textId="77777777" w:rsidR="00A76CE1" w:rsidRDefault="00A76CE1" w:rsidP="00A76CE1">
      <w:p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Q4</w:t>
      </w:r>
      <w:r w:rsidRPr="00F9104B">
        <w:rPr>
          <w:rFonts w:eastAsia="Times New Roman" w:cs="Tahoma"/>
          <w:lang w:eastAsia="en-US" w:bidi="bn-IN"/>
        </w:rPr>
        <w:t xml:space="preserve">. </w:t>
      </w:r>
      <w:r>
        <w:rPr>
          <w:rFonts w:eastAsia="Times New Roman" w:cs="Tahoma"/>
          <w:lang w:eastAsia="en-US" w:bidi="bn-IN"/>
        </w:rPr>
        <w:t>Which one shows message iteration in sequence diagram correctly?</w:t>
      </w:r>
    </w:p>
    <w:p w14:paraId="6928A3B9" w14:textId="1BE5CAAF" w:rsidR="00A76CE1" w:rsidRDefault="00A76CE1" w:rsidP="00A76CE1">
      <w:pPr>
        <w:spacing w:after="0" w:line="240" w:lineRule="auto"/>
      </w:pPr>
      <w:r>
        <w:object w:dxaOrig="13368" w:dyaOrig="2057" w14:anchorId="5F7B44F3">
          <v:shape id="_x0000_i1028" type="#_x0000_t75" style="width:522.55pt;height:80.4pt" o:ole="">
            <v:imagedata r:id="rId12" o:title=""/>
          </v:shape>
          <o:OLEObject Type="Embed" ProgID="Visio.Drawing.15" ShapeID="_x0000_i1028" DrawAspect="Content" ObjectID="_1561013591" r:id="rId13"/>
        </w:object>
      </w:r>
    </w:p>
    <w:p w14:paraId="3EB350E0" w14:textId="0317AAA1" w:rsidR="00A76CE1" w:rsidRDefault="00A76CE1" w:rsidP="00A76CE1">
      <w:p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Q5. The following is a __________________________.</w:t>
      </w:r>
    </w:p>
    <w:p w14:paraId="00327573" w14:textId="77777777" w:rsidR="00A76CE1" w:rsidRDefault="00A76CE1" w:rsidP="00A76CE1">
      <w:pPr>
        <w:spacing w:after="0" w:line="240" w:lineRule="auto"/>
        <w:ind w:left="720"/>
        <w:rPr>
          <w:rFonts w:eastAsia="Times New Roman" w:cs="Tahoma"/>
          <w:lang w:eastAsia="en-US" w:bidi="bn-IN"/>
        </w:rPr>
      </w:pPr>
      <w:r>
        <w:object w:dxaOrig="1951" w:dyaOrig="1141" w14:anchorId="04AEE339">
          <v:shape id="_x0000_i1029" type="#_x0000_t75" style="width:98.05pt;height:57pt" o:ole="">
            <v:imagedata r:id="rId14" o:title=""/>
          </v:shape>
          <o:OLEObject Type="Embed" ProgID="Visio.Drawing.15" ShapeID="_x0000_i1029" DrawAspect="Content" ObjectID="_1561013592" r:id="rId15"/>
        </w:object>
      </w:r>
    </w:p>
    <w:p w14:paraId="2AD0689D" w14:textId="77777777" w:rsidR="00A76CE1" w:rsidRDefault="00A76CE1" w:rsidP="00A76CE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class diagram</w:t>
      </w:r>
    </w:p>
    <w:p w14:paraId="184A0C7B" w14:textId="77777777" w:rsidR="00A76CE1" w:rsidRDefault="00A76CE1" w:rsidP="00A76CE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instance diagram</w:t>
      </w:r>
    </w:p>
    <w:p w14:paraId="6BCD8A72" w14:textId="77777777" w:rsidR="00A76CE1" w:rsidRDefault="00A76CE1" w:rsidP="00A76CE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object lifeline</w:t>
      </w:r>
    </w:p>
    <w:p w14:paraId="4745275B" w14:textId="77777777" w:rsidR="00A76CE1" w:rsidRDefault="00A76CE1" w:rsidP="00A76CE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actor</w:t>
      </w:r>
    </w:p>
    <w:p w14:paraId="4303B649" w14:textId="2B1D74DB" w:rsidR="00A76CE1" w:rsidRDefault="00A76CE1" w:rsidP="00A76CE1">
      <w:p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Q6. The solid line in the following diagram is ______________.</w:t>
      </w:r>
    </w:p>
    <w:p w14:paraId="0074DB66" w14:textId="77777777" w:rsidR="00A76CE1" w:rsidRDefault="00A76CE1" w:rsidP="00A76CE1">
      <w:pPr>
        <w:spacing w:after="0" w:line="240" w:lineRule="auto"/>
        <w:ind w:left="720"/>
        <w:rPr>
          <w:rFonts w:eastAsia="Times New Roman" w:cs="Tahoma"/>
          <w:lang w:eastAsia="en-US" w:bidi="bn-IN"/>
        </w:rPr>
      </w:pPr>
      <w:r>
        <w:object w:dxaOrig="5280" w:dyaOrig="477" w14:anchorId="444FBE06">
          <v:shape id="_x0000_i1030" type="#_x0000_t75" style="width:263.7pt;height:23.85pt" o:ole="">
            <v:imagedata r:id="rId16" o:title=""/>
          </v:shape>
          <o:OLEObject Type="Embed" ProgID="Visio.Drawing.15" ShapeID="_x0000_i1030" DrawAspect="Content" ObjectID="_1561013593" r:id="rId17"/>
        </w:object>
      </w:r>
    </w:p>
    <w:p w14:paraId="1E119978" w14:textId="77777777" w:rsidR="00A76CE1" w:rsidRDefault="00A76CE1" w:rsidP="00A76CE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association</w:t>
      </w:r>
    </w:p>
    <w:p w14:paraId="24395A07" w14:textId="77777777" w:rsidR="00A76CE1" w:rsidRDefault="00A76CE1" w:rsidP="00A76CE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link</w:t>
      </w:r>
    </w:p>
    <w:p w14:paraId="473F7DD2" w14:textId="77777777" w:rsidR="00A76CE1" w:rsidRDefault="00A76CE1" w:rsidP="00A76CE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dependency</w:t>
      </w:r>
    </w:p>
    <w:p w14:paraId="69CAB71E" w14:textId="77777777" w:rsidR="00A76CE1" w:rsidRDefault="00A76CE1" w:rsidP="00A76CE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communication</w:t>
      </w:r>
    </w:p>
    <w:p w14:paraId="43857264" w14:textId="678FEB3D" w:rsidR="00A76CE1" w:rsidRPr="0075651F" w:rsidRDefault="00A76CE1" w:rsidP="00A76CE1">
      <w:pPr>
        <w:spacing w:after="0" w:line="240" w:lineRule="auto"/>
        <w:rPr>
          <w:rFonts w:eastAsia="Times New Roman" w:cs="Tahoma"/>
          <w:lang w:eastAsia="en-US" w:bidi="bn-IN"/>
        </w:rPr>
      </w:pPr>
      <w:r w:rsidRPr="0075651F">
        <w:rPr>
          <w:rFonts w:eastAsia="Times New Roman" w:cs="Tahoma"/>
          <w:lang w:eastAsia="en-US" w:bidi="bn-IN"/>
        </w:rPr>
        <w:t>Q</w:t>
      </w:r>
      <w:r>
        <w:rPr>
          <w:rFonts w:eastAsia="Times New Roman" w:cs="Tahoma"/>
          <w:lang w:eastAsia="en-US" w:bidi="bn-IN"/>
        </w:rPr>
        <w:t>7</w:t>
      </w:r>
      <w:r w:rsidRPr="0075651F">
        <w:rPr>
          <w:rFonts w:eastAsia="Times New Roman" w:cs="Tahoma"/>
          <w:lang w:eastAsia="en-US" w:bidi="bn-IN"/>
        </w:rPr>
        <w:t>. CRC stands for ___________________________.</w:t>
      </w:r>
    </w:p>
    <w:p w14:paraId="71824350" w14:textId="77777777" w:rsidR="00A76CE1" w:rsidRDefault="00A76CE1" w:rsidP="00A76CE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Client Responsibility Collaboration</w:t>
      </w:r>
    </w:p>
    <w:p w14:paraId="2D5D3DDD" w14:textId="77777777" w:rsidR="00A76CE1" w:rsidRDefault="00A76CE1" w:rsidP="00A76CE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Client Responsibility Class</w:t>
      </w:r>
    </w:p>
    <w:p w14:paraId="6D1B0D0A" w14:textId="77777777" w:rsidR="00A76CE1" w:rsidRPr="0075651F" w:rsidRDefault="00A76CE1" w:rsidP="00A76CE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lastRenderedPageBreak/>
        <w:t>Class Responsibility Consistency</w:t>
      </w:r>
    </w:p>
    <w:p w14:paraId="41D03CF5" w14:textId="4C0B84ED" w:rsidR="00A76CE1" w:rsidRDefault="00A76CE1" w:rsidP="00A76CE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Class Responsibility Collaboration</w:t>
      </w:r>
    </w:p>
    <w:p w14:paraId="22B779CB" w14:textId="4567DF89" w:rsidR="00A76CE1" w:rsidRDefault="00A76CE1" w:rsidP="00A76CE1">
      <w:p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Q8. What does the following USE CASE define?</w:t>
      </w:r>
    </w:p>
    <w:p w14:paraId="73C81545" w14:textId="77777777" w:rsidR="00A76CE1" w:rsidRDefault="00A76CE1" w:rsidP="00A76CE1">
      <w:pPr>
        <w:spacing w:after="0" w:line="240" w:lineRule="auto"/>
        <w:ind w:left="720"/>
        <w:rPr>
          <w:rFonts w:eastAsia="Times New Roman" w:cs="Tahoma"/>
          <w:lang w:eastAsia="en-US" w:bidi="bn-IN"/>
        </w:rPr>
      </w:pPr>
      <w:r w:rsidRPr="00DB0477">
        <w:rPr>
          <w:rFonts w:eastAsia="Times New Roman" w:cs="Tahoma"/>
          <w:noProof/>
          <w:lang w:eastAsia="en-US" w:bidi="bn-IN"/>
        </w:rPr>
        <w:drawing>
          <wp:inline distT="0" distB="0" distL="0" distR="0" wp14:anchorId="29C6328A" wp14:editId="338DB3EC">
            <wp:extent cx="2241550" cy="1638300"/>
            <wp:effectExtent l="0" t="0" r="6350" b="0"/>
            <wp:docPr id="1" name="Picture 1" descr="incl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clud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DE91" w14:textId="77777777" w:rsidR="00A76CE1" w:rsidRDefault="00A76CE1" w:rsidP="00A76CE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ahoma"/>
          <w:lang w:eastAsia="en-US" w:bidi="bn-IN"/>
        </w:rPr>
      </w:pPr>
      <w:r w:rsidRPr="00A01F36">
        <w:rPr>
          <w:rFonts w:eastAsia="Times New Roman" w:cs="Tahoma"/>
          <w:lang w:eastAsia="en-US" w:bidi="bn-IN"/>
        </w:rPr>
        <w:t xml:space="preserve">the behavior of B </w:t>
      </w:r>
      <w:r>
        <w:rPr>
          <w:rFonts w:eastAsia="Times New Roman" w:cs="Tahoma"/>
          <w:lang w:eastAsia="en-US" w:bidi="bn-IN"/>
        </w:rPr>
        <w:t>frequently used in</w:t>
      </w:r>
      <w:r w:rsidRPr="00A01F36">
        <w:rPr>
          <w:rFonts w:eastAsia="Times New Roman" w:cs="Tahoma"/>
          <w:lang w:eastAsia="en-US" w:bidi="bn-IN"/>
        </w:rPr>
        <w:t xml:space="preserve"> the behavior of A</w:t>
      </w:r>
    </w:p>
    <w:p w14:paraId="303B4D19" w14:textId="77777777" w:rsidR="00A76CE1" w:rsidRPr="00A01F36" w:rsidRDefault="00A76CE1" w:rsidP="00A76CE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ahoma"/>
          <w:lang w:eastAsia="en-US" w:bidi="bn-IN"/>
        </w:rPr>
      </w:pPr>
      <w:r w:rsidRPr="00A01F36">
        <w:rPr>
          <w:rFonts w:eastAsia="Times New Roman" w:cs="Tahoma"/>
          <w:lang w:eastAsia="en-US" w:bidi="bn-IN"/>
        </w:rPr>
        <w:t xml:space="preserve">the behavior of </w:t>
      </w:r>
      <w:r>
        <w:rPr>
          <w:rFonts w:eastAsia="Times New Roman" w:cs="Tahoma"/>
          <w:lang w:eastAsia="en-US" w:bidi="bn-IN"/>
        </w:rPr>
        <w:t>A</w:t>
      </w:r>
      <w:r w:rsidRPr="00A01F36">
        <w:rPr>
          <w:rFonts w:eastAsia="Times New Roman" w:cs="Tahoma"/>
          <w:lang w:eastAsia="en-US" w:bidi="bn-IN"/>
        </w:rPr>
        <w:t xml:space="preserve"> frequently used in the behavior of </w:t>
      </w:r>
      <w:r>
        <w:rPr>
          <w:rFonts w:eastAsia="Times New Roman" w:cs="Tahoma"/>
          <w:lang w:eastAsia="en-US" w:bidi="bn-IN"/>
        </w:rPr>
        <w:t>B</w:t>
      </w:r>
    </w:p>
    <w:p w14:paraId="6E098B8D" w14:textId="77777777" w:rsidR="00A76CE1" w:rsidRPr="00A01F36" w:rsidRDefault="00A76CE1" w:rsidP="00A76CE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ahoma"/>
          <w:lang w:eastAsia="en-US" w:bidi="bn-IN"/>
        </w:rPr>
      </w:pPr>
      <w:r w:rsidRPr="00A01F36">
        <w:rPr>
          <w:rFonts w:eastAsia="Times New Roman" w:cs="Tahoma"/>
          <w:lang w:eastAsia="en-US" w:bidi="bn-IN"/>
        </w:rPr>
        <w:t xml:space="preserve">the behavior of B </w:t>
      </w:r>
      <w:r>
        <w:rPr>
          <w:rFonts w:eastAsia="Times New Roman" w:cs="Tahoma"/>
          <w:lang w:eastAsia="en-US" w:bidi="bn-IN"/>
        </w:rPr>
        <w:t>might be</w:t>
      </w:r>
      <w:r w:rsidRPr="00A01F36">
        <w:rPr>
          <w:rFonts w:eastAsia="Times New Roman" w:cs="Tahoma"/>
          <w:lang w:eastAsia="en-US" w:bidi="bn-IN"/>
        </w:rPr>
        <w:t xml:space="preserve"> used in the behavior of A</w:t>
      </w:r>
    </w:p>
    <w:p w14:paraId="599D5ABD" w14:textId="517F2359" w:rsidR="00A76CE1" w:rsidRPr="00A76CE1" w:rsidRDefault="00A76CE1" w:rsidP="00A76CE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ahoma"/>
          <w:lang w:eastAsia="en-US" w:bidi="bn-IN"/>
        </w:rPr>
      </w:pPr>
      <w:r w:rsidRPr="00A01F36">
        <w:rPr>
          <w:rFonts w:eastAsia="Times New Roman" w:cs="Tahoma"/>
          <w:lang w:eastAsia="en-US" w:bidi="bn-IN"/>
        </w:rPr>
        <w:t xml:space="preserve">the behavior of </w:t>
      </w:r>
      <w:r>
        <w:rPr>
          <w:rFonts w:eastAsia="Times New Roman" w:cs="Tahoma"/>
          <w:lang w:eastAsia="en-US" w:bidi="bn-IN"/>
        </w:rPr>
        <w:t>A</w:t>
      </w:r>
      <w:r w:rsidRPr="00A01F36">
        <w:rPr>
          <w:rFonts w:eastAsia="Times New Roman" w:cs="Tahoma"/>
          <w:lang w:eastAsia="en-US" w:bidi="bn-IN"/>
        </w:rPr>
        <w:t xml:space="preserve"> </w:t>
      </w:r>
      <w:r>
        <w:rPr>
          <w:rFonts w:eastAsia="Times New Roman" w:cs="Tahoma"/>
          <w:lang w:eastAsia="en-US" w:bidi="bn-IN"/>
        </w:rPr>
        <w:t>might be used in the behavior of B</w:t>
      </w:r>
    </w:p>
    <w:p w14:paraId="34BE73D8" w14:textId="5062B1FF" w:rsidR="00A76CE1" w:rsidRDefault="00A76CE1" w:rsidP="00A76CE1">
      <w:p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Q9</w:t>
      </w:r>
      <w:r w:rsidRPr="00F9104B">
        <w:rPr>
          <w:rFonts w:eastAsia="Times New Roman" w:cs="Tahoma"/>
          <w:lang w:eastAsia="en-US" w:bidi="bn-IN"/>
        </w:rPr>
        <w:t>.</w:t>
      </w:r>
      <w:r>
        <w:rPr>
          <w:rFonts w:eastAsia="Times New Roman" w:cs="Tahoma"/>
          <w:lang w:eastAsia="en-US" w:bidi="bn-IN"/>
        </w:rPr>
        <w:t xml:space="preserve"> Look at class shown below</w:t>
      </w:r>
    </w:p>
    <w:p w14:paraId="096EFBF1" w14:textId="77777777" w:rsidR="00A76CE1" w:rsidRDefault="00A76CE1" w:rsidP="00A76CE1">
      <w:pPr>
        <w:spacing w:after="0" w:line="240" w:lineRule="auto"/>
        <w:ind w:left="720"/>
      </w:pPr>
      <w:r>
        <w:object w:dxaOrig="1905" w:dyaOrig="781" w14:anchorId="35719406">
          <v:shape id="_x0000_i1031" type="#_x0000_t75" style="width:94.95pt;height:39.3pt" o:ole="">
            <v:imagedata r:id="rId19" o:title=""/>
          </v:shape>
          <o:OLEObject Type="Embed" ProgID="Visio.Drawing.15" ShapeID="_x0000_i1031" DrawAspect="Content" ObjectID="_1561013594" r:id="rId20"/>
        </w:object>
      </w:r>
    </w:p>
    <w:p w14:paraId="01C3F132" w14:textId="77777777" w:rsidR="00A76CE1" w:rsidRDefault="00A76CE1" w:rsidP="00A76CE1">
      <w:pPr>
        <w:spacing w:after="0" w:line="240" w:lineRule="auto"/>
        <w:rPr>
          <w:rFonts w:eastAsia="Times New Roman" w:cs="Tahoma"/>
          <w:lang w:eastAsia="en-US" w:bidi="bn-IN"/>
        </w:rPr>
      </w:pPr>
      <w:r w:rsidRPr="009063CE">
        <w:rPr>
          <w:rFonts w:eastAsia="Times New Roman" w:cs="Tahoma"/>
          <w:lang w:eastAsia="en-US" w:bidi="bn-IN"/>
        </w:rPr>
        <w:t>The above can alternatively be shown as _________</w:t>
      </w:r>
    </w:p>
    <w:p w14:paraId="5508B7D2" w14:textId="77777777" w:rsidR="00A76CE1" w:rsidRDefault="00A76CE1" w:rsidP="00A76CE1">
      <w:pPr>
        <w:spacing w:after="0" w:line="240" w:lineRule="auto"/>
        <w:rPr>
          <w:rFonts w:eastAsia="Times New Roman" w:cs="Tahoma"/>
          <w:lang w:eastAsia="en-US" w:bidi="bn-IN"/>
        </w:rPr>
      </w:pPr>
      <w:r>
        <w:object w:dxaOrig="10365" w:dyaOrig="1010" w14:anchorId="61487BB3">
          <v:shape id="_x0000_i1032" type="#_x0000_t75" style="width:518.15pt;height:50.35pt" o:ole="">
            <v:imagedata r:id="rId21" o:title=""/>
          </v:shape>
          <o:OLEObject Type="Embed" ProgID="Visio.Drawing.15" ShapeID="_x0000_i1032" DrawAspect="Content" ObjectID="_1561013595" r:id="rId22"/>
        </w:object>
      </w:r>
    </w:p>
    <w:p w14:paraId="08C50D88" w14:textId="55065216" w:rsidR="00A76CE1" w:rsidRDefault="00A76CE1" w:rsidP="00A76CE1">
      <w:p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Q10. The following diaphragm shows ___________________________________.</w:t>
      </w:r>
    </w:p>
    <w:p w14:paraId="0AA4E1BE" w14:textId="77777777" w:rsidR="00A76CE1" w:rsidRPr="00F9104B" w:rsidRDefault="00A76CE1" w:rsidP="00A76CE1">
      <w:pPr>
        <w:spacing w:after="0" w:line="240" w:lineRule="auto"/>
        <w:ind w:left="720"/>
        <w:rPr>
          <w:rFonts w:eastAsia="Times New Roman" w:cs="Tahoma"/>
          <w:lang w:eastAsia="en-US" w:bidi="bn-IN"/>
        </w:rPr>
      </w:pPr>
      <w:r>
        <w:object w:dxaOrig="3794" w:dyaOrig="2464" w14:anchorId="62DE6492">
          <v:shape id="_x0000_i1033" type="#_x0000_t75" style="width:189.5pt;height:123.25pt" o:ole="">
            <v:imagedata r:id="rId23" o:title=""/>
          </v:shape>
          <o:OLEObject Type="Embed" ProgID="Visio.Drawing.15" ShapeID="_x0000_i1033" DrawAspect="Content" ObjectID="_1561013596" r:id="rId24"/>
        </w:object>
      </w:r>
    </w:p>
    <w:p w14:paraId="7274E680" w14:textId="77777777" w:rsidR="00A76CE1" w:rsidRDefault="00A76CE1" w:rsidP="00A76CE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generalization and aggregation</w:t>
      </w:r>
    </w:p>
    <w:p w14:paraId="09BBAA59" w14:textId="77777777" w:rsidR="00A76CE1" w:rsidRDefault="00A76CE1" w:rsidP="00A76CE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generalization and composition</w:t>
      </w:r>
    </w:p>
    <w:p w14:paraId="7F82D6E5" w14:textId="77777777" w:rsidR="00A76CE1" w:rsidRDefault="00A76CE1" w:rsidP="00A76CE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composition and aggregation</w:t>
      </w:r>
    </w:p>
    <w:p w14:paraId="597B02BB" w14:textId="77777777" w:rsidR="00A76CE1" w:rsidRPr="008938F4" w:rsidRDefault="00A76CE1" w:rsidP="00A76CE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ahoma"/>
          <w:lang w:eastAsia="en-US" w:bidi="bn-IN"/>
        </w:rPr>
      </w:pPr>
      <w:r>
        <w:rPr>
          <w:rFonts w:eastAsia="Times New Roman" w:cs="Tahoma"/>
          <w:lang w:eastAsia="en-US" w:bidi="bn-IN"/>
        </w:rPr>
        <w:t>composition and specialization</w:t>
      </w:r>
    </w:p>
    <w:p w14:paraId="511BE01D" w14:textId="77777777" w:rsidR="00A76CE1" w:rsidRPr="00A76CE1" w:rsidRDefault="00A76CE1" w:rsidP="00A76CE1">
      <w:pPr>
        <w:spacing w:after="0" w:line="240" w:lineRule="auto"/>
        <w:rPr>
          <w:rFonts w:eastAsia="Times New Roman" w:cs="Tahoma"/>
          <w:lang w:eastAsia="en-US" w:bidi="bn-IN"/>
        </w:rPr>
      </w:pPr>
    </w:p>
    <w:sectPr w:rsidR="00A76CE1" w:rsidRPr="00A76CE1" w:rsidSect="00A76CE1">
      <w:type w:val="continuous"/>
      <w:pgSz w:w="12240" w:h="15840"/>
      <w:pgMar w:top="720" w:right="720" w:bottom="720" w:left="720" w:header="720" w:footer="720" w:gutter="0"/>
      <w:cols w:space="360"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87BEE"/>
    <w:multiLevelType w:val="hybridMultilevel"/>
    <w:tmpl w:val="39028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213D"/>
    <w:multiLevelType w:val="hybridMultilevel"/>
    <w:tmpl w:val="F4D2E2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F7189"/>
    <w:multiLevelType w:val="hybridMultilevel"/>
    <w:tmpl w:val="FCC0D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A784E"/>
    <w:multiLevelType w:val="hybridMultilevel"/>
    <w:tmpl w:val="128241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D5935"/>
    <w:multiLevelType w:val="hybridMultilevel"/>
    <w:tmpl w:val="FCC0D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D0123"/>
    <w:multiLevelType w:val="hybridMultilevel"/>
    <w:tmpl w:val="0BEE0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CF"/>
    <w:rsid w:val="00001445"/>
    <w:rsid w:val="00030ED7"/>
    <w:rsid w:val="00075A42"/>
    <w:rsid w:val="000B45EC"/>
    <w:rsid w:val="000C07FE"/>
    <w:rsid w:val="000C2443"/>
    <w:rsid w:val="000C357D"/>
    <w:rsid w:val="000C4961"/>
    <w:rsid w:val="00101B28"/>
    <w:rsid w:val="001208E8"/>
    <w:rsid w:val="001279A4"/>
    <w:rsid w:val="00151B94"/>
    <w:rsid w:val="001551B8"/>
    <w:rsid w:val="00155DC5"/>
    <w:rsid w:val="001653A5"/>
    <w:rsid w:val="0018235D"/>
    <w:rsid w:val="0019243D"/>
    <w:rsid w:val="001951A9"/>
    <w:rsid w:val="001E0E0E"/>
    <w:rsid w:val="00215DFD"/>
    <w:rsid w:val="00246559"/>
    <w:rsid w:val="0027216C"/>
    <w:rsid w:val="002E3D44"/>
    <w:rsid w:val="00322136"/>
    <w:rsid w:val="003231F4"/>
    <w:rsid w:val="00334CA3"/>
    <w:rsid w:val="00344AAC"/>
    <w:rsid w:val="00355508"/>
    <w:rsid w:val="003D6299"/>
    <w:rsid w:val="003E33BE"/>
    <w:rsid w:val="003F11DE"/>
    <w:rsid w:val="004817A7"/>
    <w:rsid w:val="00523DEF"/>
    <w:rsid w:val="00527464"/>
    <w:rsid w:val="0054491D"/>
    <w:rsid w:val="005536E6"/>
    <w:rsid w:val="005852C0"/>
    <w:rsid w:val="005A0662"/>
    <w:rsid w:val="005B12FE"/>
    <w:rsid w:val="005E2AB5"/>
    <w:rsid w:val="005E2D03"/>
    <w:rsid w:val="00601D45"/>
    <w:rsid w:val="006230F6"/>
    <w:rsid w:val="006458AE"/>
    <w:rsid w:val="00650009"/>
    <w:rsid w:val="0066260E"/>
    <w:rsid w:val="00671FDA"/>
    <w:rsid w:val="006851C7"/>
    <w:rsid w:val="006B53EA"/>
    <w:rsid w:val="006C0440"/>
    <w:rsid w:val="006D7ED0"/>
    <w:rsid w:val="00710B74"/>
    <w:rsid w:val="007368B2"/>
    <w:rsid w:val="00745B07"/>
    <w:rsid w:val="00746BA4"/>
    <w:rsid w:val="007E252A"/>
    <w:rsid w:val="007E7AA6"/>
    <w:rsid w:val="007F7B03"/>
    <w:rsid w:val="00834610"/>
    <w:rsid w:val="00842731"/>
    <w:rsid w:val="0088298A"/>
    <w:rsid w:val="00896012"/>
    <w:rsid w:val="008B709B"/>
    <w:rsid w:val="008C25EA"/>
    <w:rsid w:val="008D6608"/>
    <w:rsid w:val="008D6701"/>
    <w:rsid w:val="0090137E"/>
    <w:rsid w:val="00905F16"/>
    <w:rsid w:val="00934B7D"/>
    <w:rsid w:val="0098050C"/>
    <w:rsid w:val="00987CC8"/>
    <w:rsid w:val="0099108A"/>
    <w:rsid w:val="009A094B"/>
    <w:rsid w:val="009E614B"/>
    <w:rsid w:val="00A04354"/>
    <w:rsid w:val="00A242E2"/>
    <w:rsid w:val="00A2706B"/>
    <w:rsid w:val="00A33CFB"/>
    <w:rsid w:val="00A43994"/>
    <w:rsid w:val="00A7418D"/>
    <w:rsid w:val="00A76CE1"/>
    <w:rsid w:val="00A80A90"/>
    <w:rsid w:val="00A90C41"/>
    <w:rsid w:val="00A96ACF"/>
    <w:rsid w:val="00AF6BC5"/>
    <w:rsid w:val="00B12694"/>
    <w:rsid w:val="00B14799"/>
    <w:rsid w:val="00B3640D"/>
    <w:rsid w:val="00B57238"/>
    <w:rsid w:val="00B62FEE"/>
    <w:rsid w:val="00B85501"/>
    <w:rsid w:val="00BA250A"/>
    <w:rsid w:val="00BB0FDB"/>
    <w:rsid w:val="00BD4292"/>
    <w:rsid w:val="00BD4AA8"/>
    <w:rsid w:val="00C14154"/>
    <w:rsid w:val="00C43F4D"/>
    <w:rsid w:val="00C5465D"/>
    <w:rsid w:val="00C6281C"/>
    <w:rsid w:val="00CE2B3D"/>
    <w:rsid w:val="00CE6982"/>
    <w:rsid w:val="00D155E1"/>
    <w:rsid w:val="00D94F3A"/>
    <w:rsid w:val="00DA2E84"/>
    <w:rsid w:val="00DA63D9"/>
    <w:rsid w:val="00DB51AF"/>
    <w:rsid w:val="00DB6EBB"/>
    <w:rsid w:val="00DD6F9E"/>
    <w:rsid w:val="00DF5F12"/>
    <w:rsid w:val="00DF7052"/>
    <w:rsid w:val="00E17382"/>
    <w:rsid w:val="00E22D00"/>
    <w:rsid w:val="00E67E4B"/>
    <w:rsid w:val="00E9601C"/>
    <w:rsid w:val="00EA7841"/>
    <w:rsid w:val="00EB10EB"/>
    <w:rsid w:val="00EB3A4B"/>
    <w:rsid w:val="00EB731A"/>
    <w:rsid w:val="00EC2273"/>
    <w:rsid w:val="00EC5344"/>
    <w:rsid w:val="00EC6A4E"/>
    <w:rsid w:val="00ED618C"/>
    <w:rsid w:val="00F004EE"/>
    <w:rsid w:val="00F02CE5"/>
    <w:rsid w:val="00F429BE"/>
    <w:rsid w:val="00F56597"/>
    <w:rsid w:val="00F60C2F"/>
    <w:rsid w:val="00F62579"/>
    <w:rsid w:val="00FA2464"/>
    <w:rsid w:val="00FD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1A1F628"/>
  <w15:chartTrackingRefBased/>
  <w15:docId w15:val="{7AAD12F7-EA80-4FD9-994F-EDAD538B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731"/>
    <w:rPr>
      <w:color w:val="808080"/>
    </w:rPr>
  </w:style>
  <w:style w:type="paragraph" w:customStyle="1" w:styleId="Default">
    <w:name w:val="Default"/>
    <w:rsid w:val="00EA784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package" Target="embeddings/Microsoft_Visio_Drawing8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0.emf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package" Target="embeddings/Microsoft_Visio_Drawing7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ai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Habibul Haq</dc:creator>
  <cp:keywords/>
  <cp:lastModifiedBy>Habibul Haq</cp:lastModifiedBy>
  <cp:revision>2</cp:revision>
  <cp:lastPrinted>2017-07-04T04:09:00Z</cp:lastPrinted>
  <dcterms:created xsi:type="dcterms:W3CDTF">2017-07-08T04:07:00Z</dcterms:created>
  <dcterms:modified xsi:type="dcterms:W3CDTF">2017-07-08T04:07:00Z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