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C6" w:rsidRPr="00040DAA" w:rsidRDefault="00AC0AC6" w:rsidP="00AC0AC6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040DAA">
        <w:rPr>
          <w:rFonts w:ascii="Verdana" w:hAnsi="Verdana" w:cs="Times New Roman"/>
          <w:b/>
          <w:sz w:val="16"/>
          <w:szCs w:val="16"/>
          <w:u w:val="single"/>
        </w:rPr>
        <w:t>MCQ</w:t>
      </w:r>
    </w:p>
    <w:p w:rsidR="00AC0AC6" w:rsidRPr="00040DAA" w:rsidRDefault="00AC0AC6" w:rsidP="00AC0AC6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040DAA">
        <w:rPr>
          <w:rFonts w:ascii="Tahoma" w:hAnsi="Tahoma" w:cs="Tahoma"/>
          <w:b/>
          <w:sz w:val="18"/>
          <w:szCs w:val="18"/>
        </w:rPr>
        <w:t xml:space="preserve">Chapter 15: </w:t>
      </w:r>
    </w:p>
    <w:p w:rsidR="00AC0AC6" w:rsidRPr="00040DAA" w:rsidRDefault="00AC0AC6" w:rsidP="00AC0AC6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040DAA">
        <w:rPr>
          <w:rFonts w:ascii="Verdana" w:hAnsi="Verdana" w:cs="Times New Roman"/>
          <w:sz w:val="18"/>
          <w:szCs w:val="18"/>
        </w:rPr>
        <w:t>[</w:t>
      </w:r>
      <w:r w:rsidRPr="00040DAA">
        <w:rPr>
          <w:rFonts w:ascii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040DA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040D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0DAA">
        <w:rPr>
          <w:rFonts w:ascii="Verdana" w:hAnsi="Verdana" w:cs="Times New Roman"/>
          <w:sz w:val="18"/>
          <w:szCs w:val="18"/>
        </w:rPr>
        <w:t>]</w:t>
      </w:r>
    </w:p>
    <w:p w:rsidR="00AC0AC6" w:rsidRPr="00040DAA" w:rsidRDefault="00AC0AC6" w:rsidP="00AC0AC6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C0AC6" w:rsidRPr="00040DAA" w:rsidTr="00AC0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0AC6" w:rsidRPr="00040DAA" w:rsidRDefault="00AC0AC6" w:rsidP="00AC0AC6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040DAA">
        <w:rPr>
          <w:rFonts w:ascii="Arial" w:hAnsi="Arial" w:cs="Arial"/>
          <w:vanish/>
          <w:sz w:val="16"/>
          <w:szCs w:val="16"/>
        </w:rPr>
        <w:t>Top of Form</w:t>
      </w:r>
    </w:p>
    <w:p w:rsidR="00AC0AC6" w:rsidRPr="00040DAA" w:rsidRDefault="00AC0AC6" w:rsidP="00AC0AC6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"/>
        <w:gridCol w:w="95"/>
        <w:gridCol w:w="598"/>
        <w:gridCol w:w="254"/>
        <w:gridCol w:w="8318"/>
      </w:tblGrid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91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90" name="Picture 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best describes the relationship between patterns and frameworks?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89" name="Picture 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framework may involve many patterns.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framework is more abstract than a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may incorporate one or more frameworks.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83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82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81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 pattern catalogue?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It is list of all the types of patterns that exist.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It is a list of all the patterns.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76" name="Picture 1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is a group of related patterns that may be used individually or together.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74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73" name="Picture 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72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Several key principles underlie the use of patterns. Which of the following is not a key principle involved in the use of patterns?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 of concerns.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67" name="Picture 2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Conformance testing.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65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64" name="Picture 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63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not a non-functional property of </w:t>
            </w:r>
            <w:proofErr w:type="gramStart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software</w:t>
            </w:r>
            <w:proofErr w:type="gramEnd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Changeability.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58" name="Picture 3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Conformance to requirements.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56" name="Picture 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55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54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best describes a pattern template?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template constrains the structure of the solution.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51" name="Picture 4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pattern template determines the style and structure of the pattern description.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template is used to control the use a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47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45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44" name="Picture 4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forces embody the constraints that must be addressed by the solution.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forces describe why it is important to find a solution to the problem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forces are the constraints that solution is unable to resolve.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38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37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36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is normally described in the format of a pattern template. Which of the following statements best describes the context of a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context is another term for the type of application where the pattern can be used.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context is the software development environment that is being used.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31" name="Picture 6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context represents the circumstances or the preconditions that must be addressed by the solution.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29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28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27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includes a solution. Which of the following best describes a pattern solution?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describes the static relationships amongst the elements of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describes the dynamic relationships amongst the elements of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22" name="Picture 7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solution should resolve all the forces in a given context.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20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19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18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includes a solution. Which of the following best describes a pattern solution?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describes the static relationships amongst the elements of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describes the dynamic relationships amongst the elements of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13" name="Picture 7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solution should resolve all the forces in a given context.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9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90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89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meant by the term 'rule of three'?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</w:t>
            </w:r>
            <w:proofErr w:type="spellStart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three patterns may be used together.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84" name="Picture 8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problem-solution pair should have been used at least 3 times before they can be called a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A pattern should be used no more than three times in an application.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708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707" name="Picture 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706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one of the categories defined for the GOF patterns?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Creational.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703" name="Picture 9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Static.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Behavioural</w:t>
            </w:r>
            <w:proofErr w:type="spellEnd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6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698" name="Picture 1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697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an advantage of the Singleton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696" name="Picture 10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pattern can be used to ensure that no more than a fixed number of instances of the Singleton class are created.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pattern always makes a system easier to maintain.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pattern is used global data can be accessed more quickly.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690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168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1688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true about the Composite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must be used in conjunction with the Singleton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1685" name="Picture 11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pattern makes it easier to add new leaf subclasses.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makes it easier to add new operations to each of the leaf subclasses.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1681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16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14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true about the Composite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730" cy="8890"/>
                  <wp:effectExtent l="0" t="0" r="0" b="0"/>
                  <wp:docPr id="112" name="Picture 1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must be used in conjunction with the Singleton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07" name="Picture 12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pattern makes it easier to add new leaf subclasses.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makes it easier to add new operations to each of the leaf subclasses.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03" name="Picture 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98" name="Picture 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96" name="Picture 1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when to use the State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730" cy="8890"/>
                  <wp:effectExtent l="0" t="0" r="0" b="0"/>
                  <wp:docPr id="94" name="Picture 1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may be used when a class has many states.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may be used when a class has many operations.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87" name="Picture 13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pattern may be used when an object appears to change class at run-time.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1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80" name="Picture 1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78" name="Picture 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Some classes may be pure state classes when the State pattern is used. Which of following best describes a pure state class?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76" name="Picture 13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has no attributes for any particular context object.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It can only have one state.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its states are composite states.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67" name="Picture 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62" name="Picture 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60" name="Picture 1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an advantage of the State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</w:t>
            </w:r>
            <w:proofErr w:type="spellStart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localized.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3" name="Picture 14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Singleton pattern may be used with the State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State transitions are made explicit.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49" name="Picture 1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44" name="Picture 1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42" name="Picture 1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about the state and Singleton patterns is true?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State pattern must be used with the Singleton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Singleton pattern may not be used with the State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33" name="Picture 16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Singleton pattern may be used for pure state classes.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31" name="Picture 1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26" name="Picture 1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24" name="Picture 1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an issue that should be considered before using a pattern?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If a simpler solution exists it should be used in preference to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7" name="Picture 16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is preferable to use patterns by themselves.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It is important that the context of the problem is consistent with the context of the pattern.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3" name="Picture 1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8" name="Picture 1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C0AC6" w:rsidRPr="00040DAA" w:rsidRDefault="00AC0AC6" w:rsidP="00D76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7" name="Picture 1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most appropriate when using a pattern during information systems development?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730" cy="8890"/>
                  <wp:effectExtent l="0" t="0" r="0" b="0"/>
                  <wp:docPr id="6" name="Picture 1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pattern must be used without any changes to its overall structure.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4" name="Picture 17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pattern should be implemented with names that are meaningful in the context of the application.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0AC6" w:rsidRPr="00040DAA" w:rsidRDefault="00AC0AC6" w:rsidP="00D76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AA">
              <w:rPr>
                <w:rFonts w:ascii="Times New Roman" w:eastAsia="Times New Roman" w:hAnsi="Times New Roman" w:cs="Times New Roman"/>
                <w:sz w:val="24"/>
                <w:szCs w:val="24"/>
              </w:rPr>
              <w:t>The names of the classes in the pattern should be given the general names from the pattern so that their roles are unambiguous.</w:t>
            </w:r>
          </w:p>
        </w:tc>
      </w:tr>
      <w:tr w:rsidR="00AC0AC6" w:rsidRPr="00040DAA" w:rsidTr="00D76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C6" w:rsidRPr="00040DAA" w:rsidTr="00D7604B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AC0AC6" w:rsidRPr="00040DAA" w:rsidRDefault="00AC0AC6" w:rsidP="00AC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C0AC6" w:rsidRPr="00040DAA" w:rsidRDefault="00AC0AC6" w:rsidP="00AC0AC6">
      <w:pPr>
        <w:spacing w:after="0" w:line="240" w:lineRule="auto"/>
      </w:pPr>
    </w:p>
    <w:p w:rsidR="00AC0AC6" w:rsidRPr="00040DAA" w:rsidRDefault="00AC0AC6"/>
    <w:sectPr w:rsidR="00AC0AC6" w:rsidRPr="00040DAA" w:rsidSect="00AC0AC6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C0AC6"/>
    <w:rsid w:val="00040DAA"/>
    <w:rsid w:val="00AC0AC6"/>
    <w:rsid w:val="00D76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2014-08-13T07:58:00Z</dcterms:created>
  <dcterms:modified xsi:type="dcterms:W3CDTF">2014-08-13T08:19:00Z</dcterms:modified>
</cp:coreProperties>
</file>