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4D8EED" w14:textId="77777777" w:rsidR="00524C75" w:rsidRPr="00524C75" w:rsidRDefault="00524C75" w:rsidP="00524C75">
      <w:pPr>
        <w:shd w:val="clear" w:color="auto" w:fill="FFFFFF"/>
        <w:spacing w:before="504" w:after="312" w:line="240" w:lineRule="auto"/>
        <w:outlineLvl w:val="1"/>
        <w:rPr>
          <w:rFonts w:ascii="Raleway" w:eastAsia="Times New Roman" w:hAnsi="Raleway" w:cs="Times New Roman"/>
          <w:b/>
          <w:bCs/>
          <w:color w:val="333333"/>
          <w:sz w:val="44"/>
          <w:szCs w:val="44"/>
        </w:rPr>
      </w:pPr>
      <w:r w:rsidRPr="00524C75">
        <w:rPr>
          <w:rFonts w:ascii="Raleway" w:eastAsia="Times New Roman" w:hAnsi="Raleway" w:cs="Times New Roman"/>
          <w:b/>
          <w:bCs/>
          <w:color w:val="333333"/>
          <w:sz w:val="44"/>
          <w:szCs w:val="44"/>
        </w:rPr>
        <w:t>1. Overview</w:t>
      </w:r>
    </w:p>
    <w:p w14:paraId="3170F609" w14:textId="77777777" w:rsidR="00524C75" w:rsidRPr="00524C75" w:rsidRDefault="00524C75" w:rsidP="00524C75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</w:rPr>
      </w:pPr>
      <w:r w:rsidRPr="00524C75">
        <w:rPr>
          <w:rFonts w:ascii="Raleway" w:eastAsia="Times New Roman" w:hAnsi="Raleway" w:cs="Times New Roman"/>
          <w:color w:val="333333"/>
          <w:sz w:val="27"/>
          <w:szCs w:val="27"/>
        </w:rPr>
        <w:t>When single-threaded execution isn't enough, we can use annotations from the </w:t>
      </w:r>
      <w:r w:rsidRPr="00524C75">
        <w:rPr>
          <w:rFonts w:ascii="Raleway" w:eastAsia="Times New Roman" w:hAnsi="Raleway" w:cs="Times New Roman"/>
          <w:i/>
          <w:iCs/>
          <w:color w:val="333333"/>
          <w:sz w:val="27"/>
          <w:szCs w:val="27"/>
        </w:rPr>
        <w:t>org.springframework.scheduling.annotation</w:t>
      </w:r>
      <w:r w:rsidRPr="00524C75">
        <w:rPr>
          <w:rFonts w:ascii="Raleway" w:eastAsia="Times New Roman" w:hAnsi="Raleway" w:cs="Times New Roman"/>
          <w:color w:val="333333"/>
          <w:sz w:val="27"/>
          <w:szCs w:val="27"/>
        </w:rPr>
        <w:t> package.</w:t>
      </w:r>
    </w:p>
    <w:p w14:paraId="559B8C3D" w14:textId="77777777" w:rsidR="00524C75" w:rsidRPr="00524C75" w:rsidRDefault="00524C75" w:rsidP="00524C75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</w:rPr>
      </w:pPr>
      <w:r w:rsidRPr="00524C75">
        <w:rPr>
          <w:rFonts w:ascii="Raleway" w:eastAsia="Times New Roman" w:hAnsi="Raleway" w:cs="Times New Roman"/>
          <w:color w:val="333333"/>
          <w:sz w:val="27"/>
          <w:szCs w:val="27"/>
        </w:rPr>
        <w:t>In this quick tutorial, we're going to explore the Spring Scheduling Annotations.</w:t>
      </w:r>
    </w:p>
    <w:p w14:paraId="4B5FD940" w14:textId="77777777" w:rsidR="00524C75" w:rsidRPr="00524C75" w:rsidRDefault="00524C75" w:rsidP="00524C75">
      <w:pPr>
        <w:shd w:val="clear" w:color="auto" w:fill="FFFFFF"/>
        <w:spacing w:before="504" w:after="312" w:line="240" w:lineRule="auto"/>
        <w:outlineLvl w:val="1"/>
        <w:rPr>
          <w:rFonts w:ascii="Raleway" w:eastAsia="Times New Roman" w:hAnsi="Raleway" w:cs="Times New Roman"/>
          <w:b/>
          <w:bCs/>
          <w:color w:val="333333"/>
          <w:sz w:val="44"/>
          <w:szCs w:val="44"/>
        </w:rPr>
      </w:pPr>
      <w:r w:rsidRPr="00524C75">
        <w:rPr>
          <w:rFonts w:ascii="Raleway" w:eastAsia="Times New Roman" w:hAnsi="Raleway" w:cs="Times New Roman"/>
          <w:b/>
          <w:bCs/>
          <w:color w:val="333333"/>
          <w:sz w:val="44"/>
          <w:szCs w:val="44"/>
        </w:rPr>
        <w:t>2. </w:t>
      </w:r>
      <w:r w:rsidRPr="00524C75">
        <w:rPr>
          <w:rFonts w:ascii="Raleway" w:eastAsia="Times New Roman" w:hAnsi="Raleway" w:cs="Times New Roman"/>
          <w:b/>
          <w:bCs/>
          <w:i/>
          <w:iCs/>
          <w:color w:val="333333"/>
          <w:sz w:val="44"/>
          <w:szCs w:val="44"/>
        </w:rPr>
        <w:t>@EnableAsync</w:t>
      </w:r>
    </w:p>
    <w:p w14:paraId="371E44F7" w14:textId="77777777" w:rsidR="00524C75" w:rsidRPr="00524C75" w:rsidRDefault="00524C75" w:rsidP="00524C75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</w:rPr>
      </w:pPr>
      <w:r w:rsidRPr="00524C75">
        <w:rPr>
          <w:rFonts w:ascii="Raleway" w:eastAsia="Times New Roman" w:hAnsi="Raleway" w:cs="Times New Roman"/>
          <w:color w:val="333333"/>
          <w:sz w:val="27"/>
          <w:szCs w:val="27"/>
        </w:rPr>
        <w:t>With this annotation, we can enable asynchronous functionality in Spring.</w:t>
      </w:r>
    </w:p>
    <w:p w14:paraId="1F4893F8" w14:textId="77777777" w:rsidR="00524C75" w:rsidRPr="00524C75" w:rsidRDefault="00524C75" w:rsidP="00524C75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</w:rPr>
      </w:pPr>
      <w:r w:rsidRPr="00524C75">
        <w:rPr>
          <w:rFonts w:ascii="Raleway" w:eastAsia="Times New Roman" w:hAnsi="Raleway" w:cs="Times New Roman"/>
          <w:color w:val="333333"/>
          <w:sz w:val="27"/>
          <w:szCs w:val="27"/>
        </w:rPr>
        <w:t>We must use it with </w:t>
      </w:r>
      <w:r w:rsidRPr="00524C75">
        <w:rPr>
          <w:rFonts w:ascii="Raleway" w:eastAsia="Times New Roman" w:hAnsi="Raleway" w:cs="Times New Roman"/>
          <w:i/>
          <w:iCs/>
          <w:color w:val="333333"/>
          <w:sz w:val="27"/>
          <w:szCs w:val="27"/>
        </w:rPr>
        <w:t>@Configuration</w:t>
      </w:r>
      <w:r w:rsidRPr="00524C75">
        <w:rPr>
          <w:rFonts w:ascii="Raleway" w:eastAsia="Times New Roman" w:hAnsi="Raleway" w:cs="Times New Roman"/>
          <w:color w:val="333333"/>
          <w:sz w:val="27"/>
          <w:szCs w:val="27"/>
        </w:rPr>
        <w:t>:</w:t>
      </w:r>
    </w:p>
    <w:p w14:paraId="3E615B93" w14:textId="77777777" w:rsidR="00524C75" w:rsidRPr="00524C75" w:rsidRDefault="00524C75" w:rsidP="00524C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</w:pPr>
      <w:r w:rsidRPr="00524C75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</w:rPr>
        <w:t>@Configuration</w:t>
      </w:r>
    </w:p>
    <w:p w14:paraId="3802DF02" w14:textId="77777777" w:rsidR="00524C75" w:rsidRPr="00524C75" w:rsidRDefault="00524C75" w:rsidP="00524C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</w:pPr>
      <w:r w:rsidRPr="00524C75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</w:rPr>
        <w:t>@EnableAsync</w:t>
      </w:r>
    </w:p>
    <w:p w14:paraId="613229F0" w14:textId="77777777" w:rsidR="00524C75" w:rsidRPr="00524C75" w:rsidRDefault="00524C75" w:rsidP="00524C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7"/>
          <w:szCs w:val="27"/>
        </w:rPr>
      </w:pPr>
      <w:r w:rsidRPr="00524C75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</w:rPr>
        <w:t>class</w:t>
      </w:r>
      <w:r w:rsidRPr="00524C7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VehicleFactoryConfig {}</w:t>
      </w:r>
    </w:p>
    <w:p w14:paraId="5C7FD0B3" w14:textId="77777777" w:rsidR="00524C75" w:rsidRPr="00524C75" w:rsidRDefault="00524C75" w:rsidP="00524C75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</w:rPr>
      </w:pPr>
      <w:r w:rsidRPr="00524C75">
        <w:rPr>
          <w:rFonts w:ascii="Raleway" w:eastAsia="Times New Roman" w:hAnsi="Raleway" w:cs="Times New Roman"/>
          <w:color w:val="333333"/>
          <w:sz w:val="27"/>
          <w:szCs w:val="27"/>
        </w:rPr>
        <w:t>Now, that we enabled asynchronous calls, we can use </w:t>
      </w:r>
      <w:r w:rsidRPr="00524C75">
        <w:rPr>
          <w:rFonts w:ascii="Raleway" w:eastAsia="Times New Roman" w:hAnsi="Raleway" w:cs="Times New Roman"/>
          <w:i/>
          <w:iCs/>
          <w:color w:val="333333"/>
          <w:sz w:val="27"/>
          <w:szCs w:val="27"/>
        </w:rPr>
        <w:t>@Async</w:t>
      </w:r>
      <w:r w:rsidRPr="00524C75">
        <w:rPr>
          <w:rFonts w:ascii="Raleway" w:eastAsia="Times New Roman" w:hAnsi="Raleway" w:cs="Times New Roman"/>
          <w:color w:val="333333"/>
          <w:sz w:val="27"/>
          <w:szCs w:val="27"/>
        </w:rPr>
        <w:t> to define the methods supporting it.</w:t>
      </w:r>
    </w:p>
    <w:p w14:paraId="2E764E2D" w14:textId="77777777" w:rsidR="00524C75" w:rsidRPr="00524C75" w:rsidRDefault="00524C75" w:rsidP="00524C75">
      <w:pPr>
        <w:shd w:val="clear" w:color="auto" w:fill="FFFFFF"/>
        <w:spacing w:before="504" w:after="312" w:line="240" w:lineRule="auto"/>
        <w:outlineLvl w:val="1"/>
        <w:rPr>
          <w:rFonts w:ascii="Raleway" w:eastAsia="Times New Roman" w:hAnsi="Raleway" w:cs="Times New Roman"/>
          <w:b/>
          <w:bCs/>
          <w:color w:val="333333"/>
          <w:sz w:val="44"/>
          <w:szCs w:val="44"/>
        </w:rPr>
      </w:pPr>
      <w:r w:rsidRPr="00524C75">
        <w:rPr>
          <w:rFonts w:ascii="Raleway" w:eastAsia="Times New Roman" w:hAnsi="Raleway" w:cs="Times New Roman"/>
          <w:b/>
          <w:bCs/>
          <w:color w:val="333333"/>
          <w:sz w:val="44"/>
          <w:szCs w:val="44"/>
        </w:rPr>
        <w:t>3. </w:t>
      </w:r>
      <w:r w:rsidRPr="00524C75">
        <w:rPr>
          <w:rFonts w:ascii="Raleway" w:eastAsia="Times New Roman" w:hAnsi="Raleway" w:cs="Times New Roman"/>
          <w:b/>
          <w:bCs/>
          <w:i/>
          <w:iCs/>
          <w:color w:val="333333"/>
          <w:sz w:val="44"/>
          <w:szCs w:val="44"/>
        </w:rPr>
        <w:t>@EnableScheduling</w:t>
      </w:r>
    </w:p>
    <w:p w14:paraId="0BA1E473" w14:textId="77777777" w:rsidR="00524C75" w:rsidRPr="00524C75" w:rsidRDefault="00524C75" w:rsidP="00524C75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</w:rPr>
      </w:pPr>
      <w:r w:rsidRPr="00524C75">
        <w:rPr>
          <w:rFonts w:ascii="Raleway" w:eastAsia="Times New Roman" w:hAnsi="Raleway" w:cs="Times New Roman"/>
          <w:color w:val="333333"/>
          <w:sz w:val="27"/>
          <w:szCs w:val="27"/>
        </w:rPr>
        <w:t>With this annotation, we can enable scheduling in the application.</w:t>
      </w:r>
    </w:p>
    <w:p w14:paraId="5CC5C9EC" w14:textId="77777777" w:rsidR="00524C75" w:rsidRPr="00524C75" w:rsidRDefault="00524C75" w:rsidP="00524C75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</w:rPr>
      </w:pPr>
      <w:r w:rsidRPr="00524C75">
        <w:rPr>
          <w:rFonts w:ascii="Raleway" w:eastAsia="Times New Roman" w:hAnsi="Raleway" w:cs="Times New Roman"/>
          <w:color w:val="333333"/>
          <w:sz w:val="27"/>
          <w:szCs w:val="27"/>
        </w:rPr>
        <w:t>We also have to use it in conjunction with </w:t>
      </w:r>
      <w:r w:rsidRPr="00524C75">
        <w:rPr>
          <w:rFonts w:ascii="Raleway" w:eastAsia="Times New Roman" w:hAnsi="Raleway" w:cs="Times New Roman"/>
          <w:i/>
          <w:iCs/>
          <w:color w:val="333333"/>
          <w:sz w:val="27"/>
          <w:szCs w:val="27"/>
        </w:rPr>
        <w:t>@Configuration</w:t>
      </w:r>
      <w:r w:rsidRPr="00524C75">
        <w:rPr>
          <w:rFonts w:ascii="Raleway" w:eastAsia="Times New Roman" w:hAnsi="Raleway" w:cs="Times New Roman"/>
          <w:color w:val="333333"/>
          <w:sz w:val="27"/>
          <w:szCs w:val="27"/>
        </w:rPr>
        <w:t>:</w:t>
      </w:r>
    </w:p>
    <w:p w14:paraId="2AE03AC7" w14:textId="77777777" w:rsidR="00524C75" w:rsidRPr="00524C75" w:rsidRDefault="00524C75" w:rsidP="00524C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</w:pPr>
      <w:r w:rsidRPr="00524C75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</w:rPr>
        <w:t>@Configuration</w:t>
      </w:r>
    </w:p>
    <w:p w14:paraId="773BA82D" w14:textId="77777777" w:rsidR="00524C75" w:rsidRPr="00524C75" w:rsidRDefault="00524C75" w:rsidP="00524C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</w:pPr>
      <w:r w:rsidRPr="00524C75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</w:rPr>
        <w:t>@EnableScheduling</w:t>
      </w:r>
    </w:p>
    <w:p w14:paraId="46AFB5EA" w14:textId="77777777" w:rsidR="00524C75" w:rsidRPr="00524C75" w:rsidRDefault="00524C75" w:rsidP="00524C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7"/>
          <w:szCs w:val="27"/>
        </w:rPr>
      </w:pPr>
      <w:r w:rsidRPr="00524C75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</w:rPr>
        <w:t>class</w:t>
      </w:r>
      <w:r w:rsidRPr="00524C7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VehicleFactoryConfig {}</w:t>
      </w:r>
    </w:p>
    <w:p w14:paraId="5DE2BDAE" w14:textId="77777777" w:rsidR="00524C75" w:rsidRPr="00524C75" w:rsidRDefault="00524C75" w:rsidP="00524C75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</w:rPr>
      </w:pPr>
      <w:r w:rsidRPr="00524C75">
        <w:rPr>
          <w:rFonts w:ascii="Raleway" w:eastAsia="Times New Roman" w:hAnsi="Raleway" w:cs="Times New Roman"/>
          <w:color w:val="333333"/>
          <w:sz w:val="27"/>
          <w:szCs w:val="27"/>
        </w:rPr>
        <w:t>As a result, we can now run methods periodically with </w:t>
      </w:r>
      <w:r w:rsidRPr="00524C75">
        <w:rPr>
          <w:rFonts w:ascii="Raleway" w:eastAsia="Times New Roman" w:hAnsi="Raleway" w:cs="Times New Roman"/>
          <w:i/>
          <w:iCs/>
          <w:color w:val="333333"/>
          <w:sz w:val="27"/>
          <w:szCs w:val="27"/>
        </w:rPr>
        <w:t>@Scheduled</w:t>
      </w:r>
      <w:r w:rsidRPr="00524C75">
        <w:rPr>
          <w:rFonts w:ascii="Raleway" w:eastAsia="Times New Roman" w:hAnsi="Raleway" w:cs="Times New Roman"/>
          <w:color w:val="333333"/>
          <w:sz w:val="27"/>
          <w:szCs w:val="27"/>
        </w:rPr>
        <w:t>.</w:t>
      </w:r>
    </w:p>
    <w:p w14:paraId="5E9396B9" w14:textId="77777777" w:rsidR="00524C75" w:rsidRPr="00524C75" w:rsidRDefault="00524C75" w:rsidP="00524C75">
      <w:pPr>
        <w:shd w:val="clear" w:color="auto" w:fill="FFFFFF"/>
        <w:spacing w:before="504" w:after="312" w:line="240" w:lineRule="auto"/>
        <w:outlineLvl w:val="1"/>
        <w:rPr>
          <w:rFonts w:ascii="Raleway" w:eastAsia="Times New Roman" w:hAnsi="Raleway" w:cs="Times New Roman"/>
          <w:b/>
          <w:bCs/>
          <w:color w:val="333333"/>
          <w:sz w:val="44"/>
          <w:szCs w:val="44"/>
        </w:rPr>
      </w:pPr>
      <w:r w:rsidRPr="00524C75">
        <w:rPr>
          <w:rFonts w:ascii="Raleway" w:eastAsia="Times New Roman" w:hAnsi="Raleway" w:cs="Times New Roman"/>
          <w:b/>
          <w:bCs/>
          <w:color w:val="333333"/>
          <w:sz w:val="44"/>
          <w:szCs w:val="44"/>
        </w:rPr>
        <w:t>4. </w:t>
      </w:r>
      <w:r w:rsidRPr="00524C75">
        <w:rPr>
          <w:rFonts w:ascii="Raleway" w:eastAsia="Times New Roman" w:hAnsi="Raleway" w:cs="Times New Roman"/>
          <w:b/>
          <w:bCs/>
          <w:i/>
          <w:iCs/>
          <w:color w:val="333333"/>
          <w:sz w:val="44"/>
          <w:szCs w:val="44"/>
        </w:rPr>
        <w:t>@Async</w:t>
      </w:r>
    </w:p>
    <w:p w14:paraId="5F0A213B" w14:textId="77777777" w:rsidR="00524C75" w:rsidRPr="00524C75" w:rsidRDefault="00524C75" w:rsidP="00524C75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</w:rPr>
      </w:pPr>
      <w:r w:rsidRPr="00524C75">
        <w:rPr>
          <w:rFonts w:ascii="Raleway" w:eastAsia="Times New Roman" w:hAnsi="Raleway" w:cs="Times New Roman"/>
          <w:color w:val="333333"/>
          <w:sz w:val="27"/>
          <w:szCs w:val="27"/>
        </w:rPr>
        <w:t>We can define methods we want to </w:t>
      </w:r>
      <w:r w:rsidRPr="00524C75">
        <w:rPr>
          <w:rFonts w:ascii="Raleway" w:eastAsia="Times New Roman" w:hAnsi="Raleway" w:cs="Times New Roman"/>
          <w:b/>
          <w:bCs/>
          <w:color w:val="333333"/>
          <w:sz w:val="27"/>
          <w:szCs w:val="27"/>
        </w:rPr>
        <w:t>execute on a different thread</w:t>
      </w:r>
      <w:r w:rsidRPr="00524C75">
        <w:rPr>
          <w:rFonts w:ascii="Raleway" w:eastAsia="Times New Roman" w:hAnsi="Raleway" w:cs="Times New Roman"/>
          <w:color w:val="333333"/>
          <w:sz w:val="27"/>
          <w:szCs w:val="27"/>
        </w:rPr>
        <w:t>, hence run them asynchronously.</w:t>
      </w:r>
    </w:p>
    <w:p w14:paraId="22A9AF19" w14:textId="77777777" w:rsidR="00524C75" w:rsidRPr="00524C75" w:rsidRDefault="00524C75" w:rsidP="00524C75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</w:rPr>
      </w:pPr>
      <w:r w:rsidRPr="00524C75">
        <w:rPr>
          <w:rFonts w:ascii="Raleway" w:eastAsia="Times New Roman" w:hAnsi="Raleway" w:cs="Times New Roman"/>
          <w:color w:val="333333"/>
          <w:sz w:val="27"/>
          <w:szCs w:val="27"/>
        </w:rPr>
        <w:t>To achieve this, we can annotate the method with </w:t>
      </w:r>
      <w:r w:rsidRPr="00524C75">
        <w:rPr>
          <w:rFonts w:ascii="Raleway" w:eastAsia="Times New Roman" w:hAnsi="Raleway" w:cs="Times New Roman"/>
          <w:i/>
          <w:iCs/>
          <w:color w:val="333333"/>
          <w:sz w:val="27"/>
          <w:szCs w:val="27"/>
        </w:rPr>
        <w:t>@Async</w:t>
      </w:r>
      <w:r w:rsidRPr="00524C75">
        <w:rPr>
          <w:rFonts w:ascii="Raleway" w:eastAsia="Times New Roman" w:hAnsi="Raleway" w:cs="Times New Roman"/>
          <w:color w:val="333333"/>
          <w:sz w:val="27"/>
          <w:szCs w:val="27"/>
        </w:rPr>
        <w:t>:</w:t>
      </w:r>
    </w:p>
    <w:p w14:paraId="62AF23AD" w14:textId="77777777" w:rsidR="00524C75" w:rsidRPr="00524C75" w:rsidRDefault="00524C75" w:rsidP="00524C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</w:pPr>
      <w:r w:rsidRPr="00524C75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</w:rPr>
        <w:t>@Async</w:t>
      </w:r>
    </w:p>
    <w:p w14:paraId="73F89CA1" w14:textId="77777777" w:rsidR="00524C75" w:rsidRPr="00524C75" w:rsidRDefault="00524C75" w:rsidP="00524C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</w:pPr>
      <w:r w:rsidRPr="00524C75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</w:rPr>
        <w:t>void</w:t>
      </w:r>
      <w:r w:rsidRPr="00524C7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repairCar() {</w:t>
      </w:r>
    </w:p>
    <w:p w14:paraId="239DC533" w14:textId="77777777" w:rsidR="00524C75" w:rsidRPr="00524C75" w:rsidRDefault="00524C75" w:rsidP="00524C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</w:pPr>
      <w:r w:rsidRPr="00524C7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 w:rsidRPr="00524C75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</w:rPr>
        <w:t>// ...</w:t>
      </w:r>
    </w:p>
    <w:p w14:paraId="76A300FA" w14:textId="77777777" w:rsidR="00524C75" w:rsidRPr="00524C75" w:rsidRDefault="00524C75" w:rsidP="00524C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7"/>
          <w:szCs w:val="27"/>
        </w:rPr>
      </w:pPr>
      <w:r w:rsidRPr="00524C7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lastRenderedPageBreak/>
        <w:t>}</w:t>
      </w:r>
    </w:p>
    <w:p w14:paraId="666973A6" w14:textId="77777777" w:rsidR="00524C75" w:rsidRPr="00524C75" w:rsidRDefault="00524C75" w:rsidP="00524C75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</w:rPr>
      </w:pPr>
      <w:r w:rsidRPr="00524C75">
        <w:rPr>
          <w:rFonts w:ascii="Raleway" w:eastAsia="Times New Roman" w:hAnsi="Raleway" w:cs="Times New Roman"/>
          <w:color w:val="333333"/>
          <w:sz w:val="27"/>
          <w:szCs w:val="27"/>
        </w:rPr>
        <w:t>If we apply this annotation to a class, then all methods will be called asynchronously.</w:t>
      </w:r>
    </w:p>
    <w:p w14:paraId="768698D1" w14:textId="77777777" w:rsidR="00524C75" w:rsidRPr="00524C75" w:rsidRDefault="00524C75" w:rsidP="00524C75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</w:rPr>
      </w:pPr>
      <w:r w:rsidRPr="00524C75">
        <w:rPr>
          <w:rFonts w:ascii="Raleway" w:eastAsia="Times New Roman" w:hAnsi="Raleway" w:cs="Times New Roman"/>
          <w:color w:val="333333"/>
          <w:sz w:val="27"/>
          <w:szCs w:val="27"/>
        </w:rPr>
        <w:t>Note, that we need to enable the asynchronous calls for this annotation to work, with </w:t>
      </w:r>
      <w:r w:rsidRPr="00524C75">
        <w:rPr>
          <w:rFonts w:ascii="Raleway" w:eastAsia="Times New Roman" w:hAnsi="Raleway" w:cs="Times New Roman"/>
          <w:i/>
          <w:iCs/>
          <w:color w:val="333333"/>
          <w:sz w:val="27"/>
          <w:szCs w:val="27"/>
        </w:rPr>
        <w:t>@EnableAsync</w:t>
      </w:r>
      <w:r w:rsidRPr="00524C75">
        <w:rPr>
          <w:rFonts w:ascii="Raleway" w:eastAsia="Times New Roman" w:hAnsi="Raleway" w:cs="Times New Roman"/>
          <w:color w:val="333333"/>
          <w:sz w:val="27"/>
          <w:szCs w:val="27"/>
        </w:rPr>
        <w:t> or XML configuration.</w:t>
      </w:r>
    </w:p>
    <w:p w14:paraId="24A19140" w14:textId="77777777" w:rsidR="00524C75" w:rsidRPr="00524C75" w:rsidRDefault="00524C75" w:rsidP="00524C75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</w:rPr>
      </w:pPr>
      <w:r w:rsidRPr="00524C75">
        <w:rPr>
          <w:rFonts w:ascii="Raleway" w:eastAsia="Times New Roman" w:hAnsi="Raleway" w:cs="Times New Roman"/>
          <w:color w:val="333333"/>
          <w:sz w:val="27"/>
          <w:szCs w:val="27"/>
        </w:rPr>
        <w:t>More information about </w:t>
      </w:r>
      <w:r w:rsidRPr="00524C75">
        <w:rPr>
          <w:rFonts w:ascii="Raleway" w:eastAsia="Times New Roman" w:hAnsi="Raleway" w:cs="Times New Roman"/>
          <w:i/>
          <w:iCs/>
          <w:color w:val="333333"/>
          <w:sz w:val="27"/>
          <w:szCs w:val="27"/>
        </w:rPr>
        <w:t>@Async</w:t>
      </w:r>
      <w:r w:rsidRPr="00524C75">
        <w:rPr>
          <w:rFonts w:ascii="Raleway" w:eastAsia="Times New Roman" w:hAnsi="Raleway" w:cs="Times New Roman"/>
          <w:color w:val="333333"/>
          <w:sz w:val="27"/>
          <w:szCs w:val="27"/>
        </w:rPr>
        <w:t> can be found in </w:t>
      </w:r>
      <w:hyperlink r:id="rId4" w:history="1">
        <w:r w:rsidRPr="00524C75">
          <w:rPr>
            <w:rFonts w:ascii="Raleway" w:eastAsia="Times New Roman" w:hAnsi="Raleway" w:cs="Times New Roman"/>
            <w:color w:val="63B175"/>
            <w:sz w:val="27"/>
            <w:szCs w:val="27"/>
            <w:u w:val="single"/>
          </w:rPr>
          <w:t>this article</w:t>
        </w:r>
      </w:hyperlink>
      <w:r w:rsidRPr="00524C75">
        <w:rPr>
          <w:rFonts w:ascii="Raleway" w:eastAsia="Times New Roman" w:hAnsi="Raleway" w:cs="Times New Roman"/>
          <w:color w:val="333333"/>
          <w:sz w:val="27"/>
          <w:szCs w:val="27"/>
        </w:rPr>
        <w:t>.</w:t>
      </w:r>
    </w:p>
    <w:p w14:paraId="654DF986" w14:textId="77777777" w:rsidR="00524C75" w:rsidRPr="00524C75" w:rsidRDefault="00524C75" w:rsidP="00524C75">
      <w:pPr>
        <w:shd w:val="clear" w:color="auto" w:fill="FFFFFF"/>
        <w:spacing w:before="504" w:after="312" w:line="240" w:lineRule="auto"/>
        <w:outlineLvl w:val="1"/>
        <w:rPr>
          <w:rFonts w:ascii="Raleway" w:eastAsia="Times New Roman" w:hAnsi="Raleway" w:cs="Times New Roman"/>
          <w:b/>
          <w:bCs/>
          <w:color w:val="333333"/>
          <w:sz w:val="44"/>
          <w:szCs w:val="44"/>
        </w:rPr>
      </w:pPr>
      <w:r w:rsidRPr="00524C75">
        <w:rPr>
          <w:rFonts w:ascii="Raleway" w:eastAsia="Times New Roman" w:hAnsi="Raleway" w:cs="Times New Roman"/>
          <w:b/>
          <w:bCs/>
          <w:color w:val="333333"/>
          <w:sz w:val="44"/>
          <w:szCs w:val="44"/>
        </w:rPr>
        <w:t>5. </w:t>
      </w:r>
      <w:r w:rsidRPr="00524C75">
        <w:rPr>
          <w:rFonts w:ascii="Raleway" w:eastAsia="Times New Roman" w:hAnsi="Raleway" w:cs="Times New Roman"/>
          <w:b/>
          <w:bCs/>
          <w:i/>
          <w:iCs/>
          <w:color w:val="333333"/>
          <w:sz w:val="44"/>
          <w:szCs w:val="44"/>
        </w:rPr>
        <w:t>@Scheduled</w:t>
      </w:r>
    </w:p>
    <w:p w14:paraId="7B6A6923" w14:textId="77777777" w:rsidR="00524C75" w:rsidRPr="00524C75" w:rsidRDefault="00524C75" w:rsidP="00524C75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</w:rPr>
      </w:pPr>
      <w:r w:rsidRPr="00524C75">
        <w:rPr>
          <w:rFonts w:ascii="Raleway" w:eastAsia="Times New Roman" w:hAnsi="Raleway" w:cs="Times New Roman"/>
          <w:color w:val="333333"/>
          <w:sz w:val="27"/>
          <w:szCs w:val="27"/>
        </w:rPr>
        <w:t>If we need a method to </w:t>
      </w:r>
      <w:r w:rsidRPr="00524C75">
        <w:rPr>
          <w:rFonts w:ascii="Raleway" w:eastAsia="Times New Roman" w:hAnsi="Raleway" w:cs="Times New Roman"/>
          <w:b/>
          <w:bCs/>
          <w:color w:val="333333"/>
          <w:sz w:val="27"/>
          <w:szCs w:val="27"/>
        </w:rPr>
        <w:t>execute periodically</w:t>
      </w:r>
      <w:r w:rsidRPr="00524C75">
        <w:rPr>
          <w:rFonts w:ascii="Raleway" w:eastAsia="Times New Roman" w:hAnsi="Raleway" w:cs="Times New Roman"/>
          <w:color w:val="333333"/>
          <w:sz w:val="27"/>
          <w:szCs w:val="27"/>
        </w:rPr>
        <w:t>, we can use this annotation:</w:t>
      </w:r>
    </w:p>
    <w:p w14:paraId="3C504D4A" w14:textId="77777777" w:rsidR="00524C75" w:rsidRPr="00524C75" w:rsidRDefault="00524C75" w:rsidP="00524C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</w:pPr>
      <w:r w:rsidRPr="00524C75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</w:rPr>
        <w:t>@Scheduled(fixedRate = 10000)</w:t>
      </w:r>
    </w:p>
    <w:p w14:paraId="6FB1E72C" w14:textId="77777777" w:rsidR="00524C75" w:rsidRPr="00524C75" w:rsidRDefault="00524C75" w:rsidP="00524C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</w:pPr>
      <w:r w:rsidRPr="00524C75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</w:rPr>
        <w:t>void</w:t>
      </w:r>
      <w:r w:rsidRPr="00524C7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checkVehicle() {</w:t>
      </w:r>
    </w:p>
    <w:p w14:paraId="16FE7447" w14:textId="77777777" w:rsidR="00524C75" w:rsidRPr="00524C75" w:rsidRDefault="00524C75" w:rsidP="00524C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</w:pPr>
      <w:r w:rsidRPr="00524C7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 w:rsidRPr="00524C75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</w:rPr>
        <w:t>// ...</w:t>
      </w:r>
    </w:p>
    <w:p w14:paraId="3ABF93D9" w14:textId="77777777" w:rsidR="00524C75" w:rsidRPr="00524C75" w:rsidRDefault="00524C75" w:rsidP="00524C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7"/>
          <w:szCs w:val="27"/>
        </w:rPr>
      </w:pPr>
      <w:r w:rsidRPr="00524C7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}</w:t>
      </w:r>
    </w:p>
    <w:p w14:paraId="6297AD51" w14:textId="77777777" w:rsidR="00524C75" w:rsidRPr="00524C75" w:rsidRDefault="00524C75" w:rsidP="00524C75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</w:rPr>
      </w:pPr>
      <w:r w:rsidRPr="00524C75">
        <w:rPr>
          <w:rFonts w:ascii="Raleway" w:eastAsia="Times New Roman" w:hAnsi="Raleway" w:cs="Times New Roman"/>
          <w:color w:val="333333"/>
          <w:sz w:val="27"/>
          <w:szCs w:val="27"/>
        </w:rPr>
        <w:t>We can use it to execute a method at </w:t>
      </w:r>
      <w:r w:rsidRPr="00524C75">
        <w:rPr>
          <w:rFonts w:ascii="Raleway" w:eastAsia="Times New Roman" w:hAnsi="Raleway" w:cs="Times New Roman"/>
          <w:b/>
          <w:bCs/>
          <w:color w:val="333333"/>
          <w:sz w:val="27"/>
          <w:szCs w:val="27"/>
        </w:rPr>
        <w:t>fixed intervals</w:t>
      </w:r>
      <w:r w:rsidRPr="00524C75">
        <w:rPr>
          <w:rFonts w:ascii="Raleway" w:eastAsia="Times New Roman" w:hAnsi="Raleway" w:cs="Times New Roman"/>
          <w:color w:val="333333"/>
          <w:sz w:val="27"/>
          <w:szCs w:val="27"/>
        </w:rPr>
        <w:t>, or we can fine-tune it with </w:t>
      </w:r>
      <w:r w:rsidRPr="00524C75">
        <w:rPr>
          <w:rFonts w:ascii="Raleway" w:eastAsia="Times New Roman" w:hAnsi="Raleway" w:cs="Times New Roman"/>
          <w:b/>
          <w:bCs/>
          <w:color w:val="333333"/>
          <w:sz w:val="27"/>
          <w:szCs w:val="27"/>
        </w:rPr>
        <w:t>cron-like expressions</w:t>
      </w:r>
      <w:r w:rsidRPr="00524C75">
        <w:rPr>
          <w:rFonts w:ascii="Raleway" w:eastAsia="Times New Roman" w:hAnsi="Raleway" w:cs="Times New Roman"/>
          <w:color w:val="333333"/>
          <w:sz w:val="27"/>
          <w:szCs w:val="27"/>
        </w:rPr>
        <w:t>.</w:t>
      </w:r>
    </w:p>
    <w:p w14:paraId="6FE0F32F" w14:textId="77777777" w:rsidR="00524C75" w:rsidRPr="00524C75" w:rsidRDefault="00524C75" w:rsidP="00524C75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</w:rPr>
      </w:pPr>
      <w:r w:rsidRPr="00524C75">
        <w:rPr>
          <w:rFonts w:ascii="Raleway" w:eastAsia="Times New Roman" w:hAnsi="Raleway" w:cs="Times New Roman"/>
          <w:i/>
          <w:iCs/>
          <w:color w:val="333333"/>
          <w:sz w:val="27"/>
          <w:szCs w:val="27"/>
        </w:rPr>
        <w:t>@Scheduled</w:t>
      </w:r>
      <w:r w:rsidRPr="00524C75">
        <w:rPr>
          <w:rFonts w:ascii="Raleway" w:eastAsia="Times New Roman" w:hAnsi="Raleway" w:cs="Times New Roman"/>
          <w:color w:val="333333"/>
          <w:sz w:val="27"/>
          <w:szCs w:val="27"/>
        </w:rPr>
        <w:t> leverages the Java 8 repeating annotations feature, which means we can mark a method with it multiple times:</w:t>
      </w:r>
    </w:p>
    <w:p w14:paraId="23DE4E75" w14:textId="77777777" w:rsidR="00524C75" w:rsidRPr="00524C75" w:rsidRDefault="00524C75" w:rsidP="00524C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</w:pPr>
      <w:r w:rsidRPr="00524C75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</w:rPr>
        <w:t>@Scheduled(fixedRate = 10000)</w:t>
      </w:r>
    </w:p>
    <w:p w14:paraId="2274A610" w14:textId="77777777" w:rsidR="00524C75" w:rsidRPr="00524C75" w:rsidRDefault="00524C75" w:rsidP="00524C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</w:pPr>
      <w:r w:rsidRPr="00524C75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</w:rPr>
        <w:t>@Scheduled(cron = "0 * * * * MON-FRI")</w:t>
      </w:r>
    </w:p>
    <w:p w14:paraId="70137932" w14:textId="77777777" w:rsidR="00524C75" w:rsidRPr="00524C75" w:rsidRDefault="00524C75" w:rsidP="00524C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</w:pPr>
      <w:r w:rsidRPr="00524C75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</w:rPr>
        <w:t>void</w:t>
      </w:r>
      <w:r w:rsidRPr="00524C7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checkVehicle() {</w:t>
      </w:r>
    </w:p>
    <w:p w14:paraId="361D54A6" w14:textId="77777777" w:rsidR="00524C75" w:rsidRPr="00524C75" w:rsidRDefault="00524C75" w:rsidP="00524C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</w:pPr>
      <w:r w:rsidRPr="00524C7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 w:rsidRPr="00524C75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</w:rPr>
        <w:t>// ...</w:t>
      </w:r>
    </w:p>
    <w:p w14:paraId="1E4523EC" w14:textId="77777777" w:rsidR="00524C75" w:rsidRPr="00524C75" w:rsidRDefault="00524C75" w:rsidP="00524C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7"/>
          <w:szCs w:val="27"/>
        </w:rPr>
      </w:pPr>
      <w:r w:rsidRPr="00524C7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}</w:t>
      </w:r>
    </w:p>
    <w:p w14:paraId="5D7FD060" w14:textId="77777777" w:rsidR="00524C75" w:rsidRPr="00524C75" w:rsidRDefault="00524C75" w:rsidP="00524C75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</w:rPr>
      </w:pPr>
      <w:r w:rsidRPr="00524C75">
        <w:rPr>
          <w:rFonts w:ascii="Raleway" w:eastAsia="Times New Roman" w:hAnsi="Raleway" w:cs="Times New Roman"/>
          <w:color w:val="333333"/>
          <w:sz w:val="27"/>
          <w:szCs w:val="27"/>
        </w:rPr>
        <w:t>Note, that the method annotated with </w:t>
      </w:r>
      <w:r w:rsidRPr="00524C75">
        <w:rPr>
          <w:rFonts w:ascii="Raleway" w:eastAsia="Times New Roman" w:hAnsi="Raleway" w:cs="Times New Roman"/>
          <w:i/>
          <w:iCs/>
          <w:color w:val="333333"/>
          <w:sz w:val="27"/>
          <w:szCs w:val="27"/>
        </w:rPr>
        <w:t>@Scheduled</w:t>
      </w:r>
      <w:r w:rsidRPr="00524C75">
        <w:rPr>
          <w:rFonts w:ascii="Raleway" w:eastAsia="Times New Roman" w:hAnsi="Raleway" w:cs="Times New Roman"/>
          <w:color w:val="333333"/>
          <w:sz w:val="27"/>
          <w:szCs w:val="27"/>
        </w:rPr>
        <w:t> should have a </w:t>
      </w:r>
      <w:r w:rsidRPr="00524C75">
        <w:rPr>
          <w:rFonts w:ascii="Raleway" w:eastAsia="Times New Roman" w:hAnsi="Raleway" w:cs="Times New Roman"/>
          <w:i/>
          <w:iCs/>
          <w:color w:val="333333"/>
          <w:sz w:val="27"/>
          <w:szCs w:val="27"/>
        </w:rPr>
        <w:t>void</w:t>
      </w:r>
      <w:r w:rsidRPr="00524C75">
        <w:rPr>
          <w:rFonts w:ascii="Raleway" w:eastAsia="Times New Roman" w:hAnsi="Raleway" w:cs="Times New Roman"/>
          <w:color w:val="333333"/>
          <w:sz w:val="27"/>
          <w:szCs w:val="27"/>
        </w:rPr>
        <w:t> return type.</w:t>
      </w:r>
    </w:p>
    <w:p w14:paraId="0B69E332" w14:textId="77777777" w:rsidR="00524C75" w:rsidRPr="00524C75" w:rsidRDefault="00524C75" w:rsidP="00524C75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</w:rPr>
      </w:pPr>
      <w:r w:rsidRPr="00524C75">
        <w:rPr>
          <w:rFonts w:ascii="Raleway" w:eastAsia="Times New Roman" w:hAnsi="Raleway" w:cs="Times New Roman"/>
          <w:color w:val="333333"/>
          <w:sz w:val="27"/>
          <w:szCs w:val="27"/>
        </w:rPr>
        <w:t>Moreover, we have to enable scheduling for this annotation to work for example with </w:t>
      </w:r>
      <w:r w:rsidRPr="00524C75">
        <w:rPr>
          <w:rFonts w:ascii="Raleway" w:eastAsia="Times New Roman" w:hAnsi="Raleway" w:cs="Times New Roman"/>
          <w:i/>
          <w:iCs/>
          <w:color w:val="333333"/>
          <w:sz w:val="27"/>
          <w:szCs w:val="27"/>
        </w:rPr>
        <w:t>@EnableScheduling</w:t>
      </w:r>
      <w:r w:rsidRPr="00524C75">
        <w:rPr>
          <w:rFonts w:ascii="Raleway" w:eastAsia="Times New Roman" w:hAnsi="Raleway" w:cs="Times New Roman"/>
          <w:color w:val="333333"/>
          <w:sz w:val="27"/>
          <w:szCs w:val="27"/>
        </w:rPr>
        <w:t> or XML configuration.</w:t>
      </w:r>
    </w:p>
    <w:p w14:paraId="783DB35A" w14:textId="77777777" w:rsidR="00524C75" w:rsidRPr="00524C75" w:rsidRDefault="00524C75" w:rsidP="00524C75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</w:rPr>
      </w:pPr>
      <w:r w:rsidRPr="00524C75">
        <w:rPr>
          <w:rFonts w:ascii="Raleway" w:eastAsia="Times New Roman" w:hAnsi="Raleway" w:cs="Times New Roman"/>
          <w:color w:val="333333"/>
          <w:sz w:val="27"/>
          <w:szCs w:val="27"/>
        </w:rPr>
        <w:t>For more information about scheduling read </w:t>
      </w:r>
      <w:hyperlink r:id="rId5" w:history="1">
        <w:r w:rsidRPr="00524C75">
          <w:rPr>
            <w:rFonts w:ascii="Raleway" w:eastAsia="Times New Roman" w:hAnsi="Raleway" w:cs="Times New Roman"/>
            <w:color w:val="63B175"/>
            <w:sz w:val="27"/>
            <w:szCs w:val="27"/>
            <w:u w:val="single"/>
          </w:rPr>
          <w:t>this article</w:t>
        </w:r>
      </w:hyperlink>
      <w:r w:rsidRPr="00524C75">
        <w:rPr>
          <w:rFonts w:ascii="Raleway" w:eastAsia="Times New Roman" w:hAnsi="Raleway" w:cs="Times New Roman"/>
          <w:color w:val="333333"/>
          <w:sz w:val="27"/>
          <w:szCs w:val="27"/>
        </w:rPr>
        <w:t>.</w:t>
      </w:r>
    </w:p>
    <w:p w14:paraId="72167AC1" w14:textId="77777777" w:rsidR="00524C75" w:rsidRPr="00524C75" w:rsidRDefault="00524C75" w:rsidP="00524C75">
      <w:pPr>
        <w:shd w:val="clear" w:color="auto" w:fill="FFFFFF"/>
        <w:spacing w:before="504" w:after="312" w:line="240" w:lineRule="auto"/>
        <w:outlineLvl w:val="1"/>
        <w:rPr>
          <w:rFonts w:ascii="Raleway" w:eastAsia="Times New Roman" w:hAnsi="Raleway" w:cs="Times New Roman"/>
          <w:b/>
          <w:bCs/>
          <w:color w:val="333333"/>
          <w:sz w:val="44"/>
          <w:szCs w:val="44"/>
        </w:rPr>
      </w:pPr>
      <w:r w:rsidRPr="00524C75">
        <w:rPr>
          <w:rFonts w:ascii="Raleway" w:eastAsia="Times New Roman" w:hAnsi="Raleway" w:cs="Times New Roman"/>
          <w:b/>
          <w:bCs/>
          <w:color w:val="333333"/>
          <w:sz w:val="44"/>
          <w:szCs w:val="44"/>
        </w:rPr>
        <w:t>6. </w:t>
      </w:r>
      <w:r w:rsidRPr="00524C75">
        <w:rPr>
          <w:rFonts w:ascii="Raleway" w:eastAsia="Times New Roman" w:hAnsi="Raleway" w:cs="Times New Roman"/>
          <w:b/>
          <w:bCs/>
          <w:i/>
          <w:iCs/>
          <w:color w:val="333333"/>
          <w:sz w:val="44"/>
          <w:szCs w:val="44"/>
        </w:rPr>
        <w:t>@Schedules</w:t>
      </w:r>
    </w:p>
    <w:p w14:paraId="63703014" w14:textId="77777777" w:rsidR="00524C75" w:rsidRPr="00524C75" w:rsidRDefault="00524C75" w:rsidP="00524C75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</w:rPr>
      </w:pPr>
      <w:r w:rsidRPr="00524C75">
        <w:rPr>
          <w:rFonts w:ascii="Raleway" w:eastAsia="Times New Roman" w:hAnsi="Raleway" w:cs="Times New Roman"/>
          <w:color w:val="333333"/>
          <w:sz w:val="27"/>
          <w:szCs w:val="27"/>
        </w:rPr>
        <w:t>We can use this annotation to specify multiple </w:t>
      </w:r>
      <w:r w:rsidRPr="00524C75">
        <w:rPr>
          <w:rFonts w:ascii="Raleway" w:eastAsia="Times New Roman" w:hAnsi="Raleway" w:cs="Times New Roman"/>
          <w:i/>
          <w:iCs/>
          <w:color w:val="333333"/>
          <w:sz w:val="27"/>
          <w:szCs w:val="27"/>
        </w:rPr>
        <w:t>@Scheduled</w:t>
      </w:r>
      <w:r w:rsidRPr="00524C75">
        <w:rPr>
          <w:rFonts w:ascii="Raleway" w:eastAsia="Times New Roman" w:hAnsi="Raleway" w:cs="Times New Roman"/>
          <w:color w:val="333333"/>
          <w:sz w:val="27"/>
          <w:szCs w:val="27"/>
        </w:rPr>
        <w:t> rules:</w:t>
      </w:r>
    </w:p>
    <w:p w14:paraId="61F153BE" w14:textId="77777777" w:rsidR="00524C75" w:rsidRPr="00524C75" w:rsidRDefault="00524C75" w:rsidP="00524C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</w:rPr>
      </w:pPr>
      <w:r w:rsidRPr="00524C75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</w:rPr>
        <w:t xml:space="preserve">@Schedules({ </w:t>
      </w:r>
    </w:p>
    <w:p w14:paraId="0226901F" w14:textId="77777777" w:rsidR="00524C75" w:rsidRPr="00524C75" w:rsidRDefault="00524C75" w:rsidP="00524C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</w:rPr>
      </w:pPr>
      <w:r w:rsidRPr="00524C75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</w:rPr>
        <w:t xml:space="preserve">  @Scheduled(fixedRate = 10000), </w:t>
      </w:r>
    </w:p>
    <w:p w14:paraId="1C739E8D" w14:textId="77777777" w:rsidR="00524C75" w:rsidRPr="00524C75" w:rsidRDefault="00524C75" w:rsidP="00524C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</w:rPr>
      </w:pPr>
      <w:r w:rsidRPr="00524C75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</w:rPr>
        <w:t xml:space="preserve">  @Scheduled(cron = "0 * * * * MON-FRI")</w:t>
      </w:r>
    </w:p>
    <w:p w14:paraId="1A963DED" w14:textId="77777777" w:rsidR="00524C75" w:rsidRPr="00524C75" w:rsidRDefault="00524C75" w:rsidP="00524C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</w:pPr>
      <w:r w:rsidRPr="00524C75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</w:rPr>
        <w:t>})</w:t>
      </w:r>
    </w:p>
    <w:p w14:paraId="10D26825" w14:textId="77777777" w:rsidR="00524C75" w:rsidRPr="00524C75" w:rsidRDefault="00524C75" w:rsidP="00524C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</w:pPr>
      <w:r w:rsidRPr="00524C75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</w:rPr>
        <w:t>void</w:t>
      </w:r>
      <w:r w:rsidRPr="00524C7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checkVehicle() {</w:t>
      </w:r>
    </w:p>
    <w:p w14:paraId="72F20C02" w14:textId="77777777" w:rsidR="00524C75" w:rsidRPr="00524C75" w:rsidRDefault="00524C75" w:rsidP="00524C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</w:pPr>
      <w:r w:rsidRPr="00524C7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 w:rsidRPr="00524C75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</w:rPr>
        <w:t>// ...</w:t>
      </w:r>
    </w:p>
    <w:p w14:paraId="4AC3AE40" w14:textId="77777777" w:rsidR="00524C75" w:rsidRPr="00524C75" w:rsidRDefault="00524C75" w:rsidP="00524C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7"/>
          <w:szCs w:val="27"/>
        </w:rPr>
      </w:pPr>
      <w:r w:rsidRPr="00524C7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}</w:t>
      </w:r>
    </w:p>
    <w:p w14:paraId="50009B1A" w14:textId="77777777" w:rsidR="00524C75" w:rsidRPr="00524C75" w:rsidRDefault="00524C75" w:rsidP="00524C75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</w:rPr>
      </w:pPr>
      <w:r w:rsidRPr="00524C75">
        <w:rPr>
          <w:rFonts w:ascii="Raleway" w:eastAsia="Times New Roman" w:hAnsi="Raleway" w:cs="Times New Roman"/>
          <w:color w:val="333333"/>
          <w:sz w:val="27"/>
          <w:szCs w:val="27"/>
        </w:rPr>
        <w:lastRenderedPageBreak/>
        <w:t>Note, that since Java 8 we can achieve the same with the repeating annotations feature as described above.</w:t>
      </w:r>
    </w:p>
    <w:p w14:paraId="424B03B8" w14:textId="77777777" w:rsidR="00524C75" w:rsidRPr="00524C75" w:rsidRDefault="00524C75" w:rsidP="00524C75">
      <w:pPr>
        <w:shd w:val="clear" w:color="auto" w:fill="FFFFFF"/>
        <w:spacing w:before="504" w:after="312" w:line="240" w:lineRule="auto"/>
        <w:outlineLvl w:val="1"/>
        <w:rPr>
          <w:rFonts w:ascii="Raleway" w:eastAsia="Times New Roman" w:hAnsi="Raleway" w:cs="Times New Roman"/>
          <w:b/>
          <w:bCs/>
          <w:color w:val="333333"/>
          <w:sz w:val="44"/>
          <w:szCs w:val="44"/>
        </w:rPr>
      </w:pPr>
      <w:r w:rsidRPr="00524C75">
        <w:rPr>
          <w:rFonts w:ascii="Raleway" w:eastAsia="Times New Roman" w:hAnsi="Raleway" w:cs="Times New Roman"/>
          <w:b/>
          <w:bCs/>
          <w:color w:val="333333"/>
          <w:sz w:val="44"/>
          <w:szCs w:val="44"/>
        </w:rPr>
        <w:t>7. Conclusion</w:t>
      </w:r>
    </w:p>
    <w:p w14:paraId="52DA8A6D" w14:textId="77777777" w:rsidR="00524C75" w:rsidRPr="00524C75" w:rsidRDefault="00524C75" w:rsidP="00524C75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</w:rPr>
      </w:pPr>
      <w:r w:rsidRPr="00524C75">
        <w:rPr>
          <w:rFonts w:ascii="Raleway" w:eastAsia="Times New Roman" w:hAnsi="Raleway" w:cs="Times New Roman"/>
          <w:color w:val="333333"/>
          <w:sz w:val="27"/>
          <w:szCs w:val="27"/>
        </w:rPr>
        <w:t>In this article, we saw an overview of the most common Spring scheduling annotations.</w:t>
      </w:r>
    </w:p>
    <w:p w14:paraId="553BF51F" w14:textId="77777777" w:rsidR="00365358" w:rsidRDefault="00524C75"/>
    <w:sectPr w:rsidR="003653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aleway">
    <w:altName w:val="Trebuchet MS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6C6"/>
    <w:rsid w:val="003606C6"/>
    <w:rsid w:val="00524C75"/>
    <w:rsid w:val="00D76B4C"/>
    <w:rsid w:val="00F44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EF4FE1-6F02-42F1-9E7C-97F924AF4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24C7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4C75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524C7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24C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524C75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4C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4C7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24C75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524C75"/>
  </w:style>
  <w:style w:type="character" w:customStyle="1" w:styleId="hljs-class">
    <w:name w:val="hljs-class"/>
    <w:basedOn w:val="DefaultParagraphFont"/>
    <w:rsid w:val="00524C75"/>
  </w:style>
  <w:style w:type="character" w:customStyle="1" w:styleId="hljs-keyword">
    <w:name w:val="hljs-keyword"/>
    <w:basedOn w:val="DefaultParagraphFont"/>
    <w:rsid w:val="00524C75"/>
  </w:style>
  <w:style w:type="character" w:customStyle="1" w:styleId="hljs-title">
    <w:name w:val="hljs-title"/>
    <w:basedOn w:val="DefaultParagraphFont"/>
    <w:rsid w:val="00524C75"/>
  </w:style>
  <w:style w:type="character" w:styleId="Strong">
    <w:name w:val="Strong"/>
    <w:basedOn w:val="DefaultParagraphFont"/>
    <w:uiPriority w:val="22"/>
    <w:qFormat/>
    <w:rsid w:val="00524C75"/>
    <w:rPr>
      <w:b/>
      <w:bCs/>
    </w:rPr>
  </w:style>
  <w:style w:type="character" w:customStyle="1" w:styleId="hljs-function">
    <w:name w:val="hljs-function"/>
    <w:basedOn w:val="DefaultParagraphFont"/>
    <w:rsid w:val="00524C75"/>
  </w:style>
  <w:style w:type="character" w:customStyle="1" w:styleId="hljs-params">
    <w:name w:val="hljs-params"/>
    <w:basedOn w:val="DefaultParagraphFont"/>
    <w:rsid w:val="00524C75"/>
  </w:style>
  <w:style w:type="character" w:customStyle="1" w:styleId="hljs-comment">
    <w:name w:val="hljs-comment"/>
    <w:basedOn w:val="DefaultParagraphFont"/>
    <w:rsid w:val="00524C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181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baeldung.com/spring-scheduled-tasks" TargetMode="External"/><Relationship Id="rId4" Type="http://schemas.openxmlformats.org/officeDocument/2006/relationships/hyperlink" Target="https://www.baeldung.com/spring-asyn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376</Words>
  <Characters>2146</Characters>
  <Application>Microsoft Office Word</Application>
  <DocSecurity>0</DocSecurity>
  <Lines>17</Lines>
  <Paragraphs>5</Paragraphs>
  <ScaleCrop>false</ScaleCrop>
  <Company/>
  <LinksUpToDate>false</LinksUpToDate>
  <CharactersWithSpaces>2517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Mizanur Rahman</dc:creator>
  <cp:keywords/>
  <dc:description/>
  <cp:lastModifiedBy>Mohammad Mizanur Rahman</cp:lastModifiedBy>
  <cp:revision>2</cp:revision>
  <dcterms:created xsi:type="dcterms:W3CDTF">2020-12-16T20:13:00Z</dcterms:created>
  <dcterms:modified xsi:type="dcterms:W3CDTF">2020-12-16T20:13:00Z</dcterms:modified>
</cp:coreProperties>
</file>