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45A7E" w14:textId="07D36B9F" w:rsidR="009E5B46" w:rsidRPr="009E5B46" w:rsidRDefault="009E5B46" w:rsidP="009E5B46">
      <w:pPr>
        <w:rPr>
          <w:b/>
          <w:bCs/>
          <w:sz w:val="52"/>
          <w:szCs w:val="52"/>
          <w:u w:val="single"/>
          <w:lang w:val="en-AU"/>
        </w:rPr>
      </w:pPr>
      <w:r w:rsidRPr="009E5B46">
        <w:rPr>
          <w:b/>
          <w:bCs/>
          <w:sz w:val="52"/>
          <w:szCs w:val="52"/>
          <w:u w:val="single"/>
          <w:lang w:val="en-AU"/>
        </w:rPr>
        <w:t>SIM800</w:t>
      </w:r>
      <w:r w:rsidRPr="009E5B46">
        <w:rPr>
          <w:b/>
          <w:bCs/>
          <w:sz w:val="52"/>
          <w:szCs w:val="52"/>
          <w:u w:val="single"/>
          <w:lang w:val="en-AU"/>
        </w:rPr>
        <w:t>L</w:t>
      </w:r>
      <w:r w:rsidRPr="009E5B46">
        <w:rPr>
          <w:b/>
          <w:bCs/>
          <w:sz w:val="52"/>
          <w:szCs w:val="52"/>
          <w:u w:val="single"/>
          <w:lang w:val="en-AU"/>
        </w:rPr>
        <w:t xml:space="preserve"> GSM Module</w:t>
      </w:r>
    </w:p>
    <w:p w14:paraId="27272DEF" w14:textId="77777777" w:rsidR="009E5B46" w:rsidRDefault="009E5B46" w:rsidP="009E5B46">
      <w:pPr>
        <w:rPr>
          <w:b/>
          <w:bCs/>
          <w:lang w:val="en-AU"/>
        </w:rPr>
      </w:pPr>
    </w:p>
    <w:p w14:paraId="392416D9" w14:textId="2B48E934" w:rsidR="009E5B46" w:rsidRPr="009E5B46" w:rsidRDefault="009E5B46" w:rsidP="009E5B46">
      <w:pPr>
        <w:jc w:val="both"/>
        <w:rPr>
          <w:sz w:val="32"/>
          <w:szCs w:val="32"/>
          <w:u w:val="single"/>
          <w:lang w:val="en-AU"/>
        </w:rPr>
      </w:pPr>
      <w:r w:rsidRPr="009E5B46">
        <w:rPr>
          <w:b/>
          <w:bCs/>
          <w:sz w:val="32"/>
          <w:szCs w:val="32"/>
          <w:u w:val="single"/>
          <w:lang w:val="en-AU"/>
        </w:rPr>
        <w:t>LED Status Indicators</w:t>
      </w:r>
    </w:p>
    <w:p w14:paraId="388D62F7" w14:textId="77777777" w:rsidR="009E5B46" w:rsidRPr="009E5B46" w:rsidRDefault="009E5B46" w:rsidP="009E5B46">
      <w:pPr>
        <w:jc w:val="both"/>
        <w:rPr>
          <w:sz w:val="24"/>
          <w:szCs w:val="24"/>
          <w:lang w:val="en-AU"/>
        </w:rPr>
      </w:pPr>
      <w:r w:rsidRPr="009E5B46">
        <w:rPr>
          <w:sz w:val="24"/>
          <w:szCs w:val="24"/>
          <w:lang w:val="en-AU"/>
        </w:rPr>
        <w:t>On the topmost right corner side of the SIM800L Module, we can see an LED that indicates the status of your cellular network. After applying the power supply to the module the LED will blink at three different ratios, which shows three different statuses of your cellular network.</w:t>
      </w:r>
    </w:p>
    <w:p w14:paraId="231A794C" w14:textId="77777777" w:rsidR="009E5B46" w:rsidRPr="009E5B46" w:rsidRDefault="009E5B46" w:rsidP="009E5B46">
      <w:pPr>
        <w:jc w:val="both"/>
        <w:rPr>
          <w:sz w:val="28"/>
          <w:szCs w:val="28"/>
          <w:lang w:val="en-AU"/>
        </w:rPr>
      </w:pPr>
      <w:r w:rsidRPr="009E5B46">
        <w:rPr>
          <w:b/>
          <w:bCs/>
          <w:sz w:val="28"/>
          <w:szCs w:val="28"/>
          <w:lang w:val="en-AU"/>
        </w:rPr>
        <w:t>Blink every 1s:</w:t>
      </w:r>
    </w:p>
    <w:p w14:paraId="49AC0ABC" w14:textId="77777777" w:rsidR="009E5B46" w:rsidRPr="009E5B46" w:rsidRDefault="009E5B46" w:rsidP="009E5B46">
      <w:pPr>
        <w:jc w:val="both"/>
        <w:rPr>
          <w:sz w:val="24"/>
          <w:szCs w:val="24"/>
          <w:lang w:val="en-AU"/>
        </w:rPr>
      </w:pPr>
      <w:r w:rsidRPr="009E5B46">
        <w:rPr>
          <w:sz w:val="24"/>
          <w:szCs w:val="24"/>
          <w:lang w:val="en-AU"/>
        </w:rPr>
        <w:t>When the LED Blinking with a delay of 1s, then it indicates that the GSM module is running but it hasn’t made the connection to the cellular network yet.</w:t>
      </w:r>
    </w:p>
    <w:p w14:paraId="6824BBFD" w14:textId="77777777" w:rsidR="009E5B46" w:rsidRPr="009E5B46" w:rsidRDefault="009E5B46" w:rsidP="009E5B46">
      <w:pPr>
        <w:jc w:val="both"/>
        <w:rPr>
          <w:sz w:val="28"/>
          <w:szCs w:val="28"/>
          <w:lang w:val="en-AU"/>
        </w:rPr>
      </w:pPr>
      <w:r w:rsidRPr="009E5B46">
        <w:rPr>
          <w:b/>
          <w:bCs/>
          <w:sz w:val="28"/>
          <w:szCs w:val="28"/>
          <w:lang w:val="en-AU"/>
        </w:rPr>
        <w:t>Blink every 2s:</w:t>
      </w:r>
    </w:p>
    <w:p w14:paraId="644CD61D" w14:textId="77777777" w:rsidR="009E5B46" w:rsidRPr="009E5B46" w:rsidRDefault="009E5B46" w:rsidP="009E5B46">
      <w:pPr>
        <w:jc w:val="both"/>
        <w:rPr>
          <w:sz w:val="24"/>
          <w:szCs w:val="24"/>
          <w:lang w:val="en-AU"/>
        </w:rPr>
      </w:pPr>
      <w:r w:rsidRPr="009E5B46">
        <w:rPr>
          <w:sz w:val="24"/>
          <w:szCs w:val="24"/>
          <w:lang w:val="en-AU"/>
        </w:rPr>
        <w:t>When the LED Blinking with a delay of 2s, then it indicates that The GPRS data connection you requested is active.</w:t>
      </w:r>
    </w:p>
    <w:p w14:paraId="72BF0461" w14:textId="77777777" w:rsidR="009E5B46" w:rsidRPr="009E5B46" w:rsidRDefault="009E5B46" w:rsidP="009E5B46">
      <w:pPr>
        <w:jc w:val="both"/>
        <w:rPr>
          <w:sz w:val="28"/>
          <w:szCs w:val="28"/>
          <w:lang w:val="en-AU"/>
        </w:rPr>
      </w:pPr>
      <w:r w:rsidRPr="009E5B46">
        <w:rPr>
          <w:b/>
          <w:bCs/>
          <w:sz w:val="28"/>
          <w:szCs w:val="28"/>
          <w:lang w:val="en-AU"/>
        </w:rPr>
        <w:t>Blink every 3s:</w:t>
      </w:r>
    </w:p>
    <w:p w14:paraId="2517E205" w14:textId="77777777" w:rsidR="009E5B46" w:rsidRDefault="009E5B46" w:rsidP="009E5B46">
      <w:pPr>
        <w:jc w:val="both"/>
        <w:rPr>
          <w:sz w:val="24"/>
          <w:szCs w:val="24"/>
          <w:lang w:val="en-AU"/>
        </w:rPr>
      </w:pPr>
      <w:r w:rsidRPr="009E5B46">
        <w:rPr>
          <w:sz w:val="24"/>
          <w:szCs w:val="24"/>
          <w:lang w:val="en-AU"/>
        </w:rPr>
        <w:t>When the LED Blinking with a delay of 2s, then it indicates that the module has made contact with the cellular network and it is ready to transmit/receive voice and SMS.</w:t>
      </w:r>
    </w:p>
    <w:p w14:paraId="5BAE2B89" w14:textId="77777777" w:rsidR="009E5B46" w:rsidRPr="009E5B46" w:rsidRDefault="009E5B46" w:rsidP="009E5B46">
      <w:pPr>
        <w:jc w:val="both"/>
        <w:rPr>
          <w:sz w:val="24"/>
          <w:szCs w:val="24"/>
          <w:lang w:val="en-AU"/>
        </w:rPr>
      </w:pPr>
    </w:p>
    <w:p w14:paraId="20469922" w14:textId="77777777" w:rsidR="009E5B46" w:rsidRPr="009E5B46" w:rsidRDefault="009E5B46" w:rsidP="009E5B46">
      <w:pPr>
        <w:jc w:val="both"/>
        <w:rPr>
          <w:sz w:val="32"/>
          <w:szCs w:val="32"/>
          <w:u w:val="single"/>
          <w:lang w:val="en-AU"/>
        </w:rPr>
      </w:pPr>
      <w:r w:rsidRPr="009E5B46">
        <w:rPr>
          <w:b/>
          <w:bCs/>
          <w:sz w:val="32"/>
          <w:szCs w:val="32"/>
          <w:u w:val="single"/>
          <w:lang w:val="en-AU"/>
        </w:rPr>
        <w:t>Antennas</w:t>
      </w:r>
    </w:p>
    <w:p w14:paraId="4F6D737C" w14:textId="77777777" w:rsidR="009E5B46" w:rsidRPr="009E5B46" w:rsidRDefault="009E5B46" w:rsidP="009E5B46">
      <w:pPr>
        <w:jc w:val="both"/>
        <w:rPr>
          <w:sz w:val="24"/>
          <w:szCs w:val="24"/>
          <w:lang w:val="en-AU"/>
        </w:rPr>
      </w:pPr>
      <w:r w:rsidRPr="009E5B46">
        <w:rPr>
          <w:sz w:val="24"/>
          <w:szCs w:val="24"/>
          <w:lang w:val="en-AU"/>
        </w:rPr>
        <w:t>An antenna is a vital part of the module, it is used for voice or data communications as well as some SIM commands. SIM800l GSM/GPRS module provides two ways to connect Antennas. There are two types of antennas that can connect to the module one is a Helical GSM antenna and another one is PCB Antenna.</w:t>
      </w:r>
    </w:p>
    <w:p w14:paraId="34F4367C" w14:textId="77777777" w:rsidR="009E5B46" w:rsidRPr="009E5B46" w:rsidRDefault="009E5B46" w:rsidP="009E5B46">
      <w:pPr>
        <w:jc w:val="both"/>
        <w:rPr>
          <w:sz w:val="28"/>
          <w:szCs w:val="28"/>
          <w:lang w:val="en-AU"/>
        </w:rPr>
      </w:pPr>
      <w:r w:rsidRPr="009E5B46">
        <w:rPr>
          <w:b/>
          <w:bCs/>
          <w:sz w:val="28"/>
          <w:szCs w:val="28"/>
          <w:lang w:val="en-AU"/>
        </w:rPr>
        <w:t>Helical GSM Antenna</w:t>
      </w:r>
    </w:p>
    <w:p w14:paraId="17DB161B" w14:textId="77777777" w:rsidR="009E5B46" w:rsidRPr="009E5B46" w:rsidRDefault="009E5B46" w:rsidP="009E5B46">
      <w:pPr>
        <w:jc w:val="both"/>
        <w:rPr>
          <w:sz w:val="24"/>
          <w:szCs w:val="24"/>
          <w:lang w:val="en-AU"/>
        </w:rPr>
      </w:pPr>
      <w:r w:rsidRPr="009E5B46">
        <w:rPr>
          <w:sz w:val="24"/>
          <w:szCs w:val="24"/>
          <w:lang w:val="en-AU"/>
        </w:rPr>
        <w:t>The Helical GSM antenna is made of wire, which usually comes with the module. It can be soldered directly to the NET pin on PCB. This type of antenna is very useful in narrow space projects.</w:t>
      </w:r>
    </w:p>
    <w:p w14:paraId="4AEBC23B" w14:textId="77777777" w:rsidR="009E5B46" w:rsidRPr="009E5B46" w:rsidRDefault="009E5B46" w:rsidP="009E5B46">
      <w:pPr>
        <w:jc w:val="both"/>
        <w:rPr>
          <w:sz w:val="28"/>
          <w:szCs w:val="28"/>
          <w:lang w:val="en-AU"/>
        </w:rPr>
      </w:pPr>
      <w:r w:rsidRPr="009E5B46">
        <w:rPr>
          <w:b/>
          <w:bCs/>
          <w:sz w:val="28"/>
          <w:szCs w:val="28"/>
          <w:lang w:val="en-AU"/>
        </w:rPr>
        <w:t>PCB Antenna</w:t>
      </w:r>
    </w:p>
    <w:p w14:paraId="518722A8" w14:textId="77777777" w:rsidR="009E5B46" w:rsidRPr="009E5B46" w:rsidRDefault="009E5B46" w:rsidP="009E5B46">
      <w:pPr>
        <w:jc w:val="both"/>
        <w:rPr>
          <w:sz w:val="24"/>
          <w:szCs w:val="24"/>
          <w:lang w:val="en-AU"/>
        </w:rPr>
      </w:pPr>
      <w:r w:rsidRPr="009E5B46">
        <w:rPr>
          <w:sz w:val="24"/>
          <w:szCs w:val="24"/>
          <w:lang w:val="en-AU"/>
        </w:rPr>
        <w:t>We can see a U.FL male connector present at the top-left corner of the module, which is used to connect the PCB antenna. This antenna has better performance and allows you to put your module inside a metal case – as long the antenna is outside.</w:t>
      </w:r>
    </w:p>
    <w:p w14:paraId="441E62B4" w14:textId="77777777" w:rsidR="009E5B46" w:rsidRDefault="009E5B46" w:rsidP="009E5B46">
      <w:pPr>
        <w:jc w:val="both"/>
        <w:rPr>
          <w:b/>
          <w:bCs/>
          <w:sz w:val="28"/>
          <w:szCs w:val="28"/>
          <w:lang w:val="en-AU"/>
        </w:rPr>
      </w:pPr>
    </w:p>
    <w:p w14:paraId="48495CF9" w14:textId="11FD792D" w:rsidR="009E5B46" w:rsidRPr="009E5B46" w:rsidRDefault="009E5B46" w:rsidP="009E5B46">
      <w:pPr>
        <w:jc w:val="both"/>
        <w:rPr>
          <w:sz w:val="32"/>
          <w:szCs w:val="32"/>
          <w:u w:val="single"/>
          <w:lang w:val="en-AU"/>
        </w:rPr>
      </w:pPr>
      <w:r w:rsidRPr="009E5B46">
        <w:rPr>
          <w:b/>
          <w:bCs/>
          <w:sz w:val="32"/>
          <w:szCs w:val="32"/>
          <w:u w:val="single"/>
          <w:lang w:val="en-AU"/>
        </w:rPr>
        <w:t>Micro-SIM socket</w:t>
      </w:r>
    </w:p>
    <w:p w14:paraId="4180A369" w14:textId="77777777" w:rsidR="009E5B46" w:rsidRPr="009E5B46" w:rsidRDefault="009E5B46" w:rsidP="009E5B46">
      <w:pPr>
        <w:jc w:val="both"/>
        <w:rPr>
          <w:sz w:val="24"/>
          <w:szCs w:val="24"/>
          <w:lang w:val="en-AU"/>
        </w:rPr>
      </w:pPr>
      <w:r w:rsidRPr="009E5B46">
        <w:rPr>
          <w:sz w:val="24"/>
          <w:szCs w:val="24"/>
          <w:lang w:val="en-AU"/>
        </w:rPr>
        <w:t>On the backside of the module, a SIM socket is available, where we can insert an activated 2G micro-SIM card that would work perfectly. When we</w:t>
      </w:r>
      <w:r w:rsidRPr="009E5B46">
        <w:rPr>
          <w:sz w:val="28"/>
          <w:szCs w:val="28"/>
          <w:lang w:val="en-AU"/>
        </w:rPr>
        <w:t xml:space="preserve"> </w:t>
      </w:r>
      <w:r w:rsidRPr="009E5B46">
        <w:rPr>
          <w:sz w:val="24"/>
          <w:szCs w:val="24"/>
          <w:lang w:val="en-AU"/>
        </w:rPr>
        <w:t>insert a SIM card into the socket we must ensure that the notch point will upwards. Normally the symbol of the SIM card is engraved on the surface of the SIM socket that helps us to identify the correct direction of SIM inserting.</w:t>
      </w:r>
    </w:p>
    <w:p w14:paraId="6E960A42" w14:textId="77777777" w:rsidR="009E5B46" w:rsidRDefault="009E5B46" w:rsidP="009E5B46">
      <w:pPr>
        <w:jc w:val="both"/>
        <w:rPr>
          <w:sz w:val="28"/>
          <w:szCs w:val="28"/>
          <w:lang w:val="en-AU"/>
        </w:rPr>
      </w:pPr>
    </w:p>
    <w:p w14:paraId="61D896F1" w14:textId="77777777" w:rsidR="009E5B46" w:rsidRPr="009E5B46" w:rsidRDefault="009E5B46" w:rsidP="009E5B46">
      <w:pPr>
        <w:jc w:val="both"/>
        <w:rPr>
          <w:b/>
          <w:bCs/>
          <w:sz w:val="32"/>
          <w:szCs w:val="32"/>
          <w:u w:val="single"/>
          <w:lang w:val="en-AU"/>
        </w:rPr>
      </w:pPr>
      <w:r w:rsidRPr="009E5B46">
        <w:rPr>
          <w:b/>
          <w:bCs/>
          <w:sz w:val="32"/>
          <w:szCs w:val="32"/>
          <w:u w:val="single"/>
          <w:lang w:val="en-AU"/>
        </w:rPr>
        <w:lastRenderedPageBreak/>
        <w:t>Pinout/Pin Diagram of SIM800L GSM/GPRS Module</w:t>
      </w:r>
    </w:p>
    <w:p w14:paraId="36B014FF" w14:textId="5CBD6570" w:rsidR="009E5B46" w:rsidRPr="009E5B46" w:rsidRDefault="009E5B46" w:rsidP="009E5B46">
      <w:pPr>
        <w:jc w:val="both"/>
        <w:rPr>
          <w:sz w:val="28"/>
          <w:szCs w:val="28"/>
        </w:rPr>
      </w:pPr>
      <w:r w:rsidRPr="009E5B46">
        <w:rPr>
          <w:sz w:val="28"/>
          <w:szCs w:val="28"/>
          <w:lang w:val="en-AU"/>
        </w:rPr>
        <w:t xml:space="preserve">The SIM800L GSM module has 12 pins that are used to connect the module to any microcontroller. </w:t>
      </w:r>
      <w:r w:rsidRPr="009E5B46">
        <w:rPr>
          <w:sz w:val="28"/>
          <w:szCs w:val="28"/>
        </w:rPr>
        <w:t>The Pinout configuration is explained below:</w:t>
      </w:r>
    </w:p>
    <w:p w14:paraId="1011EE35" w14:textId="599DDA91" w:rsidR="009E5B46" w:rsidRPr="009E5B46" w:rsidRDefault="009E5B46" w:rsidP="009E5B46">
      <w:r>
        <w:rPr>
          <w:noProof/>
        </w:rPr>
        <w:drawing>
          <wp:inline distT="0" distB="0" distL="0" distR="0" wp14:anchorId="051E2C54" wp14:editId="664BB496">
            <wp:extent cx="5400040" cy="3599815"/>
            <wp:effectExtent l="0" t="0" r="0" b="635"/>
            <wp:docPr id="1119300125" name="Imagen 1" descr="SIM800L GSM-GPRS Module Pinout, Pin Diagram. Introduction to SIM800l GSM Module, Pinout/Pin Diagram, Hardware Overview, Features, Power Supply,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800L GSM-GPRS Module Pinout, Pin Diagram. Introduction to SIM800l GSM Module, Pinout/Pin Diagram, Hardware Overview, Features, Power Supply, and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CF77DAF" w14:textId="1E71D555" w:rsidR="009E5B46" w:rsidRPr="009E5B46" w:rsidRDefault="009E5B46" w:rsidP="004160D9">
      <w:pPr>
        <w:jc w:val="both"/>
        <w:rPr>
          <w:sz w:val="24"/>
          <w:szCs w:val="24"/>
          <w:lang w:val="en-AU"/>
        </w:rPr>
      </w:pPr>
      <w:r w:rsidRPr="009E5B46">
        <w:rPr>
          <w:b/>
          <w:bCs/>
          <w:sz w:val="24"/>
          <w:szCs w:val="24"/>
          <w:highlight w:val="darkRed"/>
          <w:lang w:val="en-AU"/>
        </w:rPr>
        <w:t>NET:</w:t>
      </w:r>
      <w:r w:rsidRPr="009E5B46">
        <w:rPr>
          <w:b/>
          <w:bCs/>
          <w:sz w:val="24"/>
          <w:szCs w:val="24"/>
          <w:lang w:val="en-AU"/>
        </w:rPr>
        <w:t> </w:t>
      </w:r>
      <w:r w:rsidRPr="009E5B46">
        <w:rPr>
          <w:sz w:val="24"/>
          <w:szCs w:val="24"/>
          <w:lang w:val="en-AU"/>
        </w:rPr>
        <w:t> The NET pin is used to attach an external antenna. Where we can solder Helical Antenna which comes along with the module.</w:t>
      </w:r>
    </w:p>
    <w:p w14:paraId="7D9D78E3" w14:textId="1C81B141" w:rsidR="009E5B46" w:rsidRPr="009E5B46" w:rsidRDefault="009E5B46" w:rsidP="004160D9">
      <w:pPr>
        <w:jc w:val="both"/>
        <w:rPr>
          <w:sz w:val="24"/>
          <w:szCs w:val="24"/>
          <w:lang w:val="en-AU"/>
        </w:rPr>
      </w:pPr>
      <w:r w:rsidRPr="009E5B46">
        <w:rPr>
          <w:b/>
          <w:bCs/>
          <w:sz w:val="24"/>
          <w:szCs w:val="24"/>
          <w:highlight w:val="red"/>
          <w:lang w:val="en-AU"/>
        </w:rPr>
        <w:t>VCC:</w:t>
      </w:r>
      <w:r w:rsidRPr="009E5B46">
        <w:rPr>
          <w:sz w:val="24"/>
          <w:szCs w:val="24"/>
          <w:lang w:val="en-AU"/>
        </w:rPr>
        <w:t>  The VCC pin is used to supply the positive (+) voltage to the module. Power supply 3.4V to 4.4V with min 2 Amp required to work the module finely. Remember, never connect it to a 5V power supply, which can destroy your module. Also, It doesn’t work on a 3.3 V power supply.</w:t>
      </w:r>
    </w:p>
    <w:p w14:paraId="1D33A643" w14:textId="4282519C" w:rsidR="009E5B46" w:rsidRPr="009E5B46" w:rsidRDefault="009E5B46" w:rsidP="004160D9">
      <w:pPr>
        <w:jc w:val="both"/>
        <w:rPr>
          <w:sz w:val="24"/>
          <w:szCs w:val="24"/>
          <w:lang w:val="en-AU"/>
        </w:rPr>
      </w:pPr>
      <w:r w:rsidRPr="009E5B46">
        <w:rPr>
          <w:b/>
          <w:bCs/>
          <w:sz w:val="24"/>
          <w:szCs w:val="24"/>
          <w:highlight w:val="darkGray"/>
          <w:lang w:val="en-AU"/>
        </w:rPr>
        <w:t>RST:</w:t>
      </w:r>
      <w:r w:rsidRPr="009E5B46">
        <w:rPr>
          <w:sz w:val="24"/>
          <w:szCs w:val="24"/>
          <w:lang w:val="en-AU"/>
        </w:rPr>
        <w:t>  This pin is a hard reset pin. Pulling this pin low for 100 ms to perform hard reset of the module.</w:t>
      </w:r>
    </w:p>
    <w:p w14:paraId="617E0D50" w14:textId="484BFB54" w:rsidR="009E5B46" w:rsidRPr="009E5B46" w:rsidRDefault="009E5B46" w:rsidP="004160D9">
      <w:pPr>
        <w:jc w:val="both"/>
        <w:rPr>
          <w:sz w:val="24"/>
          <w:szCs w:val="24"/>
          <w:lang w:val="en-AU"/>
        </w:rPr>
      </w:pPr>
      <w:r w:rsidRPr="009E5B46">
        <w:rPr>
          <w:b/>
          <w:bCs/>
          <w:sz w:val="24"/>
          <w:szCs w:val="24"/>
          <w:shd w:val="clear" w:color="auto" w:fill="2E74B5" w:themeFill="accent5" w:themeFillShade="BF"/>
          <w:lang w:val="en-AU"/>
        </w:rPr>
        <w:t>RXD(Receiver):</w:t>
      </w:r>
      <w:r w:rsidRPr="009E5B46">
        <w:rPr>
          <w:sz w:val="24"/>
          <w:szCs w:val="24"/>
          <w:lang w:val="en-AU"/>
        </w:rPr>
        <w:t>  RX pin is used for Serial communication</w:t>
      </w:r>
    </w:p>
    <w:p w14:paraId="3BD1A003" w14:textId="25F5A92C" w:rsidR="009E5B46" w:rsidRPr="009E5B46" w:rsidRDefault="009E5B46" w:rsidP="004160D9">
      <w:pPr>
        <w:jc w:val="both"/>
        <w:rPr>
          <w:sz w:val="24"/>
          <w:szCs w:val="24"/>
          <w:lang w:val="en-AU"/>
        </w:rPr>
      </w:pPr>
      <w:r w:rsidRPr="009E5B46">
        <w:rPr>
          <w:b/>
          <w:bCs/>
          <w:sz w:val="24"/>
          <w:szCs w:val="24"/>
          <w:shd w:val="clear" w:color="auto" w:fill="B602A9"/>
          <w:lang w:val="en-AU"/>
        </w:rPr>
        <w:t>TXD(Transmitter):</w:t>
      </w:r>
      <w:r w:rsidRPr="009E5B46">
        <w:rPr>
          <w:b/>
          <w:bCs/>
          <w:sz w:val="24"/>
          <w:szCs w:val="24"/>
          <w:lang w:val="en-AU"/>
        </w:rPr>
        <w:t>  </w:t>
      </w:r>
      <w:r w:rsidRPr="009E5B46">
        <w:rPr>
          <w:sz w:val="24"/>
          <w:szCs w:val="24"/>
          <w:lang w:val="en-AU"/>
        </w:rPr>
        <w:t>TX pin is used for Serial communication</w:t>
      </w:r>
    </w:p>
    <w:p w14:paraId="73F466C8" w14:textId="430DE8B2" w:rsidR="009E5B46" w:rsidRPr="009E5B46" w:rsidRDefault="009E5B46" w:rsidP="004160D9">
      <w:pPr>
        <w:jc w:val="both"/>
        <w:rPr>
          <w:sz w:val="24"/>
          <w:szCs w:val="24"/>
          <w:lang w:val="en-AU"/>
        </w:rPr>
      </w:pPr>
      <w:r w:rsidRPr="009E5B46">
        <w:rPr>
          <w:b/>
          <w:bCs/>
          <w:color w:val="FFFFFF" w:themeColor="background1"/>
          <w:sz w:val="24"/>
          <w:szCs w:val="24"/>
          <w:shd w:val="clear" w:color="auto" w:fill="000000" w:themeFill="text1"/>
          <w:lang w:val="en-AU"/>
        </w:rPr>
        <w:t>GND:</w:t>
      </w:r>
      <w:r w:rsidRPr="009E5B46">
        <w:rPr>
          <w:b/>
          <w:bCs/>
          <w:sz w:val="24"/>
          <w:szCs w:val="24"/>
          <w:lang w:val="en-AU"/>
        </w:rPr>
        <w:t> </w:t>
      </w:r>
      <w:r w:rsidRPr="009E5B46">
        <w:rPr>
          <w:sz w:val="24"/>
          <w:szCs w:val="24"/>
          <w:lang w:val="en-AU"/>
        </w:rPr>
        <w:t> This is the Ground Pin of the module that needs to be connected to the GND pin on the microcontroller.</w:t>
      </w:r>
    </w:p>
    <w:p w14:paraId="021802BE" w14:textId="52FF62BF" w:rsidR="009E5B46" w:rsidRPr="009E5B46" w:rsidRDefault="009E5B46" w:rsidP="004160D9">
      <w:pPr>
        <w:jc w:val="both"/>
        <w:rPr>
          <w:sz w:val="24"/>
          <w:szCs w:val="24"/>
          <w:lang w:val="en-AU"/>
        </w:rPr>
      </w:pPr>
      <w:r w:rsidRPr="009E5B46">
        <w:rPr>
          <w:b/>
          <w:bCs/>
          <w:sz w:val="24"/>
          <w:szCs w:val="24"/>
          <w:shd w:val="clear" w:color="auto" w:fill="00B0F0"/>
          <w:lang w:val="en-AU"/>
        </w:rPr>
        <w:t>SPK±: </w:t>
      </w:r>
      <w:r w:rsidRPr="009E5B46">
        <w:rPr>
          <w:sz w:val="24"/>
          <w:szCs w:val="24"/>
          <w:shd w:val="clear" w:color="auto" w:fill="00B0F0"/>
          <w:lang w:val="en-AU"/>
        </w:rPr>
        <w:t> </w:t>
      </w:r>
      <w:r w:rsidRPr="009E5B46">
        <w:rPr>
          <w:sz w:val="24"/>
          <w:szCs w:val="24"/>
          <w:lang w:val="en-AU"/>
        </w:rPr>
        <w:t>SPK + and SPK – is a differential speaker interface. The two pins of a speaker can be connected to these two pins. The positive pin of the speaker is connected to the SPK+ pin and the negative Pin to the SPK-.</w:t>
      </w:r>
    </w:p>
    <w:p w14:paraId="6E2DDEB4" w14:textId="7935E22D" w:rsidR="009E5B46" w:rsidRPr="009E5B46" w:rsidRDefault="009E5B46" w:rsidP="004160D9">
      <w:pPr>
        <w:jc w:val="both"/>
        <w:rPr>
          <w:sz w:val="24"/>
          <w:szCs w:val="24"/>
          <w:lang w:val="en-AU"/>
        </w:rPr>
      </w:pPr>
      <w:r w:rsidRPr="009E5B46">
        <w:rPr>
          <w:b/>
          <w:bCs/>
          <w:sz w:val="24"/>
          <w:szCs w:val="24"/>
          <w:shd w:val="clear" w:color="auto" w:fill="C45911" w:themeFill="accent2" w:themeFillShade="BF"/>
          <w:lang w:val="en-AU"/>
        </w:rPr>
        <w:t>MIC±:</w:t>
      </w:r>
      <w:r w:rsidRPr="009E5B46">
        <w:rPr>
          <w:sz w:val="24"/>
          <w:szCs w:val="24"/>
          <w:lang w:val="en-AU"/>
        </w:rPr>
        <w:t>  MIC+ and MIC- pins are differential microphone inputs. The two pins of the microphone can be connected to these pins. The positive pin of the microphone is connected to the MIC+ pin and the negative Pin to the MIC-.</w:t>
      </w:r>
    </w:p>
    <w:p w14:paraId="70C59B9F" w14:textId="52DA86CF" w:rsidR="009E5B46" w:rsidRPr="009E5B46" w:rsidRDefault="009E5B46" w:rsidP="004160D9">
      <w:pPr>
        <w:jc w:val="both"/>
        <w:rPr>
          <w:sz w:val="24"/>
          <w:szCs w:val="24"/>
          <w:lang w:val="en-AU"/>
        </w:rPr>
      </w:pPr>
      <w:r w:rsidRPr="009E5B46">
        <w:rPr>
          <w:b/>
          <w:bCs/>
          <w:sz w:val="24"/>
          <w:szCs w:val="24"/>
          <w:shd w:val="clear" w:color="auto" w:fill="A8D08D" w:themeFill="accent6" w:themeFillTint="99"/>
          <w:lang w:val="en-AU"/>
        </w:rPr>
        <w:t>DTR:</w:t>
      </w:r>
      <w:r w:rsidRPr="009E5B46">
        <w:rPr>
          <w:b/>
          <w:bCs/>
          <w:sz w:val="24"/>
          <w:szCs w:val="24"/>
          <w:lang w:val="en-AU"/>
        </w:rPr>
        <w:t> </w:t>
      </w:r>
      <w:r w:rsidRPr="009E5B46">
        <w:rPr>
          <w:sz w:val="24"/>
          <w:szCs w:val="24"/>
          <w:lang w:val="en-AU"/>
        </w:rPr>
        <w:t> Pulling this pin HIGH to activate sleep mode. In sleep mode, the module disables serial communication. Pulling it LOW to deactivate sleep mode, means the module wakes up.</w:t>
      </w:r>
    </w:p>
    <w:p w14:paraId="67F019D2" w14:textId="0C5F485A" w:rsidR="009E5B46" w:rsidRPr="009E5B46" w:rsidRDefault="009E5B46" w:rsidP="004160D9">
      <w:pPr>
        <w:jc w:val="both"/>
        <w:rPr>
          <w:sz w:val="24"/>
          <w:szCs w:val="24"/>
          <w:lang w:val="en-AU"/>
        </w:rPr>
      </w:pPr>
      <w:r w:rsidRPr="009E5B46">
        <w:rPr>
          <w:b/>
          <w:bCs/>
          <w:sz w:val="24"/>
          <w:szCs w:val="24"/>
          <w:shd w:val="clear" w:color="auto" w:fill="538135" w:themeFill="accent6" w:themeFillShade="BF"/>
          <w:lang w:val="en-AU"/>
        </w:rPr>
        <w:t>RING:</w:t>
      </w:r>
      <w:r w:rsidRPr="009E5B46">
        <w:rPr>
          <w:b/>
          <w:bCs/>
          <w:sz w:val="24"/>
          <w:szCs w:val="24"/>
          <w:lang w:val="en-AU"/>
        </w:rPr>
        <w:t> </w:t>
      </w:r>
      <w:r w:rsidRPr="009E5B46">
        <w:rPr>
          <w:sz w:val="24"/>
          <w:szCs w:val="24"/>
          <w:lang w:val="en-AU"/>
        </w:rPr>
        <w:t> The RING pin acts as a Ring Indicator, which is used in detecting calls and SMS. Basically, this is the ‘interrupt’ out pin from the module. It is by-default high, but when a call is received it gives a LOW pulse for 120ms. Also, it can be configured to pulse when an SMS is received.</w:t>
      </w:r>
    </w:p>
    <w:p w14:paraId="715001FF" w14:textId="77777777" w:rsidR="004160D9" w:rsidRDefault="004160D9" w:rsidP="009E5B46">
      <w:pPr>
        <w:rPr>
          <w:b/>
          <w:bCs/>
          <w:sz w:val="32"/>
          <w:szCs w:val="32"/>
          <w:u w:val="single"/>
        </w:rPr>
      </w:pPr>
    </w:p>
    <w:p w14:paraId="453E2EA4" w14:textId="2A2F3D50" w:rsidR="009E5B46" w:rsidRPr="009E5B46" w:rsidRDefault="009E5B46" w:rsidP="009E5B46">
      <w:pPr>
        <w:rPr>
          <w:sz w:val="32"/>
          <w:szCs w:val="32"/>
          <w:u w:val="single"/>
        </w:rPr>
      </w:pPr>
      <w:r w:rsidRPr="009E5B46">
        <w:rPr>
          <w:b/>
          <w:bCs/>
          <w:sz w:val="32"/>
          <w:szCs w:val="32"/>
          <w:u w:val="single"/>
        </w:rPr>
        <w:lastRenderedPageBreak/>
        <w:t>Specifications</w:t>
      </w:r>
    </w:p>
    <w:tbl>
      <w:tblPr>
        <w:tblW w:w="9498" w:type="dxa"/>
        <w:jc w:val="center"/>
        <w:shd w:val="clear" w:color="auto" w:fill="FFFFFF"/>
        <w:tblCellMar>
          <w:left w:w="0" w:type="dxa"/>
          <w:right w:w="0" w:type="dxa"/>
        </w:tblCellMar>
        <w:tblLook w:val="04A0" w:firstRow="1" w:lastRow="0" w:firstColumn="1" w:lastColumn="0" w:noHBand="0" w:noVBand="1"/>
      </w:tblPr>
      <w:tblGrid>
        <w:gridCol w:w="4614"/>
        <w:gridCol w:w="4884"/>
      </w:tblGrid>
      <w:tr w:rsidR="009E5B46" w:rsidRPr="009E5B46" w14:paraId="0B988F61" w14:textId="77777777" w:rsidTr="004160D9">
        <w:trPr>
          <w:trHeight w:val="147"/>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D90140E" w14:textId="77777777" w:rsidR="009E5B46" w:rsidRPr="009E5B46" w:rsidRDefault="009E5B46" w:rsidP="009E5B46">
            <w:pPr>
              <w:spacing w:after="0"/>
              <w:rPr>
                <w:sz w:val="24"/>
                <w:szCs w:val="24"/>
              </w:rPr>
            </w:pPr>
            <w:r w:rsidRPr="009E5B46">
              <w:rPr>
                <w:sz w:val="24"/>
                <w:szCs w:val="24"/>
              </w:rPr>
              <w:t>IC Chip</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B5E4C0F" w14:textId="77777777" w:rsidR="009E5B46" w:rsidRPr="009E5B46" w:rsidRDefault="009E5B46" w:rsidP="009E5B46">
            <w:pPr>
              <w:spacing w:after="0"/>
              <w:rPr>
                <w:sz w:val="24"/>
                <w:szCs w:val="24"/>
              </w:rPr>
            </w:pPr>
            <w:r w:rsidRPr="009E5B46">
              <w:rPr>
                <w:sz w:val="24"/>
                <w:szCs w:val="24"/>
              </w:rPr>
              <w:t>SIM800L GSM cellular chip</w:t>
            </w:r>
          </w:p>
        </w:tc>
      </w:tr>
      <w:tr w:rsidR="009E5B46" w:rsidRPr="009E5B46" w14:paraId="3CF20F85" w14:textId="77777777" w:rsidTr="004160D9">
        <w:trPr>
          <w:trHeight w:val="339"/>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6C12AFE" w14:textId="77777777" w:rsidR="009E5B46" w:rsidRPr="009E5B46" w:rsidRDefault="009E5B46" w:rsidP="009E5B46">
            <w:pPr>
              <w:spacing w:after="0"/>
              <w:rPr>
                <w:sz w:val="24"/>
                <w:szCs w:val="24"/>
              </w:rPr>
            </w:pPr>
            <w:r w:rsidRPr="009E5B46">
              <w:rPr>
                <w:sz w:val="24"/>
                <w:szCs w:val="24"/>
              </w:rPr>
              <w:t>Operating Voltage range</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B9B394C" w14:textId="77777777" w:rsidR="009E5B46" w:rsidRPr="009E5B46" w:rsidRDefault="009E5B46" w:rsidP="009E5B46">
            <w:pPr>
              <w:spacing w:after="0"/>
              <w:rPr>
                <w:sz w:val="24"/>
                <w:szCs w:val="24"/>
              </w:rPr>
            </w:pPr>
            <w:r w:rsidRPr="009E5B46">
              <w:rPr>
                <w:sz w:val="24"/>
                <w:szCs w:val="24"/>
              </w:rPr>
              <w:t>3.4V ~ 4.4V</w:t>
            </w:r>
          </w:p>
        </w:tc>
      </w:tr>
      <w:tr w:rsidR="009E5B46" w:rsidRPr="009E5B46" w14:paraId="3309C869" w14:textId="77777777" w:rsidTr="004160D9">
        <w:trPr>
          <w:trHeight w:val="375"/>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D4A4559" w14:textId="77777777" w:rsidR="009E5B46" w:rsidRPr="009E5B46" w:rsidRDefault="009E5B46" w:rsidP="009E5B46">
            <w:pPr>
              <w:spacing w:after="0"/>
              <w:rPr>
                <w:sz w:val="24"/>
                <w:szCs w:val="24"/>
              </w:rPr>
            </w:pPr>
            <w:r w:rsidRPr="009E5B46">
              <w:rPr>
                <w:sz w:val="24"/>
                <w:szCs w:val="24"/>
              </w:rPr>
              <w:t>Recommended supply voltage</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5532D9E" w14:textId="77777777" w:rsidR="009E5B46" w:rsidRPr="009E5B46" w:rsidRDefault="009E5B46" w:rsidP="009E5B46">
            <w:pPr>
              <w:spacing w:after="0"/>
              <w:rPr>
                <w:sz w:val="24"/>
                <w:szCs w:val="24"/>
              </w:rPr>
            </w:pPr>
            <w:r w:rsidRPr="009E5B46">
              <w:rPr>
                <w:sz w:val="24"/>
                <w:szCs w:val="24"/>
              </w:rPr>
              <w:t>4V</w:t>
            </w:r>
          </w:p>
        </w:tc>
      </w:tr>
      <w:tr w:rsidR="009E5B46" w:rsidRPr="009E5B46" w14:paraId="2209A450" w14:textId="77777777" w:rsidTr="004160D9">
        <w:trPr>
          <w:trHeight w:val="85"/>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95A3EF6" w14:textId="77777777" w:rsidR="009E5B46" w:rsidRPr="009E5B46" w:rsidRDefault="009E5B46" w:rsidP="009E5B46">
            <w:pPr>
              <w:spacing w:after="0"/>
              <w:rPr>
                <w:sz w:val="24"/>
                <w:szCs w:val="24"/>
              </w:rPr>
            </w:pPr>
            <w:r w:rsidRPr="009E5B46">
              <w:rPr>
                <w:sz w:val="24"/>
                <w:szCs w:val="24"/>
              </w:rPr>
              <w:t>Peak Current</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62E1C8A" w14:textId="77777777" w:rsidR="009E5B46" w:rsidRPr="009E5B46" w:rsidRDefault="009E5B46" w:rsidP="009E5B46">
            <w:pPr>
              <w:spacing w:after="0"/>
              <w:rPr>
                <w:sz w:val="24"/>
                <w:szCs w:val="24"/>
              </w:rPr>
            </w:pPr>
            <w:r w:rsidRPr="009E5B46">
              <w:rPr>
                <w:sz w:val="24"/>
                <w:szCs w:val="24"/>
              </w:rPr>
              <w:t>2 A</w:t>
            </w:r>
          </w:p>
        </w:tc>
      </w:tr>
      <w:tr w:rsidR="009E5B46" w:rsidRPr="009E5B46" w14:paraId="516C0B48" w14:textId="77777777" w:rsidTr="004160D9">
        <w:trPr>
          <w:trHeight w:val="986"/>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6F16428" w14:textId="77777777" w:rsidR="009E5B46" w:rsidRPr="009E5B46" w:rsidRDefault="009E5B46" w:rsidP="009E5B46">
            <w:pPr>
              <w:spacing w:after="0"/>
              <w:rPr>
                <w:sz w:val="24"/>
                <w:szCs w:val="24"/>
              </w:rPr>
            </w:pPr>
            <w:r w:rsidRPr="009E5B46">
              <w:rPr>
                <w:sz w:val="24"/>
                <w:szCs w:val="24"/>
              </w:rPr>
              <w:t>Power consumption</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59C3D3A" w14:textId="77777777" w:rsidR="009E5B46" w:rsidRPr="009E5B46" w:rsidRDefault="009E5B46" w:rsidP="009E5B46">
            <w:pPr>
              <w:numPr>
                <w:ilvl w:val="0"/>
                <w:numId w:val="1"/>
              </w:numPr>
              <w:spacing w:after="0"/>
              <w:rPr>
                <w:sz w:val="24"/>
                <w:szCs w:val="24"/>
              </w:rPr>
            </w:pPr>
            <w:r w:rsidRPr="009E5B46">
              <w:rPr>
                <w:sz w:val="24"/>
                <w:szCs w:val="24"/>
              </w:rPr>
              <w:t>Sleep mode &lt; 2.0mA</w:t>
            </w:r>
          </w:p>
          <w:p w14:paraId="65E5CD15" w14:textId="77777777" w:rsidR="009E5B46" w:rsidRPr="009E5B46" w:rsidRDefault="009E5B46" w:rsidP="009E5B46">
            <w:pPr>
              <w:numPr>
                <w:ilvl w:val="0"/>
                <w:numId w:val="1"/>
              </w:numPr>
              <w:spacing w:after="0"/>
              <w:rPr>
                <w:sz w:val="24"/>
                <w:szCs w:val="24"/>
              </w:rPr>
            </w:pPr>
            <w:r w:rsidRPr="009E5B46">
              <w:rPr>
                <w:sz w:val="24"/>
                <w:szCs w:val="24"/>
              </w:rPr>
              <w:t>Idle mode &lt; 7.0mA</w:t>
            </w:r>
          </w:p>
          <w:p w14:paraId="3BF997DD" w14:textId="77777777" w:rsidR="009E5B46" w:rsidRPr="009E5B46" w:rsidRDefault="009E5B46" w:rsidP="009E5B46">
            <w:pPr>
              <w:numPr>
                <w:ilvl w:val="0"/>
                <w:numId w:val="1"/>
              </w:numPr>
              <w:spacing w:after="0"/>
              <w:rPr>
                <w:sz w:val="24"/>
                <w:szCs w:val="24"/>
              </w:rPr>
            </w:pPr>
            <w:r w:rsidRPr="009E5B46">
              <w:rPr>
                <w:sz w:val="24"/>
                <w:szCs w:val="24"/>
              </w:rPr>
              <w:t>GSM transmission (avg): 350 mA</w:t>
            </w:r>
          </w:p>
          <w:p w14:paraId="7143CF13" w14:textId="77777777" w:rsidR="009E5B46" w:rsidRPr="009E5B46" w:rsidRDefault="009E5B46" w:rsidP="009E5B46">
            <w:pPr>
              <w:numPr>
                <w:ilvl w:val="0"/>
                <w:numId w:val="1"/>
              </w:numPr>
              <w:spacing w:after="0"/>
              <w:rPr>
                <w:sz w:val="24"/>
                <w:szCs w:val="24"/>
              </w:rPr>
            </w:pPr>
            <w:r w:rsidRPr="009E5B46">
              <w:rPr>
                <w:sz w:val="24"/>
                <w:szCs w:val="24"/>
              </w:rPr>
              <w:t>GSM transmission (peek): 2000mA</w:t>
            </w:r>
          </w:p>
        </w:tc>
      </w:tr>
      <w:tr w:rsidR="009E5B46" w:rsidRPr="009E5B46" w14:paraId="70B81DE5" w14:textId="77777777" w:rsidTr="004160D9">
        <w:trPr>
          <w:trHeight w:val="241"/>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8F99AE7" w14:textId="77777777" w:rsidR="009E5B46" w:rsidRPr="009E5B46" w:rsidRDefault="009E5B46" w:rsidP="009E5B46">
            <w:pPr>
              <w:spacing w:after="0"/>
              <w:rPr>
                <w:sz w:val="24"/>
                <w:szCs w:val="24"/>
              </w:rPr>
            </w:pPr>
            <w:r w:rsidRPr="009E5B46">
              <w:rPr>
                <w:sz w:val="24"/>
                <w:szCs w:val="24"/>
              </w:rPr>
              <w:t>Supported frequencies</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AB87046" w14:textId="77777777" w:rsidR="009E5B46" w:rsidRPr="009E5B46" w:rsidRDefault="009E5B46" w:rsidP="009E5B46">
            <w:pPr>
              <w:spacing w:after="0"/>
              <w:rPr>
                <w:sz w:val="24"/>
                <w:szCs w:val="24"/>
              </w:rPr>
            </w:pPr>
            <w:r w:rsidRPr="009E5B46">
              <w:rPr>
                <w:sz w:val="24"/>
                <w:szCs w:val="24"/>
              </w:rPr>
              <w:t>2G Quad Band (850 / 950 / 1800 /1900 MHz)</w:t>
            </w:r>
          </w:p>
        </w:tc>
      </w:tr>
      <w:tr w:rsidR="009E5B46" w:rsidRPr="009E5B46" w14:paraId="065D1278" w14:textId="77777777" w:rsidTr="004160D9">
        <w:trPr>
          <w:trHeight w:val="305"/>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25FCCAE" w14:textId="77777777" w:rsidR="009E5B46" w:rsidRPr="009E5B46" w:rsidRDefault="009E5B46" w:rsidP="009E5B46">
            <w:pPr>
              <w:spacing w:after="0"/>
              <w:rPr>
                <w:sz w:val="24"/>
                <w:szCs w:val="24"/>
              </w:rPr>
            </w:pPr>
            <w:r w:rsidRPr="009E5B46">
              <w:rPr>
                <w:sz w:val="24"/>
                <w:szCs w:val="24"/>
              </w:rPr>
              <w:t>Transmit Power</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03C1E08" w14:textId="77777777" w:rsidR="009E5B46" w:rsidRPr="009E5B46" w:rsidRDefault="009E5B46" w:rsidP="009E5B46">
            <w:pPr>
              <w:numPr>
                <w:ilvl w:val="0"/>
                <w:numId w:val="2"/>
              </w:numPr>
              <w:spacing w:after="0"/>
              <w:rPr>
                <w:sz w:val="24"/>
                <w:szCs w:val="24"/>
              </w:rPr>
            </w:pPr>
            <w:r w:rsidRPr="009E5B46">
              <w:rPr>
                <w:sz w:val="24"/>
                <w:szCs w:val="24"/>
              </w:rPr>
              <w:t>Class 4 (2W) for GSM850</w:t>
            </w:r>
          </w:p>
          <w:p w14:paraId="6D58E52E" w14:textId="77777777" w:rsidR="009E5B46" w:rsidRPr="009E5B46" w:rsidRDefault="009E5B46" w:rsidP="009E5B46">
            <w:pPr>
              <w:numPr>
                <w:ilvl w:val="0"/>
                <w:numId w:val="2"/>
              </w:numPr>
              <w:spacing w:after="0"/>
              <w:rPr>
                <w:sz w:val="24"/>
                <w:szCs w:val="24"/>
              </w:rPr>
            </w:pPr>
            <w:r w:rsidRPr="009E5B46">
              <w:rPr>
                <w:sz w:val="24"/>
                <w:szCs w:val="24"/>
              </w:rPr>
              <w:t>Class 1 (1W) for DCS1800</w:t>
            </w:r>
          </w:p>
        </w:tc>
      </w:tr>
      <w:tr w:rsidR="009E5B46" w:rsidRPr="009E5B46" w14:paraId="0D8B79BD" w14:textId="77777777" w:rsidTr="004160D9">
        <w:trPr>
          <w:trHeight w:val="189"/>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B9A49B4" w14:textId="77777777" w:rsidR="009E5B46" w:rsidRPr="009E5B46" w:rsidRDefault="009E5B46" w:rsidP="009E5B46">
            <w:pPr>
              <w:spacing w:after="0"/>
              <w:rPr>
                <w:sz w:val="24"/>
                <w:szCs w:val="24"/>
              </w:rPr>
            </w:pPr>
            <w:r w:rsidRPr="009E5B46">
              <w:rPr>
                <w:sz w:val="24"/>
                <w:szCs w:val="24"/>
              </w:rPr>
              <w:t>Interface</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90A5C81" w14:textId="77777777" w:rsidR="009E5B46" w:rsidRPr="009E5B46" w:rsidRDefault="009E5B46" w:rsidP="009E5B46">
            <w:pPr>
              <w:spacing w:after="0"/>
              <w:rPr>
                <w:sz w:val="24"/>
                <w:szCs w:val="24"/>
                <w:lang w:val="en-AU"/>
              </w:rPr>
            </w:pPr>
            <w:r w:rsidRPr="009E5B46">
              <w:rPr>
                <w:sz w:val="24"/>
                <w:szCs w:val="24"/>
                <w:lang w:val="en-AU"/>
              </w:rPr>
              <w:t>UART (max. 2.8V) and AT commands</w:t>
            </w:r>
          </w:p>
        </w:tc>
      </w:tr>
      <w:tr w:rsidR="009E5B46" w:rsidRPr="009E5B46" w14:paraId="71F607E5" w14:textId="77777777" w:rsidTr="004160D9">
        <w:trPr>
          <w:trHeight w:val="97"/>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AC9F5F7" w14:textId="77777777" w:rsidR="009E5B46" w:rsidRPr="009E5B46" w:rsidRDefault="009E5B46" w:rsidP="009E5B46">
            <w:pPr>
              <w:spacing w:after="0"/>
              <w:rPr>
                <w:sz w:val="24"/>
                <w:szCs w:val="24"/>
              </w:rPr>
            </w:pPr>
            <w:r w:rsidRPr="009E5B46">
              <w:rPr>
                <w:sz w:val="24"/>
                <w:szCs w:val="24"/>
              </w:rPr>
              <w:t>SIM card socket</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0EDE84F" w14:textId="77777777" w:rsidR="009E5B46" w:rsidRPr="009E5B46" w:rsidRDefault="009E5B46" w:rsidP="009E5B46">
            <w:pPr>
              <w:spacing w:after="0"/>
              <w:rPr>
                <w:sz w:val="24"/>
                <w:szCs w:val="24"/>
              </w:rPr>
            </w:pPr>
            <w:r w:rsidRPr="009E5B46">
              <w:rPr>
                <w:sz w:val="24"/>
                <w:szCs w:val="24"/>
              </w:rPr>
              <w:t>Micro SIM card socket</w:t>
            </w:r>
          </w:p>
        </w:tc>
      </w:tr>
      <w:tr w:rsidR="009E5B46" w:rsidRPr="009E5B46" w14:paraId="3003FFBC" w14:textId="77777777" w:rsidTr="004160D9">
        <w:trPr>
          <w:trHeight w:val="20"/>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0699DD4C" w14:textId="77777777" w:rsidR="009E5B46" w:rsidRPr="009E5B46" w:rsidRDefault="009E5B46" w:rsidP="009E5B46">
            <w:pPr>
              <w:spacing w:after="0"/>
              <w:rPr>
                <w:sz w:val="24"/>
                <w:szCs w:val="24"/>
              </w:rPr>
            </w:pPr>
            <w:r w:rsidRPr="009E5B46">
              <w:rPr>
                <w:sz w:val="24"/>
                <w:szCs w:val="24"/>
              </w:rPr>
              <w:t>Network Status Indicator</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7CB5EE3" w14:textId="77777777" w:rsidR="009E5B46" w:rsidRPr="009E5B46" w:rsidRDefault="009E5B46" w:rsidP="009E5B46">
            <w:pPr>
              <w:spacing w:after="0"/>
              <w:rPr>
                <w:sz w:val="24"/>
                <w:szCs w:val="24"/>
              </w:rPr>
            </w:pPr>
            <w:r w:rsidRPr="009E5B46">
              <w:rPr>
                <w:sz w:val="24"/>
                <w:szCs w:val="24"/>
              </w:rPr>
              <w:t>LED</w:t>
            </w:r>
          </w:p>
        </w:tc>
      </w:tr>
      <w:tr w:rsidR="009E5B46" w:rsidRPr="009E5B46" w14:paraId="54B924C1" w14:textId="77777777" w:rsidTr="004160D9">
        <w:trPr>
          <w:trHeight w:val="55"/>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4769DE6" w14:textId="77777777" w:rsidR="009E5B46" w:rsidRPr="009E5B46" w:rsidRDefault="009E5B46" w:rsidP="009E5B46">
            <w:pPr>
              <w:spacing w:after="0"/>
              <w:rPr>
                <w:sz w:val="24"/>
                <w:szCs w:val="24"/>
              </w:rPr>
            </w:pPr>
            <w:r w:rsidRPr="009E5B46">
              <w:rPr>
                <w:sz w:val="24"/>
                <w:szCs w:val="24"/>
              </w:rPr>
              <w:t>Antenna connector</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59448C8" w14:textId="77777777" w:rsidR="009E5B46" w:rsidRPr="009E5B46" w:rsidRDefault="009E5B46" w:rsidP="009E5B46">
            <w:pPr>
              <w:spacing w:after="0"/>
              <w:rPr>
                <w:sz w:val="24"/>
                <w:szCs w:val="24"/>
                <w:lang w:val="en-AU"/>
              </w:rPr>
            </w:pPr>
            <w:r w:rsidRPr="009E5B46">
              <w:rPr>
                <w:sz w:val="24"/>
                <w:szCs w:val="24"/>
                <w:lang w:val="en-AU"/>
              </w:rPr>
              <w:t>U.FL connector and Header Pin</w:t>
            </w:r>
          </w:p>
        </w:tc>
      </w:tr>
      <w:tr w:rsidR="009E5B46" w:rsidRPr="009E5B46" w14:paraId="1E917455" w14:textId="77777777" w:rsidTr="004160D9">
        <w:trPr>
          <w:trHeight w:val="450"/>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DC3E2F1" w14:textId="77777777" w:rsidR="009E5B46" w:rsidRPr="009E5B46" w:rsidRDefault="009E5B46" w:rsidP="009E5B46">
            <w:pPr>
              <w:spacing w:after="0"/>
              <w:rPr>
                <w:sz w:val="24"/>
                <w:szCs w:val="24"/>
              </w:rPr>
            </w:pPr>
            <w:r w:rsidRPr="009E5B46">
              <w:rPr>
                <w:sz w:val="24"/>
                <w:szCs w:val="24"/>
              </w:rPr>
              <w:t>Working temperature range</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EE627CB" w14:textId="77777777" w:rsidR="009E5B46" w:rsidRPr="009E5B46" w:rsidRDefault="009E5B46" w:rsidP="009E5B46">
            <w:pPr>
              <w:spacing w:after="0"/>
              <w:rPr>
                <w:sz w:val="24"/>
                <w:szCs w:val="24"/>
              </w:rPr>
            </w:pPr>
            <w:r w:rsidRPr="009E5B46">
              <w:rPr>
                <w:sz w:val="24"/>
                <w:szCs w:val="24"/>
              </w:rPr>
              <w:t>-40 to + 85 ° C</w:t>
            </w:r>
          </w:p>
        </w:tc>
      </w:tr>
      <w:tr w:rsidR="009E5B46" w:rsidRPr="009E5B46" w14:paraId="078348AC" w14:textId="77777777" w:rsidTr="004160D9">
        <w:trPr>
          <w:trHeight w:val="46"/>
          <w:jc w:val="center"/>
        </w:trPr>
        <w:tc>
          <w:tcPr>
            <w:tcW w:w="461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4D28B5B2" w14:textId="77777777" w:rsidR="009E5B46" w:rsidRPr="009E5B46" w:rsidRDefault="009E5B46" w:rsidP="009E5B46">
            <w:pPr>
              <w:spacing w:after="0"/>
              <w:rPr>
                <w:sz w:val="24"/>
                <w:szCs w:val="24"/>
              </w:rPr>
            </w:pPr>
            <w:r w:rsidRPr="009E5B46">
              <w:rPr>
                <w:sz w:val="24"/>
                <w:szCs w:val="24"/>
              </w:rPr>
              <w:t>Module size</w:t>
            </w:r>
          </w:p>
        </w:tc>
        <w:tc>
          <w:tcPr>
            <w:tcW w:w="4884"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DCF5F2F" w14:textId="77777777" w:rsidR="009E5B46" w:rsidRPr="009E5B46" w:rsidRDefault="009E5B46" w:rsidP="009E5B46">
            <w:pPr>
              <w:spacing w:after="0"/>
              <w:rPr>
                <w:sz w:val="24"/>
                <w:szCs w:val="24"/>
              </w:rPr>
            </w:pPr>
            <w:r w:rsidRPr="009E5B46">
              <w:rPr>
                <w:sz w:val="24"/>
                <w:szCs w:val="24"/>
              </w:rPr>
              <w:t>25 x 23 mm</w:t>
            </w:r>
          </w:p>
        </w:tc>
      </w:tr>
    </w:tbl>
    <w:p w14:paraId="670C75C4" w14:textId="77777777" w:rsidR="004160D9" w:rsidRDefault="004160D9" w:rsidP="009E5B46">
      <w:pPr>
        <w:rPr>
          <w:b/>
          <w:bCs/>
          <w:sz w:val="28"/>
          <w:szCs w:val="28"/>
        </w:rPr>
      </w:pPr>
    </w:p>
    <w:p w14:paraId="5287A39C" w14:textId="582A3A53" w:rsidR="009E5B46" w:rsidRPr="009E5B46" w:rsidRDefault="009E5B46" w:rsidP="009E5B46">
      <w:pPr>
        <w:rPr>
          <w:sz w:val="28"/>
          <w:szCs w:val="28"/>
          <w:u w:val="single"/>
        </w:rPr>
      </w:pPr>
      <w:r w:rsidRPr="009E5B46">
        <w:rPr>
          <w:b/>
          <w:bCs/>
          <w:sz w:val="28"/>
          <w:szCs w:val="28"/>
          <w:u w:val="single"/>
        </w:rPr>
        <w:t>Features</w:t>
      </w:r>
    </w:p>
    <w:p w14:paraId="389C6932" w14:textId="77777777" w:rsidR="009E5B46" w:rsidRPr="009E5B46" w:rsidRDefault="009E5B46" w:rsidP="009E5B46">
      <w:pPr>
        <w:numPr>
          <w:ilvl w:val="0"/>
          <w:numId w:val="3"/>
        </w:numPr>
        <w:rPr>
          <w:sz w:val="24"/>
          <w:szCs w:val="24"/>
          <w:lang w:val="en-AU"/>
        </w:rPr>
      </w:pPr>
      <w:r w:rsidRPr="009E5B46">
        <w:rPr>
          <w:sz w:val="24"/>
          <w:szCs w:val="24"/>
          <w:lang w:val="en-AU"/>
        </w:rPr>
        <w:t>Receive and make calls using the external speaker and electret microphone</w:t>
      </w:r>
    </w:p>
    <w:p w14:paraId="637C6E9D" w14:textId="77777777" w:rsidR="009E5B46" w:rsidRPr="009E5B46" w:rsidRDefault="009E5B46" w:rsidP="009E5B46">
      <w:pPr>
        <w:numPr>
          <w:ilvl w:val="0"/>
          <w:numId w:val="3"/>
        </w:numPr>
        <w:rPr>
          <w:sz w:val="24"/>
          <w:szCs w:val="24"/>
          <w:lang w:val="en-AU"/>
        </w:rPr>
      </w:pPr>
      <w:r w:rsidRPr="009E5B46">
        <w:rPr>
          <w:sz w:val="24"/>
          <w:szCs w:val="24"/>
          <w:lang w:val="en-AU"/>
        </w:rPr>
        <w:t>Receive and send SMS/ Text messages</w:t>
      </w:r>
    </w:p>
    <w:p w14:paraId="37AC79DE" w14:textId="77777777" w:rsidR="009E5B46" w:rsidRPr="009E5B46" w:rsidRDefault="009E5B46" w:rsidP="009E5B46">
      <w:pPr>
        <w:numPr>
          <w:ilvl w:val="0"/>
          <w:numId w:val="3"/>
        </w:numPr>
        <w:rPr>
          <w:sz w:val="24"/>
          <w:szCs w:val="24"/>
          <w:lang w:val="en-AU"/>
        </w:rPr>
      </w:pPr>
      <w:r w:rsidRPr="009E5B46">
        <w:rPr>
          <w:sz w:val="24"/>
          <w:szCs w:val="24"/>
          <w:lang w:val="en-AU"/>
        </w:rPr>
        <w:t>Send and receive GPRS data (TCP/IP, HTTP, etc.)</w:t>
      </w:r>
    </w:p>
    <w:p w14:paraId="6ECC04A6" w14:textId="77777777" w:rsidR="009E5B46" w:rsidRPr="009E5B46" w:rsidRDefault="009E5B46" w:rsidP="009E5B46">
      <w:pPr>
        <w:numPr>
          <w:ilvl w:val="0"/>
          <w:numId w:val="3"/>
        </w:numPr>
        <w:rPr>
          <w:sz w:val="24"/>
          <w:szCs w:val="24"/>
          <w:lang w:val="en-AU"/>
        </w:rPr>
      </w:pPr>
      <w:r w:rsidRPr="009E5B46">
        <w:rPr>
          <w:sz w:val="24"/>
          <w:szCs w:val="24"/>
          <w:lang w:val="en-AU"/>
        </w:rPr>
        <w:t>Scan and receive FM radio broadcasts</w:t>
      </w:r>
    </w:p>
    <w:p w14:paraId="23DB4DB1" w14:textId="77777777" w:rsidR="009E5B46" w:rsidRPr="009E5B46" w:rsidRDefault="009E5B46" w:rsidP="009E5B46">
      <w:pPr>
        <w:numPr>
          <w:ilvl w:val="0"/>
          <w:numId w:val="3"/>
        </w:numPr>
        <w:rPr>
          <w:sz w:val="24"/>
          <w:szCs w:val="24"/>
          <w:lang w:val="en-AU"/>
        </w:rPr>
      </w:pPr>
      <w:r w:rsidRPr="009E5B46">
        <w:rPr>
          <w:sz w:val="24"/>
          <w:szCs w:val="24"/>
          <w:lang w:val="en-AU"/>
        </w:rPr>
        <w:t>GPRS multi-slot class12 connectivity: max. 85.6kbps(download/upload)</w:t>
      </w:r>
    </w:p>
    <w:p w14:paraId="2F403CAB" w14:textId="77777777" w:rsidR="009E5B46" w:rsidRPr="009E5B46" w:rsidRDefault="009E5B46" w:rsidP="009E5B46">
      <w:pPr>
        <w:numPr>
          <w:ilvl w:val="0"/>
          <w:numId w:val="3"/>
        </w:numPr>
        <w:rPr>
          <w:sz w:val="24"/>
          <w:szCs w:val="24"/>
        </w:rPr>
      </w:pPr>
      <w:r w:rsidRPr="009E5B46">
        <w:rPr>
          <w:sz w:val="24"/>
          <w:szCs w:val="24"/>
        </w:rPr>
        <w:t>GPRS mobile station class B</w:t>
      </w:r>
    </w:p>
    <w:p w14:paraId="4E643CE5" w14:textId="77777777" w:rsidR="009E5B46" w:rsidRPr="009E5B46" w:rsidRDefault="009E5B46" w:rsidP="009E5B46">
      <w:pPr>
        <w:numPr>
          <w:ilvl w:val="0"/>
          <w:numId w:val="3"/>
        </w:numPr>
        <w:rPr>
          <w:sz w:val="24"/>
          <w:szCs w:val="24"/>
          <w:lang w:val="en-AU"/>
        </w:rPr>
      </w:pPr>
      <w:r w:rsidRPr="009E5B46">
        <w:rPr>
          <w:sz w:val="24"/>
          <w:szCs w:val="24"/>
          <w:lang w:val="en-AU"/>
        </w:rPr>
        <w:t>Controlled by AT Command (3GPP TS 27.007, 27.005 and SIMCOM enhanced AT Commands)</w:t>
      </w:r>
    </w:p>
    <w:p w14:paraId="7680EFAF" w14:textId="77777777" w:rsidR="009E5B46" w:rsidRPr="009E5B46" w:rsidRDefault="009E5B46" w:rsidP="009E5B46">
      <w:pPr>
        <w:numPr>
          <w:ilvl w:val="0"/>
          <w:numId w:val="3"/>
        </w:numPr>
        <w:rPr>
          <w:sz w:val="24"/>
          <w:szCs w:val="24"/>
        </w:rPr>
      </w:pPr>
      <w:r w:rsidRPr="009E5B46">
        <w:rPr>
          <w:sz w:val="24"/>
          <w:szCs w:val="24"/>
        </w:rPr>
        <w:t>Supports Real-Time Clock</w:t>
      </w:r>
    </w:p>
    <w:p w14:paraId="4B780C40" w14:textId="77777777" w:rsidR="009E5B46" w:rsidRPr="009E5B46" w:rsidRDefault="009E5B46" w:rsidP="009E5B46">
      <w:pPr>
        <w:numPr>
          <w:ilvl w:val="0"/>
          <w:numId w:val="3"/>
        </w:numPr>
        <w:rPr>
          <w:sz w:val="24"/>
          <w:szCs w:val="24"/>
        </w:rPr>
      </w:pPr>
      <w:r w:rsidRPr="009E5B46">
        <w:rPr>
          <w:sz w:val="24"/>
          <w:szCs w:val="24"/>
        </w:rPr>
        <w:t>Supports A-GPS</w:t>
      </w:r>
    </w:p>
    <w:p w14:paraId="577AE0DE" w14:textId="77777777" w:rsidR="009E5B46" w:rsidRPr="009E5B46" w:rsidRDefault="009E5B46" w:rsidP="009E5B46">
      <w:pPr>
        <w:numPr>
          <w:ilvl w:val="0"/>
          <w:numId w:val="3"/>
        </w:numPr>
        <w:rPr>
          <w:sz w:val="24"/>
          <w:szCs w:val="24"/>
          <w:lang w:val="en-AU"/>
        </w:rPr>
      </w:pPr>
      <w:r w:rsidRPr="009E5B46">
        <w:rPr>
          <w:sz w:val="24"/>
          <w:szCs w:val="24"/>
          <w:lang w:val="en-AU"/>
        </w:rPr>
        <w:t>Low power consumption, 1mA in sleep mode</w:t>
      </w:r>
    </w:p>
    <w:p w14:paraId="259397B2" w14:textId="77777777" w:rsidR="004160D9" w:rsidRDefault="004160D9" w:rsidP="009E5B46">
      <w:pPr>
        <w:rPr>
          <w:b/>
          <w:bCs/>
          <w:sz w:val="28"/>
          <w:szCs w:val="28"/>
          <w:lang w:val="en-AU"/>
        </w:rPr>
      </w:pPr>
    </w:p>
    <w:p w14:paraId="20119AE3" w14:textId="640EC475" w:rsidR="009E5B46" w:rsidRPr="009E5B46" w:rsidRDefault="009E5B46" w:rsidP="009E5B46">
      <w:pPr>
        <w:rPr>
          <w:sz w:val="28"/>
          <w:szCs w:val="28"/>
          <w:u w:val="single"/>
          <w:lang w:val="en-AU"/>
        </w:rPr>
      </w:pPr>
      <w:r w:rsidRPr="009E5B46">
        <w:rPr>
          <w:b/>
          <w:bCs/>
          <w:sz w:val="28"/>
          <w:szCs w:val="28"/>
          <w:u w:val="single"/>
          <w:lang w:val="en-AU"/>
        </w:rPr>
        <w:lastRenderedPageBreak/>
        <w:t>Power Supply for SIM800L GSM Module</w:t>
      </w:r>
    </w:p>
    <w:p w14:paraId="5E6FC211" w14:textId="77777777" w:rsidR="009E5B46" w:rsidRPr="009E5B46" w:rsidRDefault="009E5B46" w:rsidP="004160D9">
      <w:pPr>
        <w:jc w:val="both"/>
        <w:rPr>
          <w:sz w:val="24"/>
          <w:szCs w:val="24"/>
          <w:lang w:val="en-AU"/>
        </w:rPr>
      </w:pPr>
      <w:r w:rsidRPr="009E5B46">
        <w:rPr>
          <w:sz w:val="24"/>
          <w:szCs w:val="24"/>
          <w:lang w:val="en-AU"/>
        </w:rPr>
        <w:t>One of the biggest issues with the SIM800L GSM module is the power supply to the module. If the power supply can’t fulfill the required current well, then the module can’t make the connection to the cellular network or it will shut down/reset in the middle of the action.</w:t>
      </w:r>
    </w:p>
    <w:p w14:paraId="0074EA95" w14:textId="77777777" w:rsidR="009E5B46" w:rsidRPr="009E5B46" w:rsidRDefault="009E5B46" w:rsidP="004160D9">
      <w:pPr>
        <w:jc w:val="both"/>
        <w:rPr>
          <w:sz w:val="24"/>
          <w:szCs w:val="24"/>
          <w:lang w:val="en-AU"/>
        </w:rPr>
      </w:pPr>
      <w:r w:rsidRPr="009E5B46">
        <w:rPr>
          <w:sz w:val="24"/>
          <w:szCs w:val="24"/>
          <w:lang w:val="en-AU"/>
        </w:rPr>
        <w:t>The operating voltage range of the module is 3.4- to 4.4-V. But another problem is the SIM800L module doesn’t have an integrated voltage regulator. So, we need an external power supply between 3.4V to 4.4V (Ideal 4.1V). Also, remember that this module is a bit power-hungry and the current consumption can be up to 2 A in peaks. So, the power supply should be able to source 2A.</w:t>
      </w:r>
    </w:p>
    <w:p w14:paraId="20145AB8" w14:textId="77777777" w:rsidR="009E5B46" w:rsidRPr="009E5B46" w:rsidRDefault="009E5B46">
      <w:pPr>
        <w:rPr>
          <w:sz w:val="28"/>
          <w:szCs w:val="28"/>
          <w:lang w:val="en-AU"/>
        </w:rPr>
      </w:pPr>
    </w:p>
    <w:p w14:paraId="4DBE7714" w14:textId="77777777" w:rsidR="009E5B46" w:rsidRPr="009E5B46" w:rsidRDefault="009E5B46">
      <w:pPr>
        <w:rPr>
          <w:sz w:val="28"/>
          <w:szCs w:val="28"/>
          <w:lang w:val="en-AU"/>
        </w:rPr>
      </w:pPr>
    </w:p>
    <w:sectPr w:rsidR="009E5B46" w:rsidRPr="009E5B46" w:rsidSect="009E5B4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E2928" w14:textId="77777777" w:rsidR="00663A21" w:rsidRDefault="00663A21" w:rsidP="009E5B46">
      <w:pPr>
        <w:spacing w:after="0" w:line="240" w:lineRule="auto"/>
      </w:pPr>
      <w:r>
        <w:separator/>
      </w:r>
    </w:p>
  </w:endnote>
  <w:endnote w:type="continuationSeparator" w:id="0">
    <w:p w14:paraId="2E1AE6D5" w14:textId="77777777" w:rsidR="00663A21" w:rsidRDefault="00663A21" w:rsidP="009E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13F8B" w14:textId="77777777" w:rsidR="00663A21" w:rsidRDefault="00663A21" w:rsidP="009E5B46">
      <w:pPr>
        <w:spacing w:after="0" w:line="240" w:lineRule="auto"/>
      </w:pPr>
      <w:r>
        <w:separator/>
      </w:r>
    </w:p>
  </w:footnote>
  <w:footnote w:type="continuationSeparator" w:id="0">
    <w:p w14:paraId="54E607BC" w14:textId="77777777" w:rsidR="00663A21" w:rsidRDefault="00663A21" w:rsidP="009E5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63377"/>
    <w:multiLevelType w:val="multilevel"/>
    <w:tmpl w:val="4B50A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57DD9"/>
    <w:multiLevelType w:val="multilevel"/>
    <w:tmpl w:val="87287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92C38"/>
    <w:multiLevelType w:val="multilevel"/>
    <w:tmpl w:val="365CD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58189">
    <w:abstractNumId w:val="2"/>
  </w:num>
  <w:num w:numId="2" w16cid:durableId="1404718895">
    <w:abstractNumId w:val="1"/>
  </w:num>
  <w:num w:numId="3" w16cid:durableId="14709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6B"/>
    <w:rsid w:val="00115382"/>
    <w:rsid w:val="00117C7C"/>
    <w:rsid w:val="004160D9"/>
    <w:rsid w:val="00626735"/>
    <w:rsid w:val="00663A21"/>
    <w:rsid w:val="006718CB"/>
    <w:rsid w:val="007D136B"/>
    <w:rsid w:val="009E5B46"/>
    <w:rsid w:val="00C100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D0B0"/>
  <w15:chartTrackingRefBased/>
  <w15:docId w15:val="{DC668FF0-0FE0-448F-8B1F-5DDEB265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5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B46"/>
  </w:style>
  <w:style w:type="paragraph" w:styleId="Piedepgina">
    <w:name w:val="footer"/>
    <w:basedOn w:val="Normal"/>
    <w:link w:val="PiedepginaCar"/>
    <w:uiPriority w:val="99"/>
    <w:unhideWhenUsed/>
    <w:rsid w:val="009E5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5916">
      <w:bodyDiv w:val="1"/>
      <w:marLeft w:val="0"/>
      <w:marRight w:val="0"/>
      <w:marTop w:val="0"/>
      <w:marBottom w:val="0"/>
      <w:divBdr>
        <w:top w:val="none" w:sz="0" w:space="0" w:color="auto"/>
        <w:left w:val="none" w:sz="0" w:space="0" w:color="auto"/>
        <w:bottom w:val="none" w:sz="0" w:space="0" w:color="auto"/>
        <w:right w:val="none" w:sz="0" w:space="0" w:color="auto"/>
      </w:divBdr>
    </w:div>
    <w:div w:id="391580273">
      <w:bodyDiv w:val="1"/>
      <w:marLeft w:val="0"/>
      <w:marRight w:val="0"/>
      <w:marTop w:val="0"/>
      <w:marBottom w:val="0"/>
      <w:divBdr>
        <w:top w:val="none" w:sz="0" w:space="0" w:color="auto"/>
        <w:left w:val="none" w:sz="0" w:space="0" w:color="auto"/>
        <w:bottom w:val="none" w:sz="0" w:space="0" w:color="auto"/>
        <w:right w:val="none" w:sz="0" w:space="0" w:color="auto"/>
      </w:divBdr>
    </w:div>
    <w:div w:id="904149724">
      <w:bodyDiv w:val="1"/>
      <w:marLeft w:val="0"/>
      <w:marRight w:val="0"/>
      <w:marTop w:val="0"/>
      <w:marBottom w:val="0"/>
      <w:divBdr>
        <w:top w:val="none" w:sz="0" w:space="0" w:color="auto"/>
        <w:left w:val="none" w:sz="0" w:space="0" w:color="auto"/>
        <w:bottom w:val="none" w:sz="0" w:space="0" w:color="auto"/>
        <w:right w:val="none" w:sz="0" w:space="0" w:color="auto"/>
      </w:divBdr>
    </w:div>
    <w:div w:id="1006514937">
      <w:bodyDiv w:val="1"/>
      <w:marLeft w:val="0"/>
      <w:marRight w:val="0"/>
      <w:marTop w:val="0"/>
      <w:marBottom w:val="0"/>
      <w:divBdr>
        <w:top w:val="none" w:sz="0" w:space="0" w:color="auto"/>
        <w:left w:val="none" w:sz="0" w:space="0" w:color="auto"/>
        <w:bottom w:val="none" w:sz="0" w:space="0" w:color="auto"/>
        <w:right w:val="none" w:sz="0" w:space="0" w:color="auto"/>
      </w:divBdr>
    </w:div>
    <w:div w:id="1046954704">
      <w:bodyDiv w:val="1"/>
      <w:marLeft w:val="0"/>
      <w:marRight w:val="0"/>
      <w:marTop w:val="0"/>
      <w:marBottom w:val="0"/>
      <w:divBdr>
        <w:top w:val="none" w:sz="0" w:space="0" w:color="auto"/>
        <w:left w:val="none" w:sz="0" w:space="0" w:color="auto"/>
        <w:bottom w:val="none" w:sz="0" w:space="0" w:color="auto"/>
        <w:right w:val="none" w:sz="0" w:space="0" w:color="auto"/>
      </w:divBdr>
    </w:div>
    <w:div w:id="1144004111">
      <w:bodyDiv w:val="1"/>
      <w:marLeft w:val="0"/>
      <w:marRight w:val="0"/>
      <w:marTop w:val="0"/>
      <w:marBottom w:val="0"/>
      <w:divBdr>
        <w:top w:val="none" w:sz="0" w:space="0" w:color="auto"/>
        <w:left w:val="none" w:sz="0" w:space="0" w:color="auto"/>
        <w:bottom w:val="none" w:sz="0" w:space="0" w:color="auto"/>
        <w:right w:val="none" w:sz="0" w:space="0" w:color="auto"/>
      </w:divBdr>
    </w:div>
    <w:div w:id="1248736461">
      <w:bodyDiv w:val="1"/>
      <w:marLeft w:val="0"/>
      <w:marRight w:val="0"/>
      <w:marTop w:val="0"/>
      <w:marBottom w:val="0"/>
      <w:divBdr>
        <w:top w:val="none" w:sz="0" w:space="0" w:color="auto"/>
        <w:left w:val="none" w:sz="0" w:space="0" w:color="auto"/>
        <w:bottom w:val="none" w:sz="0" w:space="0" w:color="auto"/>
        <w:right w:val="none" w:sz="0" w:space="0" w:color="auto"/>
      </w:divBdr>
    </w:div>
    <w:div w:id="1856335685">
      <w:bodyDiv w:val="1"/>
      <w:marLeft w:val="0"/>
      <w:marRight w:val="0"/>
      <w:marTop w:val="0"/>
      <w:marBottom w:val="0"/>
      <w:divBdr>
        <w:top w:val="none" w:sz="0" w:space="0" w:color="auto"/>
        <w:left w:val="none" w:sz="0" w:space="0" w:color="auto"/>
        <w:bottom w:val="none" w:sz="0" w:space="0" w:color="auto"/>
        <w:right w:val="none" w:sz="0" w:space="0" w:color="auto"/>
      </w:divBdr>
    </w:div>
    <w:div w:id="2052068194">
      <w:bodyDiv w:val="1"/>
      <w:marLeft w:val="0"/>
      <w:marRight w:val="0"/>
      <w:marTop w:val="0"/>
      <w:marBottom w:val="0"/>
      <w:divBdr>
        <w:top w:val="none" w:sz="0" w:space="0" w:color="auto"/>
        <w:left w:val="none" w:sz="0" w:space="0" w:color="auto"/>
        <w:bottom w:val="none" w:sz="0" w:space="0" w:color="auto"/>
        <w:right w:val="none" w:sz="0" w:space="0" w:color="auto"/>
      </w:divBdr>
    </w:div>
    <w:div w:id="207003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859</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2024-08-29T15:16:00Z</dcterms:created>
  <dcterms:modified xsi:type="dcterms:W3CDTF">2024-08-29T15:30:00Z</dcterms:modified>
</cp:coreProperties>
</file>