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w:t>
      </w:r>
      <w:r w:rsidDel="00000000" w:rsidR="00000000" w:rsidRPr="00000000">
        <w:rPr>
          <w:rFonts w:ascii="Times New Roman" w:cs="Times New Roman" w:eastAsia="Times New Roman" w:hAnsi="Times New Roman"/>
          <w:sz w:val="24"/>
          <w:szCs w:val="24"/>
          <w:rtl w:val="0"/>
        </w:rPr>
        <w:t xml:space="preserve">SHAIK.M.BILALDEEN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COLLEGE : </w:t>
      </w:r>
      <w:r w:rsidDel="00000000" w:rsidR="00000000" w:rsidRPr="00000000">
        <w:rPr>
          <w:rFonts w:ascii="Times New Roman" w:cs="Times New Roman" w:eastAsia="Times New Roman" w:hAnsi="Times New Roman"/>
          <w:sz w:val="24"/>
          <w:szCs w:val="24"/>
          <w:rtl w:val="0"/>
        </w:rPr>
        <w:t xml:space="preserve">ANNAMACHARYA INSTITUTE OF TECHNOLOGY AND SCIENCES, TIRUPATI.</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BRANCH : </w:t>
      </w:r>
      <w:r w:rsidDel="00000000" w:rsidR="00000000" w:rsidRPr="00000000">
        <w:rPr>
          <w:rFonts w:ascii="Times New Roman" w:cs="Times New Roman" w:eastAsia="Times New Roman" w:hAnsi="Times New Roman"/>
          <w:sz w:val="24"/>
          <w:szCs w:val="24"/>
          <w:rtl w:val="0"/>
        </w:rPr>
        <w:t xml:space="preserve">E.C.E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266700</wp:posOffset>
                </wp:positionV>
                <wp:extent cx="7687693" cy="23485"/>
                <wp:effectExtent b="0" l="0" r="0" t="0"/>
                <wp:wrapNone/>
                <wp:docPr id="1954479622" name=""/>
                <a:graphic>
                  <a:graphicData uri="http://schemas.microsoft.com/office/word/2010/wordprocessingShape">
                    <wps:wsp>
                      <wps:cNvCnPr/>
                      <wps:spPr>
                        <a:xfrm flipH="1" rot="10800000">
                          <a:off x="1506916" y="3773020"/>
                          <a:ext cx="7678168" cy="1396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266700</wp:posOffset>
                </wp:positionV>
                <wp:extent cx="7687693" cy="23485"/>
                <wp:effectExtent b="0" l="0" r="0" t="0"/>
                <wp:wrapNone/>
                <wp:docPr id="195447962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687693" cy="23485"/>
                        </a:xfrm>
                        <a:prstGeom prst="rect"/>
                        <a:ln/>
                      </pic:spPr>
                    </pic:pic>
                  </a:graphicData>
                </a:graphic>
              </wp:anchor>
            </w:drawing>
          </mc:Fallback>
        </mc:AlternateContent>
      </w:r>
    </w:p>
    <w:p w:rsidR="00000000" w:rsidDel="00000000" w:rsidP="00000000" w:rsidRDefault="00000000" w:rsidRPr="00000000" w14:paraId="0000000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0"/>
          <w:szCs w:val="30"/>
          <w:rtl w:val="0"/>
        </w:rPr>
        <w:t xml:space="preserve">          ASSIGNMENT-1</w:t>
      </w:r>
    </w:p>
    <w:p w:rsidR="00000000" w:rsidDel="00000000" w:rsidP="00000000" w:rsidRDefault="00000000" w:rsidRPr="00000000" w14:paraId="00000005">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1</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WEBSITE</w:t>
      </w:r>
      <w:r w:rsidDel="00000000" w:rsidR="00000000" w:rsidRPr="00000000">
        <w:rPr>
          <w:rFonts w:ascii="Times New Roman" w:cs="Times New Roman" w:eastAsia="Times New Roman" w:hAnsi="Times New Roman"/>
          <w:b w:val="1"/>
          <w:sz w:val="24"/>
          <w:szCs w:val="24"/>
          <w:rtl w:val="0"/>
        </w:rPr>
        <w:t xml:space="preserve">                     :        </w:t>
      </w:r>
      <w:hyperlink r:id="rId8">
        <w:r w:rsidDel="00000000" w:rsidR="00000000" w:rsidRPr="00000000">
          <w:rPr>
            <w:rFonts w:ascii="Times New Roman" w:cs="Times New Roman" w:eastAsia="Times New Roman" w:hAnsi="Times New Roman"/>
            <w:color w:val="0563c1"/>
            <w:sz w:val="24"/>
            <w:szCs w:val="24"/>
            <w:u w:val="single"/>
            <w:rtl w:val="0"/>
          </w:rPr>
          <w:t xml:space="preserve">testphp.vulnweb.com</w:t>
        </w:r>
      </w:hyperlink>
      <w:r w:rsidDel="00000000" w:rsidR="00000000" w:rsidRPr="00000000">
        <w:rPr>
          <w:rtl w:val="0"/>
        </w:rPr>
      </w:r>
    </w:p>
    <w:p w:rsidR="00000000" w:rsidDel="00000000" w:rsidP="00000000" w:rsidRDefault="00000000" w:rsidRPr="00000000" w14:paraId="00000007">
      <w:pPr>
        <w:tabs>
          <w:tab w:val="left" w:leader="none" w:pos="3693"/>
        </w:tabs>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IP ADDRES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 V4                          :</w:t>
      </w:r>
      <w:r w:rsidDel="00000000" w:rsidR="00000000" w:rsidRPr="00000000">
        <w:rPr>
          <w:rFonts w:ascii="Times New Roman" w:cs="Times New Roman" w:eastAsia="Times New Roman" w:hAnsi="Times New Roman"/>
          <w:sz w:val="24"/>
          <w:szCs w:val="24"/>
          <w:rtl w:val="0"/>
        </w:rPr>
        <w:t xml:space="preserve">               44.228.249.3</w:t>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GENERAL INFORMATION</w:t>
      </w:r>
    </w:p>
    <w:p w:rsidR="00000000" w:rsidDel="00000000" w:rsidP="00000000" w:rsidRDefault="00000000" w:rsidRPr="00000000" w14:paraId="0000000A">
      <w:pPr>
        <w:tabs>
          <w:tab w:val="left" w:leader="none" w:pos="6343"/>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Hostname                   : </w:t>
      </w:r>
      <w:r w:rsidDel="00000000" w:rsidR="00000000" w:rsidRPr="00000000">
        <w:rPr>
          <w:rFonts w:ascii="Times New Roman" w:cs="Times New Roman" w:eastAsia="Times New Roman" w:hAnsi="Times New Roman"/>
          <w:sz w:val="24"/>
          <w:szCs w:val="24"/>
          <w:rtl w:val="0"/>
        </w:rPr>
        <w:t xml:space="preserve">ec2-44-228-249-3.us-west-2.compute.amazonaws.com</w:t>
        <w:tab/>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Domains                     : </w:t>
      </w:r>
      <w:r w:rsidDel="00000000" w:rsidR="00000000" w:rsidRPr="00000000">
        <w:rPr>
          <w:rFonts w:ascii="Times New Roman" w:cs="Times New Roman" w:eastAsia="Times New Roman" w:hAnsi="Times New Roman"/>
          <w:sz w:val="24"/>
          <w:szCs w:val="24"/>
          <w:rtl w:val="0"/>
        </w:rPr>
        <w:t xml:space="preserve">AMAZONAWS.COM</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Provider          : </w:t>
      </w:r>
      <w:r w:rsidDel="00000000" w:rsidR="00000000" w:rsidRPr="00000000">
        <w:rPr>
          <w:rFonts w:ascii="Times New Roman" w:cs="Times New Roman" w:eastAsia="Times New Roman" w:hAnsi="Times New Roman"/>
          <w:sz w:val="24"/>
          <w:szCs w:val="24"/>
          <w:rtl w:val="0"/>
        </w:rPr>
        <w:t xml:space="preserve">Amazon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Region             : </w:t>
      </w:r>
      <w:r w:rsidDel="00000000" w:rsidR="00000000" w:rsidRPr="00000000">
        <w:rPr>
          <w:rFonts w:ascii="Times New Roman" w:cs="Times New Roman" w:eastAsia="Times New Roman" w:hAnsi="Times New Roman"/>
          <w:sz w:val="24"/>
          <w:szCs w:val="24"/>
          <w:rtl w:val="0"/>
        </w:rPr>
        <w:t xml:space="preserve">us-west-2</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Service            : </w:t>
      </w:r>
      <w:r w:rsidDel="00000000" w:rsidR="00000000" w:rsidRPr="00000000">
        <w:rPr>
          <w:rFonts w:ascii="Times New Roman" w:cs="Times New Roman" w:eastAsia="Times New Roman" w:hAnsi="Times New Roman"/>
          <w:sz w:val="24"/>
          <w:szCs w:val="24"/>
          <w:rtl w:val="0"/>
        </w:rPr>
        <w:t xml:space="preserve">EC2</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Country                      : </w:t>
      </w:r>
      <w:r w:rsidDel="00000000" w:rsidR="00000000" w:rsidRPr="00000000">
        <w:rPr>
          <w:rFonts w:ascii="Times New Roman" w:cs="Times New Roman" w:eastAsia="Times New Roman" w:hAnsi="Times New Roman"/>
          <w:sz w:val="24"/>
          <w:szCs w:val="24"/>
          <w:rtl w:val="0"/>
        </w:rPr>
        <w:t xml:space="preserve">United States</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City                             : </w:t>
      </w:r>
      <w:r w:rsidDel="00000000" w:rsidR="00000000" w:rsidRPr="00000000">
        <w:rPr>
          <w:rFonts w:ascii="Times New Roman" w:cs="Times New Roman" w:eastAsia="Times New Roman" w:hAnsi="Times New Roman"/>
          <w:sz w:val="24"/>
          <w:szCs w:val="24"/>
          <w:rtl w:val="0"/>
        </w:rPr>
        <w:t xml:space="preserve">Boardman</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              : </w:t>
      </w:r>
      <w:r w:rsidDel="00000000" w:rsidR="00000000" w:rsidRPr="00000000">
        <w:rPr>
          <w:rFonts w:ascii="Times New Roman" w:cs="Times New Roman" w:eastAsia="Times New Roman" w:hAnsi="Times New Roman"/>
          <w:sz w:val="24"/>
          <w:szCs w:val="24"/>
          <w:rtl w:val="0"/>
        </w:rPr>
        <w:t xml:space="preserve">Amazon.com, Inc.</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ISP                              : </w:t>
      </w:r>
      <w:r w:rsidDel="00000000" w:rsidR="00000000" w:rsidRPr="00000000">
        <w:rPr>
          <w:rFonts w:ascii="Times New Roman" w:cs="Times New Roman" w:eastAsia="Times New Roman" w:hAnsi="Times New Roman"/>
          <w:sz w:val="24"/>
          <w:szCs w:val="24"/>
          <w:rtl w:val="0"/>
        </w:rPr>
        <w:t xml:space="preserve">Amazon.com, Inc.</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ASN                            : </w:t>
      </w:r>
      <w:r w:rsidDel="00000000" w:rsidR="00000000" w:rsidRPr="00000000">
        <w:rPr>
          <w:rFonts w:ascii="Times New Roman" w:cs="Times New Roman" w:eastAsia="Times New Roman" w:hAnsi="Times New Roman"/>
          <w:sz w:val="24"/>
          <w:szCs w:val="24"/>
          <w:rtl w:val="0"/>
        </w:rPr>
        <w:t xml:space="preserve">AS16509</w:t>
      </w:r>
    </w:p>
    <w:p w:rsidR="00000000" w:rsidDel="00000000" w:rsidP="00000000" w:rsidRDefault="00000000" w:rsidRPr="00000000" w14:paraId="0000001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SECURITY CONTACT</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**Didn’t provided**</w:t>
      </w:r>
    </w:p>
    <w:p w:rsidR="00000000" w:rsidDel="00000000" w:rsidP="00000000" w:rsidRDefault="00000000" w:rsidRPr="00000000" w14:paraId="0000001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PORTS OPENED</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 80(HTTP) : </w:t>
      </w:r>
      <w:r w:rsidDel="00000000" w:rsidR="00000000" w:rsidRPr="00000000">
        <w:rPr>
          <w:rFonts w:ascii="Times New Roman" w:cs="Times New Roman" w:eastAsia="Times New Roman" w:hAnsi="Times New Roman"/>
          <w:sz w:val="24"/>
          <w:szCs w:val="24"/>
          <w:rtl w:val="0"/>
        </w:rPr>
        <w:t xml:space="preserve">Hyper Text Transfer Protocol</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Port 80 is the port number assigned to commonly used internet communication protocol, Hypertext Transfer Protocol (HTTP). It is the default </w:t>
      </w:r>
      <w:hyperlink r:id="rId9">
        <w:r w:rsidDel="00000000" w:rsidR="00000000" w:rsidRPr="00000000">
          <w:rPr>
            <w:rFonts w:ascii="Times New Roman" w:cs="Times New Roman" w:eastAsia="Times New Roman" w:hAnsi="Times New Roman"/>
            <w:color w:val="000000"/>
            <w:sz w:val="24"/>
            <w:szCs w:val="24"/>
            <w:highlight w:val="white"/>
            <w:u w:val="single"/>
            <w:rtl w:val="0"/>
          </w:rPr>
          <w:t xml:space="preserve">network port</w:t>
        </w:r>
      </w:hyperlink>
      <w:r w:rsidDel="00000000" w:rsidR="00000000" w:rsidRPr="00000000">
        <w:rPr>
          <w:rFonts w:ascii="Times New Roman" w:cs="Times New Roman" w:eastAsia="Times New Roman" w:hAnsi="Times New Roman"/>
          <w:color w:val="000000"/>
          <w:sz w:val="24"/>
          <w:szCs w:val="24"/>
          <w:highlight w:val="white"/>
          <w:rtl w:val="0"/>
        </w:rPr>
        <w:t xml:space="preserve"> used to send and receive unencrypted web pages.</w:t>
      </w:r>
    </w:p>
    <w:p w:rsidR="00000000" w:rsidDel="00000000" w:rsidP="00000000" w:rsidRDefault="00000000" w:rsidRPr="00000000" w14:paraId="00000019">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Vulnerability</w:t>
      </w:r>
      <w:r w:rsidDel="00000000" w:rsidR="00000000" w:rsidRPr="00000000">
        <w:rPr>
          <w:rFonts w:ascii="Times New Roman" w:cs="Times New Roman" w:eastAsia="Times New Roman" w:hAnsi="Times New Roman"/>
          <w:color w:val="000000"/>
          <w:sz w:val="24"/>
          <w:szCs w:val="24"/>
          <w:highlight w:val="white"/>
          <w:rtl w:val="0"/>
        </w:rPr>
        <w:t xml:space="preserve">: there the transfer of data will be not in secure and it can be easily creates a security threat.</w:t>
      </w:r>
    </w:p>
    <w:p w:rsidR="00000000" w:rsidDel="00000000" w:rsidP="00000000" w:rsidRDefault="00000000" w:rsidRPr="00000000" w14:paraId="0000001A">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Vulnerability for Ip Address</w:t>
      </w:r>
      <w:r w:rsidDel="00000000" w:rsidR="00000000" w:rsidRPr="00000000">
        <w:rPr>
          <w:rFonts w:ascii="Times New Roman" w:cs="Times New Roman" w:eastAsia="Times New Roman" w:hAnsi="Times New Roman"/>
          <w:color w:val="000000"/>
          <w:sz w:val="24"/>
          <w:szCs w:val="24"/>
          <w:highlight w:val="white"/>
          <w:rtl w:val="0"/>
        </w:rPr>
        <w:t xml:space="preserve"> : 44.228.249.3</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A)</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b w:val="1"/>
          <w:color w:val="000000"/>
          <w:sz w:val="24"/>
          <w:szCs w:val="24"/>
          <w:highlight w:val="white"/>
          <w:rtl w:val="0"/>
        </w:rPr>
        <w:t xml:space="preserve">CVE-2023-44487</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http protocol can be used as a tool for the denial od service attack which can able to lead upto session hijacking scenario.</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B) CVE-</w:t>
      </w:r>
      <w:r w:rsidDel="00000000" w:rsidR="00000000" w:rsidRPr="00000000">
        <w:rPr>
          <w:rFonts w:ascii="Times New Roman" w:cs="Times New Roman" w:eastAsia="Times New Roman" w:hAnsi="Times New Roman"/>
          <w:b w:val="1"/>
          <w:sz w:val="24"/>
          <w:szCs w:val="24"/>
          <w:rtl w:val="0"/>
        </w:rPr>
        <w:t xml:space="preserve">2021-3618: </w:t>
      </w:r>
      <w:r w:rsidDel="00000000" w:rsidR="00000000" w:rsidRPr="00000000">
        <w:rPr>
          <w:rFonts w:ascii="Times New Roman" w:cs="Times New Roman" w:eastAsia="Times New Roman" w:hAnsi="Times New Roman"/>
          <w:sz w:val="24"/>
          <w:szCs w:val="24"/>
          <w:rtl w:val="0"/>
        </w:rPr>
        <w:t xml:space="preserve">There might be chance of session hijacking, accessing resource via authentication, authorization, and availability of the resources by performing MitM attacks, session hijacking, DoS, DDos, etc. through the ALPCCA(Application Layer Protocol Control Confusion Attack) by accessing the TCP/IP layer.</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 CVE-2021-23017: </w:t>
      </w:r>
      <w:r w:rsidDel="00000000" w:rsidR="00000000" w:rsidRPr="00000000">
        <w:rPr>
          <w:rFonts w:ascii="Times New Roman" w:cs="Times New Roman" w:eastAsia="Times New Roman" w:hAnsi="Times New Roman"/>
          <w:color w:val="000000"/>
          <w:sz w:val="24"/>
          <w:szCs w:val="24"/>
          <w:rtl w:val="0"/>
        </w:rPr>
        <w:t xml:space="preserve">refers to the overwrite of the information or instruction provided upto 1 Byte in order to broke in to the website and make it to be crash or other potential impact, by forging UDP packets from the DNS server.</w:t>
      </w:r>
    </w:p>
    <w:p w:rsidR="00000000" w:rsidDel="00000000" w:rsidP="00000000" w:rsidRDefault="00000000" w:rsidRPr="00000000" w14:paraId="0000001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32"/>
          <w:szCs w:val="32"/>
          <w:u w:val="single"/>
          <w:rtl w:val="0"/>
        </w:rPr>
        <w:t xml:space="preserve">2</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-901699</wp:posOffset>
                </wp:positionH>
                <wp:positionV relativeFrom="paragraph">
                  <wp:posOffset>0</wp:posOffset>
                </wp:positionV>
                <wp:extent cx="6980" cy="12700"/>
                <wp:effectExtent b="0" l="0" r="0" t="0"/>
                <wp:wrapNone/>
                <wp:docPr id="1954479621" name=""/>
                <a:graphic>
                  <a:graphicData uri="http://schemas.microsoft.com/office/word/2010/wordprocessingShape">
                    <wps:wsp>
                      <wps:cNvCnPr/>
                      <wps:spPr>
                        <a:xfrm>
                          <a:off x="1468525" y="3776510"/>
                          <a:ext cx="7754950" cy="698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0</wp:posOffset>
                </wp:positionV>
                <wp:extent cx="6980" cy="12700"/>
                <wp:effectExtent b="0" l="0" r="0" t="0"/>
                <wp:wrapNone/>
                <wp:docPr id="195447962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980" cy="12700"/>
                        </a:xfrm>
                        <a:prstGeom prst="rect"/>
                        <a:ln/>
                      </pic:spPr>
                    </pic:pic>
                  </a:graphicData>
                </a:graphic>
              </wp:anchor>
            </w:drawing>
          </mc:Fallback>
        </mc:AlternateConten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WEBSITE</w:t>
      </w:r>
      <w:r w:rsidDel="00000000" w:rsidR="00000000" w:rsidRPr="00000000">
        <w:rPr>
          <w:rFonts w:ascii="Times New Roman" w:cs="Times New Roman" w:eastAsia="Times New Roman" w:hAnsi="Times New Roman"/>
          <w:b w:val="1"/>
          <w:sz w:val="24"/>
          <w:szCs w:val="24"/>
          <w:rtl w:val="0"/>
        </w:rPr>
        <w:t xml:space="preserve">                    :        </w:t>
      </w:r>
      <w:hyperlink r:id="rId11">
        <w:r w:rsidDel="00000000" w:rsidR="00000000" w:rsidRPr="00000000">
          <w:rPr>
            <w:rFonts w:ascii="Times New Roman" w:cs="Times New Roman" w:eastAsia="Times New Roman" w:hAnsi="Times New Roman"/>
            <w:color w:val="0563c1"/>
            <w:sz w:val="24"/>
            <w:szCs w:val="24"/>
            <w:u w:val="single"/>
            <w:rtl w:val="0"/>
          </w:rPr>
          <w:t xml:space="preserve">www.google.com</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IP ADDRESSES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 V4                          :</w:t>
      </w:r>
      <w:r w:rsidDel="00000000" w:rsidR="00000000" w:rsidRPr="00000000">
        <w:rPr>
          <w:rFonts w:ascii="Times New Roman" w:cs="Times New Roman" w:eastAsia="Times New Roman" w:hAnsi="Times New Roman"/>
          <w:sz w:val="24"/>
          <w:szCs w:val="24"/>
          <w:rtl w:val="0"/>
        </w:rPr>
        <w:t xml:space="preserve"> 142.251.46.228</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V6                          : </w:t>
      </w:r>
      <w:r w:rsidDel="00000000" w:rsidR="00000000" w:rsidRPr="00000000">
        <w:rPr>
          <w:rFonts w:ascii="Times New Roman" w:cs="Times New Roman" w:eastAsia="Times New Roman" w:hAnsi="Times New Roman"/>
          <w:sz w:val="24"/>
          <w:szCs w:val="24"/>
          <w:rtl w:val="0"/>
        </w:rPr>
        <w:t xml:space="preserve">2607:f8b0:4005:811::2004</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GENERAL INFORMATION</w:t>
      </w:r>
    </w:p>
    <w:p w:rsidR="00000000" w:rsidDel="00000000" w:rsidP="00000000" w:rsidRDefault="00000000" w:rsidRPr="00000000" w14:paraId="00000024">
      <w:pPr>
        <w:tabs>
          <w:tab w:val="left" w:leader="none" w:pos="6343"/>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Hostname                   : </w:t>
      </w:r>
      <w:r w:rsidDel="00000000" w:rsidR="00000000" w:rsidRPr="00000000">
        <w:rPr>
          <w:rFonts w:ascii="Times New Roman" w:cs="Times New Roman" w:eastAsia="Times New Roman" w:hAnsi="Times New Roman"/>
          <w:sz w:val="24"/>
          <w:szCs w:val="24"/>
          <w:rtl w:val="0"/>
        </w:rPr>
        <w:t xml:space="preserve">sfo03s27-in-f4.1e100.net</w:t>
        <w:tab/>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Domains                     :</w:t>
      </w:r>
      <w:r w:rsidDel="00000000" w:rsidR="00000000" w:rsidRPr="00000000">
        <w:rPr>
          <w:rFonts w:ascii="Times New Roman" w:cs="Times New Roman" w:eastAsia="Times New Roman" w:hAnsi="Times New Roman"/>
          <w:sz w:val="24"/>
          <w:szCs w:val="24"/>
          <w:rtl w:val="0"/>
        </w:rPr>
        <w:t xml:space="preserve">1e100.NET</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Country                      : </w:t>
      </w:r>
      <w:r w:rsidDel="00000000" w:rsidR="00000000" w:rsidRPr="00000000">
        <w:rPr>
          <w:rFonts w:ascii="Times New Roman" w:cs="Times New Roman" w:eastAsia="Times New Roman" w:hAnsi="Times New Roman"/>
          <w:sz w:val="24"/>
          <w:szCs w:val="24"/>
          <w:rtl w:val="0"/>
        </w:rPr>
        <w:t xml:space="preserve">United States</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City                             : </w:t>
      </w:r>
      <w:r w:rsidDel="00000000" w:rsidR="00000000" w:rsidRPr="00000000">
        <w:rPr>
          <w:rFonts w:ascii="Times New Roman" w:cs="Times New Roman" w:eastAsia="Times New Roman" w:hAnsi="Times New Roman"/>
          <w:sz w:val="24"/>
          <w:szCs w:val="24"/>
          <w:rtl w:val="0"/>
        </w:rPr>
        <w:t xml:space="preserve">San Joe</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              : </w:t>
      </w:r>
      <w:r w:rsidDel="00000000" w:rsidR="00000000" w:rsidRPr="00000000">
        <w:rPr>
          <w:rFonts w:ascii="Times New Roman" w:cs="Times New Roman" w:eastAsia="Times New Roman" w:hAnsi="Times New Roman"/>
          <w:sz w:val="24"/>
          <w:szCs w:val="24"/>
          <w:rtl w:val="0"/>
        </w:rPr>
        <w:t xml:space="preserve">Google LLC</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ISP                              : </w:t>
      </w:r>
      <w:r w:rsidDel="00000000" w:rsidR="00000000" w:rsidRPr="00000000">
        <w:rPr>
          <w:rFonts w:ascii="Times New Roman" w:cs="Times New Roman" w:eastAsia="Times New Roman" w:hAnsi="Times New Roman"/>
          <w:sz w:val="24"/>
          <w:szCs w:val="24"/>
          <w:rtl w:val="0"/>
        </w:rPr>
        <w:t xml:space="preserve">Google LLC</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ASN                            : </w:t>
      </w:r>
      <w:r w:rsidDel="00000000" w:rsidR="00000000" w:rsidRPr="00000000">
        <w:rPr>
          <w:rFonts w:ascii="Times New Roman" w:cs="Times New Roman" w:eastAsia="Times New Roman" w:hAnsi="Times New Roman"/>
          <w:sz w:val="24"/>
          <w:szCs w:val="24"/>
          <w:rtl w:val="0"/>
        </w:rPr>
        <w:t xml:space="preserve">AS15169</w:t>
      </w:r>
    </w:p>
    <w:p w:rsidR="00000000" w:rsidDel="00000000" w:rsidP="00000000" w:rsidRDefault="00000000" w:rsidRPr="00000000" w14:paraId="0000002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SECURITY CONTACT</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 </w:t>
      </w:r>
      <w:r w:rsidDel="00000000" w:rsidR="00000000" w:rsidRPr="00000000">
        <w:rPr>
          <w:rFonts w:ascii="Times New Roman" w:cs="Times New Roman" w:eastAsia="Times New Roman" w:hAnsi="Times New Roman"/>
          <w:sz w:val="24"/>
          <w:szCs w:val="24"/>
          <w:rtl w:val="0"/>
        </w:rPr>
        <w:t xml:space="preserve">security@google.com</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Encryption         : </w:t>
      </w:r>
      <w:r w:rsidDel="00000000" w:rsidR="00000000" w:rsidRPr="00000000">
        <w:rPr>
          <w:rFonts w:ascii="Times New Roman" w:cs="Times New Roman" w:eastAsia="Times New Roman" w:hAnsi="Times New Roman"/>
          <w:sz w:val="24"/>
          <w:szCs w:val="24"/>
          <w:rtl w:val="0"/>
        </w:rPr>
        <w:t xml:space="preserve">https://services.google.com/corporate/publickey.txt</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Policy                  : </w:t>
      </w:r>
      <w:r w:rsidDel="00000000" w:rsidR="00000000" w:rsidRPr="00000000">
        <w:rPr>
          <w:rFonts w:ascii="Times New Roman" w:cs="Times New Roman" w:eastAsia="Times New Roman" w:hAnsi="Times New Roman"/>
          <w:sz w:val="24"/>
          <w:szCs w:val="24"/>
          <w:rtl w:val="0"/>
        </w:rPr>
        <w:t xml:space="preserve">https://g.co/vrp</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Hiring                 : </w:t>
      </w:r>
      <w:r w:rsidDel="00000000" w:rsidR="00000000" w:rsidRPr="00000000">
        <w:rPr>
          <w:rFonts w:ascii="Times New Roman" w:cs="Times New Roman" w:eastAsia="Times New Roman" w:hAnsi="Times New Roman"/>
          <w:sz w:val="24"/>
          <w:szCs w:val="24"/>
          <w:rtl w:val="0"/>
        </w:rPr>
        <w:t xml:space="preserve">https://g.co/SecurityPrivacyEngJobs</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PORTS OPENED</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 80(HTTP) : </w:t>
      </w:r>
      <w:r w:rsidDel="00000000" w:rsidR="00000000" w:rsidRPr="00000000">
        <w:rPr>
          <w:rFonts w:ascii="Times New Roman" w:cs="Times New Roman" w:eastAsia="Times New Roman" w:hAnsi="Times New Roman"/>
          <w:sz w:val="24"/>
          <w:szCs w:val="24"/>
          <w:rtl w:val="0"/>
        </w:rPr>
        <w:t xml:space="preserve">Hyper Text Transfer Protocol</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Port 80 is the port number assigned to commonly used internet communication protocol, Hypertext Transfer Protocol (HTTP). It is the default </w:t>
      </w:r>
      <w:hyperlink r:id="rId12">
        <w:r w:rsidDel="00000000" w:rsidR="00000000" w:rsidRPr="00000000">
          <w:rPr>
            <w:rFonts w:ascii="Times New Roman" w:cs="Times New Roman" w:eastAsia="Times New Roman" w:hAnsi="Times New Roman"/>
            <w:color w:val="000000"/>
            <w:sz w:val="24"/>
            <w:szCs w:val="24"/>
            <w:highlight w:val="white"/>
            <w:u w:val="single"/>
            <w:rtl w:val="0"/>
          </w:rPr>
          <w:t xml:space="preserve">network port</w:t>
        </w:r>
      </w:hyperlink>
      <w:r w:rsidDel="00000000" w:rsidR="00000000" w:rsidRPr="00000000">
        <w:rPr>
          <w:rFonts w:ascii="Times New Roman" w:cs="Times New Roman" w:eastAsia="Times New Roman" w:hAnsi="Times New Roman"/>
          <w:color w:val="000000"/>
          <w:sz w:val="24"/>
          <w:szCs w:val="24"/>
          <w:highlight w:val="white"/>
          <w:rtl w:val="0"/>
        </w:rPr>
        <w:t xml:space="preserve"> used to send and receive unencrypted web pages.</w:t>
      </w:r>
    </w:p>
    <w:p w:rsidR="00000000" w:rsidDel="00000000" w:rsidP="00000000" w:rsidRDefault="00000000" w:rsidRPr="00000000" w14:paraId="00000035">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Vulnerability</w:t>
      </w:r>
      <w:r w:rsidDel="00000000" w:rsidR="00000000" w:rsidRPr="00000000">
        <w:rPr>
          <w:rFonts w:ascii="Times New Roman" w:cs="Times New Roman" w:eastAsia="Times New Roman" w:hAnsi="Times New Roman"/>
          <w:color w:val="000000"/>
          <w:sz w:val="24"/>
          <w:szCs w:val="24"/>
          <w:highlight w:val="white"/>
          <w:rtl w:val="0"/>
        </w:rPr>
        <w:t xml:space="preserve">: there the transfer of data will be not in secure</w:t>
      </w:r>
    </w:p>
    <w:p w:rsidR="00000000" w:rsidDel="00000000" w:rsidP="00000000" w:rsidRDefault="00000000" w:rsidRPr="00000000" w14:paraId="00000036">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Port 443(HTTPS)</w:t>
      </w:r>
      <w:r w:rsidDel="00000000" w:rsidR="00000000" w:rsidRPr="00000000">
        <w:rPr>
          <w:rFonts w:ascii="Times New Roman" w:cs="Times New Roman" w:eastAsia="Times New Roman" w:hAnsi="Times New Roman"/>
          <w:color w:val="000000"/>
          <w:sz w:val="24"/>
          <w:szCs w:val="24"/>
          <w:highlight w:val="white"/>
          <w:rtl w:val="0"/>
        </w:rPr>
        <w:t xml:space="preserve"> : Hyper Text Transfer Protocol Secured</w:t>
      </w:r>
    </w:p>
    <w:p w:rsidR="00000000" w:rsidDel="00000000" w:rsidP="00000000" w:rsidRDefault="00000000" w:rsidRPr="00000000" w14:paraId="00000037">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Port 443 is a virtual point ⁠through which data transmissions are sent and received. This communication endpoint is used by transport layer protocols, like the </w:t>
      </w:r>
      <w:hyperlink r:id="rId13">
        <w:r w:rsidDel="00000000" w:rsidR="00000000" w:rsidRPr="00000000">
          <w:rPr>
            <w:rFonts w:ascii="Times New Roman" w:cs="Times New Roman" w:eastAsia="Times New Roman" w:hAnsi="Times New Roman"/>
            <w:color w:val="000000"/>
            <w:sz w:val="24"/>
            <w:szCs w:val="24"/>
            <w:highlight w:val="white"/>
            <w:u w:val="single"/>
            <w:rtl w:val="0"/>
          </w:rPr>
          <w:t xml:space="preserve">Transmission Control Protocol (TCP)</w:t>
        </w:r>
      </w:hyperlink>
      <w:r w:rsidDel="00000000" w:rsidR="00000000" w:rsidRPr="00000000">
        <w:rPr>
          <w:rFonts w:ascii="Times New Roman" w:cs="Times New Roman" w:eastAsia="Times New Roman" w:hAnsi="Times New Roman"/>
          <w:color w:val="000000"/>
          <w:sz w:val="24"/>
          <w:szCs w:val="24"/>
          <w:highlight w:val="white"/>
          <w:rtl w:val="0"/>
        </w:rPr>
        <w:t xml:space="preserve">, to divert different types of web traffic to its destination.</w:t>
      </w:r>
    </w:p>
    <w:p w:rsidR="00000000" w:rsidDel="00000000" w:rsidP="00000000" w:rsidRDefault="00000000" w:rsidRPr="00000000" w14:paraId="00000038">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Vulnerability</w:t>
      </w:r>
      <w:r w:rsidDel="00000000" w:rsidR="00000000" w:rsidRPr="00000000">
        <w:rPr>
          <w:rFonts w:ascii="Times New Roman" w:cs="Times New Roman" w:eastAsia="Times New Roman" w:hAnsi="Times New Roman"/>
          <w:color w:val="000000"/>
          <w:sz w:val="24"/>
          <w:szCs w:val="24"/>
          <w:highlight w:val="white"/>
          <w:rtl w:val="0"/>
        </w:rPr>
        <w:t xml:space="preserve">: there the files will be secure in the most of the case but if incase the protocol is hacked down then then the data will be stolen</w:t>
      </w:r>
    </w:p>
    <w:p w:rsidR="00000000" w:rsidDel="00000000" w:rsidP="00000000" w:rsidRDefault="00000000" w:rsidRPr="00000000" w14:paraId="00000039">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Vulnerability for google :</w:t>
      </w:r>
      <w:r w:rsidDel="00000000" w:rsidR="00000000" w:rsidRPr="00000000">
        <w:rPr>
          <w:rFonts w:ascii="Times New Roman" w:cs="Times New Roman" w:eastAsia="Times New Roman" w:hAnsi="Times New Roman"/>
          <w:color w:val="000000"/>
          <w:sz w:val="24"/>
          <w:szCs w:val="24"/>
          <w:highlight w:val="white"/>
          <w:rtl w:val="0"/>
        </w:rPr>
        <w:t xml:space="preserve"> “NONE”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342900</wp:posOffset>
                </wp:positionV>
                <wp:extent cx="7736554" cy="23485"/>
                <wp:effectExtent b="0" l="0" r="0" t="0"/>
                <wp:wrapNone/>
                <wp:docPr id="1954479623" name=""/>
                <a:graphic>
                  <a:graphicData uri="http://schemas.microsoft.com/office/word/2010/wordprocessingShape">
                    <wps:wsp>
                      <wps:cNvCnPr/>
                      <wps:spPr>
                        <a:xfrm>
                          <a:off x="1482486" y="3773020"/>
                          <a:ext cx="7727029" cy="1396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342900</wp:posOffset>
                </wp:positionV>
                <wp:extent cx="7736554" cy="23485"/>
                <wp:effectExtent b="0" l="0" r="0" t="0"/>
                <wp:wrapNone/>
                <wp:docPr id="195447962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7736554" cy="23485"/>
                        </a:xfrm>
                        <a:prstGeom prst="rect"/>
                        <a:ln/>
                      </pic:spPr>
                    </pic:pic>
                  </a:graphicData>
                </a:graphic>
              </wp:anchor>
            </w:drawing>
          </mc:Fallback>
        </mc:AlternateContent>
      </w:r>
    </w:p>
    <w:p w:rsidR="00000000" w:rsidDel="00000000" w:rsidP="00000000" w:rsidRDefault="00000000" w:rsidRPr="00000000" w14:paraId="0000003A">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Vulnerability for Ip Address</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 184.168.115.31</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highlight w:val="white"/>
          <w:rtl w:val="0"/>
        </w:rPr>
        <w:t xml:space="preserve">A)</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b w:val="1"/>
          <w:color w:val="000000"/>
          <w:sz w:val="24"/>
          <w:szCs w:val="24"/>
          <w:highlight w:val="white"/>
          <w:rtl w:val="0"/>
        </w:rPr>
        <w:t xml:space="preserve">CVE-2023-51385</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Due to SQL Injection the data might me have a sub module and accesses the meta character of the host having the host name</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B) CVE-</w:t>
      </w:r>
      <w:r w:rsidDel="00000000" w:rsidR="00000000" w:rsidRPr="00000000">
        <w:rPr>
          <w:rFonts w:ascii="Times New Roman" w:cs="Times New Roman" w:eastAsia="Times New Roman" w:hAnsi="Times New Roman"/>
          <w:b w:val="1"/>
          <w:sz w:val="24"/>
          <w:szCs w:val="24"/>
          <w:rtl w:val="0"/>
        </w:rPr>
        <w:t xml:space="preserve">2023-51384 : </w:t>
      </w:r>
      <w:r w:rsidDel="00000000" w:rsidR="00000000" w:rsidRPr="00000000">
        <w:rPr>
          <w:rFonts w:ascii="Times New Roman" w:cs="Times New Roman" w:eastAsia="Times New Roman" w:hAnsi="Times New Roman"/>
          <w:sz w:val="24"/>
          <w:szCs w:val="24"/>
          <w:rtl w:val="0"/>
        </w:rPr>
        <w:t xml:space="preserve">Its an SSH based vulnerability in which the private keys plays vital role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 CVE-2023-48795 : </w:t>
      </w:r>
      <w:r w:rsidDel="00000000" w:rsidR="00000000" w:rsidRPr="00000000">
        <w:rPr>
          <w:rFonts w:ascii="Times New Roman" w:cs="Times New Roman" w:eastAsia="Times New Roman" w:hAnsi="Times New Roman"/>
          <w:color w:val="000000"/>
          <w:sz w:val="24"/>
          <w:szCs w:val="24"/>
          <w:rtl w:val="0"/>
        </w:rPr>
        <w:t xml:space="preserve">The SSH transport protocol with certain OpenSSH extensions, found in OpenSSH before 9.6 and other products, allows remote attackers to bypass integrity checks such that some packets are omitted.</w:t>
      </w:r>
    </w:p>
    <w:p w:rsidR="00000000" w:rsidDel="00000000" w:rsidP="00000000" w:rsidRDefault="00000000" w:rsidRPr="00000000" w14:paraId="0000003F">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 CVE-2023-38408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sz w:val="24"/>
          <w:szCs w:val="24"/>
          <w:rtl w:val="0"/>
        </w:rPr>
        <w:t xml:space="preserve">has an insufficiently trustworthy search path, leading to remote code execution if an agent is forwarded to an attacker-controlled system.</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 CVE-2021-36368 : </w:t>
      </w:r>
      <w:r w:rsidDel="00000000" w:rsidR="00000000" w:rsidRPr="00000000">
        <w:rPr>
          <w:rFonts w:ascii="Times New Roman" w:cs="Times New Roman" w:eastAsia="Times New Roman" w:hAnsi="Times New Roman"/>
          <w:color w:val="000000"/>
          <w:sz w:val="24"/>
          <w:szCs w:val="24"/>
          <w:rtl w:val="0"/>
        </w:rPr>
        <w:t xml:space="preserve">Sniffing of the website been takes place and the password is being compromised and the credentials will used for further attacks.</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879F8"/>
    <w:rPr>
      <w:color w:val="0563c1" w:themeColor="hyperlink"/>
      <w:u w:val="single"/>
    </w:rPr>
  </w:style>
  <w:style w:type="character" w:styleId="UnresolvedMention">
    <w:name w:val="Unresolved Mention"/>
    <w:basedOn w:val="DefaultParagraphFont"/>
    <w:uiPriority w:val="99"/>
    <w:semiHidden w:val="1"/>
    <w:unhideWhenUsed w:val="1"/>
    <w:rsid w:val="003879F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google.com" TargetMode="External"/><Relationship Id="rId10" Type="http://schemas.openxmlformats.org/officeDocument/2006/relationships/image" Target="media/image1.png"/><Relationship Id="rId13" Type="http://schemas.openxmlformats.org/officeDocument/2006/relationships/hyperlink" Target="https://nordvpn.com/blog/tcp-or-udp-which-is-better/" TargetMode="External"/><Relationship Id="rId12" Type="http://schemas.openxmlformats.org/officeDocument/2006/relationships/hyperlink" Target="https://www.techopedia.com/definition/24717/network-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opedia.com/definition/24717/network-port"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c963v34nn6lG2REznadrvA/cKw==">CgMxLjA4AHIhMUtWd19qRGJUODhHTXo4bTJWNGVhS3RWak5UblJIOXRx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2024-02-22T15:33:00Z</dcterms:created>
  <dc:creator>MIZIK deen</dc:creator>
</cp:coreProperties>
</file>