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E361A" w14:textId="095C5A05" w:rsidR="00766734" w:rsidRPr="00DB0A53" w:rsidRDefault="002703F4" w:rsidP="00DB0A53">
      <w:pPr>
        <w:spacing w:line="276" w:lineRule="auto"/>
        <w:rPr>
          <w:rFonts w:ascii="Times New Roman" w:hAnsi="Times New Roman" w:cs="Times New Roman"/>
          <w:b/>
          <w:bCs/>
          <w:sz w:val="22"/>
          <w:szCs w:val="22"/>
        </w:rPr>
      </w:pPr>
      <w:r w:rsidRPr="00DB0A53">
        <w:rPr>
          <w:rFonts w:ascii="Times New Roman" w:hAnsi="Times New Roman" w:cs="Times New Roman"/>
          <w:b/>
          <w:bCs/>
          <w:sz w:val="22"/>
          <w:szCs w:val="22"/>
        </w:rPr>
        <w:t>Supplementary materials</w:t>
      </w:r>
    </w:p>
    <w:p w14:paraId="46514169" w14:textId="06E35006" w:rsidR="006A4C09" w:rsidRPr="00DB0A53" w:rsidRDefault="006A4C09" w:rsidP="00DB0A53">
      <w:pPr>
        <w:spacing w:line="276" w:lineRule="auto"/>
        <w:rPr>
          <w:rFonts w:ascii="Times New Roman" w:hAnsi="Times New Roman" w:cs="Times New Roman"/>
          <w:sz w:val="22"/>
          <w:szCs w:val="22"/>
        </w:rPr>
      </w:pPr>
    </w:p>
    <w:p w14:paraId="16018F0C" w14:textId="77777777" w:rsidR="008C7218" w:rsidRPr="007E5197" w:rsidRDefault="008C7218" w:rsidP="008C7218">
      <w:pPr>
        <w:rPr>
          <w:rFonts w:ascii="Times New Roman" w:hAnsi="Times New Roman" w:cs="Times New Roman"/>
          <w:b/>
          <w:bCs/>
        </w:rPr>
      </w:pPr>
      <w:r w:rsidRPr="007E5197">
        <w:rPr>
          <w:rFonts w:ascii="Times New Roman" w:hAnsi="Times New Roman" w:cs="Times New Roman"/>
          <w:b/>
          <w:bCs/>
        </w:rPr>
        <w:t xml:space="preserve">Appendix </w:t>
      </w:r>
      <w:r>
        <w:rPr>
          <w:rFonts w:ascii="Times New Roman" w:hAnsi="Times New Roman" w:cs="Times New Roman"/>
          <w:b/>
          <w:bCs/>
        </w:rPr>
        <w:t>A</w:t>
      </w:r>
    </w:p>
    <w:p w14:paraId="54D96D24" w14:textId="77777777" w:rsidR="008C7218" w:rsidRPr="00F42B59" w:rsidRDefault="008C7218" w:rsidP="008C7218">
      <w:pPr>
        <w:pStyle w:val="Caption"/>
        <w:spacing w:after="0"/>
        <w:rPr>
          <w:rFonts w:ascii="Times New Roman" w:hAnsi="Times New Roman" w:cs="Times New Roman"/>
          <w:b/>
          <w:bCs/>
          <w:i w:val="0"/>
          <w:iCs w:val="0"/>
          <w:color w:val="000000" w:themeColor="text1"/>
          <w:sz w:val="20"/>
          <w:szCs w:val="20"/>
        </w:rPr>
      </w:pPr>
    </w:p>
    <w:p w14:paraId="769C2FE5" w14:textId="77777777" w:rsidR="008C7218" w:rsidRPr="008C7218" w:rsidRDefault="008C7218" w:rsidP="008C7218">
      <w:pPr>
        <w:pStyle w:val="Caption"/>
        <w:rPr>
          <w:rFonts w:ascii="Times New Roman" w:hAnsi="Times New Roman" w:cs="Times New Roman"/>
          <w:b/>
          <w:bCs/>
          <w:i w:val="0"/>
          <w:iCs w:val="0"/>
          <w:color w:val="000000" w:themeColor="text1"/>
        </w:rPr>
      </w:pPr>
      <w:bookmarkStart w:id="0" w:name="_Ref184157519"/>
      <w:r w:rsidRPr="008C7218">
        <w:rPr>
          <w:rFonts w:ascii="Times New Roman" w:hAnsi="Times New Roman" w:cs="Times New Roman"/>
          <w:b/>
          <w:bCs/>
          <w:i w:val="0"/>
          <w:iCs w:val="0"/>
          <w:color w:val="000000" w:themeColor="text1"/>
        </w:rPr>
        <w:t xml:space="preserve">Table </w:t>
      </w:r>
      <w:r w:rsidRPr="008C7218">
        <w:rPr>
          <w:rFonts w:ascii="Times New Roman" w:hAnsi="Times New Roman" w:cs="Times New Roman"/>
          <w:b/>
          <w:bCs/>
          <w:i w:val="0"/>
          <w:iCs w:val="0"/>
          <w:color w:val="000000" w:themeColor="text1"/>
        </w:rPr>
        <w:fldChar w:fldCharType="begin"/>
      </w:r>
      <w:r w:rsidRPr="008C7218">
        <w:rPr>
          <w:rFonts w:ascii="Times New Roman" w:hAnsi="Times New Roman" w:cs="Times New Roman"/>
          <w:b/>
          <w:bCs/>
          <w:i w:val="0"/>
          <w:iCs w:val="0"/>
          <w:color w:val="000000" w:themeColor="text1"/>
        </w:rPr>
        <w:instrText xml:space="preserve"> SEQ Table \* ARABIC </w:instrText>
      </w:r>
      <w:r w:rsidRPr="008C7218">
        <w:rPr>
          <w:rFonts w:ascii="Times New Roman" w:hAnsi="Times New Roman" w:cs="Times New Roman"/>
          <w:b/>
          <w:bCs/>
          <w:i w:val="0"/>
          <w:iCs w:val="0"/>
          <w:color w:val="000000" w:themeColor="text1"/>
        </w:rPr>
        <w:fldChar w:fldCharType="separate"/>
      </w:r>
      <w:r w:rsidRPr="008C7218">
        <w:rPr>
          <w:rFonts w:ascii="Times New Roman" w:hAnsi="Times New Roman" w:cs="Times New Roman"/>
          <w:b/>
          <w:bCs/>
          <w:i w:val="0"/>
          <w:iCs w:val="0"/>
          <w:noProof/>
          <w:color w:val="000000" w:themeColor="text1"/>
        </w:rPr>
        <w:t>6</w:t>
      </w:r>
      <w:r w:rsidRPr="008C7218">
        <w:rPr>
          <w:rFonts w:ascii="Times New Roman" w:hAnsi="Times New Roman" w:cs="Times New Roman"/>
          <w:b/>
          <w:bCs/>
          <w:i w:val="0"/>
          <w:iCs w:val="0"/>
          <w:color w:val="000000" w:themeColor="text1"/>
        </w:rPr>
        <w:fldChar w:fldCharType="end"/>
      </w:r>
      <w:bookmarkEnd w:id="0"/>
      <w:r w:rsidRPr="008C7218">
        <w:rPr>
          <w:rFonts w:ascii="Times New Roman" w:hAnsi="Times New Roman" w:cs="Times New Roman"/>
          <w:b/>
          <w:bCs/>
          <w:i w:val="0"/>
          <w:iCs w:val="0"/>
          <w:color w:val="000000" w:themeColor="text1"/>
        </w:rPr>
        <w:t xml:space="preserve"> </w:t>
      </w:r>
    </w:p>
    <w:p w14:paraId="343CD73E" w14:textId="729FC6D8" w:rsidR="008C7218" w:rsidRPr="008C7218" w:rsidRDefault="008C7218" w:rsidP="008C7218">
      <w:pPr>
        <w:pStyle w:val="Caption"/>
        <w:rPr>
          <w:rFonts w:ascii="Times New Roman" w:hAnsi="Times New Roman" w:cs="Times New Roman"/>
          <w:i w:val="0"/>
          <w:iCs w:val="0"/>
          <w:color w:val="000000" w:themeColor="text1"/>
          <w:sz w:val="20"/>
          <w:szCs w:val="20"/>
        </w:rPr>
      </w:pPr>
      <w:r w:rsidRPr="008C7218">
        <w:rPr>
          <w:rFonts w:ascii="Times New Roman" w:hAnsi="Times New Roman" w:cs="Times New Roman"/>
          <w:i w:val="0"/>
          <w:iCs w:val="0"/>
          <w:color w:val="000000" w:themeColor="text1"/>
        </w:rPr>
        <w:t>Summary of Empirical Literature Examining Democracy and Climate Change Relations</w:t>
      </w:r>
    </w:p>
    <w:tbl>
      <w:tblPr>
        <w:tblStyle w:val="TableGridLight"/>
        <w:tblW w:w="8725" w:type="dxa"/>
        <w:tblLayout w:type="fixed"/>
        <w:tblLook w:val="04A0" w:firstRow="1" w:lastRow="0" w:firstColumn="1" w:lastColumn="0" w:noHBand="0" w:noVBand="1"/>
      </w:tblPr>
      <w:tblGrid>
        <w:gridCol w:w="1260"/>
        <w:gridCol w:w="985"/>
        <w:gridCol w:w="2160"/>
        <w:gridCol w:w="1890"/>
        <w:gridCol w:w="2430"/>
      </w:tblGrid>
      <w:tr w:rsidR="008C7218" w14:paraId="5E826203" w14:textId="77777777" w:rsidTr="000C0C64">
        <w:tc>
          <w:tcPr>
            <w:tcW w:w="1260" w:type="dxa"/>
          </w:tcPr>
          <w:p w14:paraId="1D1A4536" w14:textId="77777777" w:rsidR="008C7218" w:rsidRPr="00C91146" w:rsidRDefault="008C7218" w:rsidP="000C0C64">
            <w:pPr>
              <w:rPr>
                <w:rFonts w:ascii="Times New Roman" w:hAnsi="Times New Roman" w:cs="Times New Roman"/>
                <w:b/>
                <w:bCs/>
                <w:color w:val="000000" w:themeColor="text1"/>
                <w:sz w:val="18"/>
                <w:szCs w:val="18"/>
              </w:rPr>
            </w:pPr>
            <w:r w:rsidRPr="00C91146">
              <w:rPr>
                <w:rFonts w:ascii="Times New Roman" w:hAnsi="Times New Roman" w:cs="Times New Roman"/>
                <w:b/>
                <w:bCs/>
                <w:color w:val="000000" w:themeColor="text1"/>
                <w:sz w:val="18"/>
                <w:szCs w:val="18"/>
              </w:rPr>
              <w:t>Author(s)</w:t>
            </w:r>
          </w:p>
        </w:tc>
        <w:tc>
          <w:tcPr>
            <w:tcW w:w="985" w:type="dxa"/>
          </w:tcPr>
          <w:p w14:paraId="13DDDA5F" w14:textId="77777777" w:rsidR="008C7218" w:rsidRPr="00C91146" w:rsidRDefault="008C7218" w:rsidP="000C0C64">
            <w:pPr>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Geographic/</w:t>
            </w:r>
          </w:p>
          <w:p w14:paraId="410F395E" w14:textId="77777777" w:rsidR="008C7218" w:rsidRPr="00C91146" w:rsidRDefault="008C7218" w:rsidP="000C0C64">
            <w:pPr>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 xml:space="preserve">temporal coverage </w:t>
            </w:r>
          </w:p>
        </w:tc>
        <w:tc>
          <w:tcPr>
            <w:tcW w:w="2160" w:type="dxa"/>
          </w:tcPr>
          <w:p w14:paraId="0018903D" w14:textId="77777777" w:rsidR="008C7218" w:rsidRPr="00C91146" w:rsidRDefault="008C7218" w:rsidP="000C0C64">
            <w:pPr>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DV/IV</w:t>
            </w:r>
          </w:p>
        </w:tc>
        <w:tc>
          <w:tcPr>
            <w:tcW w:w="1890" w:type="dxa"/>
          </w:tcPr>
          <w:p w14:paraId="49621368" w14:textId="77777777" w:rsidR="008C7218" w:rsidRPr="00C91146" w:rsidRDefault="008C7218" w:rsidP="000C0C64">
            <w:pPr>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Controls</w:t>
            </w:r>
          </w:p>
        </w:tc>
        <w:tc>
          <w:tcPr>
            <w:tcW w:w="2430" w:type="dxa"/>
          </w:tcPr>
          <w:p w14:paraId="528F4CCE" w14:textId="77777777" w:rsidR="008C7218" w:rsidRPr="00C91146" w:rsidRDefault="008C7218" w:rsidP="000C0C64">
            <w:pPr>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Empirical model</w:t>
            </w:r>
          </w:p>
        </w:tc>
      </w:tr>
      <w:tr w:rsidR="008C7218" w14:paraId="7DB5623E" w14:textId="77777777" w:rsidTr="000C0C64">
        <w:tc>
          <w:tcPr>
            <w:tcW w:w="8725" w:type="dxa"/>
            <w:gridSpan w:val="5"/>
          </w:tcPr>
          <w:p w14:paraId="4AF6EB80" w14:textId="77777777" w:rsidR="008C7218" w:rsidRPr="00C91146" w:rsidRDefault="008C7218" w:rsidP="000C0C64">
            <w:pPr>
              <w:spacing w:line="276" w:lineRule="auto"/>
              <w:rPr>
                <w:rFonts w:ascii="Times New Roman" w:hAnsi="Times New Roman" w:cs="Times New Roman"/>
                <w:b/>
                <w:bCs/>
                <w:color w:val="000000" w:themeColor="text1"/>
                <w:sz w:val="18"/>
                <w:szCs w:val="18"/>
              </w:rPr>
            </w:pPr>
            <w:r w:rsidRPr="00C91146">
              <w:rPr>
                <w:rFonts w:ascii="Times New Roman" w:hAnsi="Times New Roman" w:cs="Times New Roman"/>
                <w:i/>
                <w:iCs/>
                <w:color w:val="000000" w:themeColor="text1"/>
                <w:sz w:val="18"/>
                <w:szCs w:val="18"/>
              </w:rPr>
              <w:t>Positive Findings between Democracy and Climate Change</w:t>
            </w:r>
          </w:p>
        </w:tc>
      </w:tr>
      <w:tr w:rsidR="008C7218" w14:paraId="02632127" w14:textId="77777777" w:rsidTr="000C0C64">
        <w:trPr>
          <w:trHeight w:val="211"/>
        </w:trPr>
        <w:tc>
          <w:tcPr>
            <w:tcW w:w="1260" w:type="dxa"/>
            <w:vMerge w:val="restart"/>
          </w:tcPr>
          <w:p w14:paraId="3286CF13" w14:textId="77777777" w:rsidR="008C7218" w:rsidRPr="00C91146" w:rsidRDefault="008C7218" w:rsidP="000C0C64">
            <w:pPr>
              <w:spacing w:line="276" w:lineRule="auto"/>
              <w:rPr>
                <w:rFonts w:ascii="Times New Roman" w:hAnsi="Times New Roman" w:cs="Times New Roman"/>
                <w:color w:val="000000" w:themeColor="text1"/>
                <w:sz w:val="18"/>
                <w:szCs w:val="18"/>
              </w:rPr>
            </w:pPr>
            <w:proofErr w:type="spellStart"/>
            <w:r w:rsidRPr="00C91146">
              <w:rPr>
                <w:rFonts w:ascii="Times New Roman" w:hAnsi="Times New Roman" w:cs="Times New Roman"/>
                <w:color w:val="000000" w:themeColor="text1"/>
                <w:sz w:val="16"/>
                <w:szCs w:val="16"/>
              </w:rPr>
              <w:t>Farzanegan</w:t>
            </w:r>
            <w:proofErr w:type="spellEnd"/>
            <w:r w:rsidRPr="00C91146">
              <w:rPr>
                <w:rFonts w:ascii="Times New Roman" w:hAnsi="Times New Roman" w:cs="Times New Roman"/>
                <w:color w:val="000000" w:themeColor="text1"/>
                <w:sz w:val="16"/>
                <w:szCs w:val="16"/>
              </w:rPr>
              <w:t xml:space="preserve"> &amp; Markwardt (2018)</w:t>
            </w:r>
          </w:p>
        </w:tc>
        <w:tc>
          <w:tcPr>
            <w:tcW w:w="985" w:type="dxa"/>
            <w:vMerge w:val="restart"/>
          </w:tcPr>
          <w:p w14:paraId="78C2CAC4"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17 MENA countries/ 1980 - 2005</w:t>
            </w:r>
          </w:p>
        </w:tc>
        <w:tc>
          <w:tcPr>
            <w:tcW w:w="2160" w:type="dxa"/>
          </w:tcPr>
          <w:p w14:paraId="63E9AA40"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16354C9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GDP per capita</w:t>
            </w:r>
          </w:p>
          <w:p w14:paraId="15C71F0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Trade Openness</w:t>
            </w:r>
          </w:p>
          <w:p w14:paraId="12FF47C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Urbanization</w:t>
            </w:r>
          </w:p>
          <w:p w14:paraId="6670B7F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Population density</w:t>
            </w:r>
          </w:p>
        </w:tc>
        <w:tc>
          <w:tcPr>
            <w:tcW w:w="2430" w:type="dxa"/>
            <w:vMerge w:val="restart"/>
          </w:tcPr>
          <w:p w14:paraId="0D4F4EF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OLS</w:t>
            </w:r>
          </w:p>
          <w:p w14:paraId="3694017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Panel data analysis</w:t>
            </w:r>
          </w:p>
          <w:p w14:paraId="6709EA01"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GMM</w:t>
            </w:r>
          </w:p>
        </w:tc>
      </w:tr>
      <w:tr w:rsidR="008C7218" w14:paraId="12E9A733" w14:textId="77777777" w:rsidTr="000C0C64">
        <w:trPr>
          <w:trHeight w:val="210"/>
        </w:trPr>
        <w:tc>
          <w:tcPr>
            <w:tcW w:w="1260" w:type="dxa"/>
            <w:vMerge/>
          </w:tcPr>
          <w:p w14:paraId="2FFB812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5E96808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4ECE615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Sulfur dioxide (SO2) per capita</w:t>
            </w:r>
          </w:p>
          <w:p w14:paraId="5E79F2D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Carbon dioxide (CO2) per capita</w:t>
            </w:r>
          </w:p>
        </w:tc>
        <w:tc>
          <w:tcPr>
            <w:tcW w:w="1890" w:type="dxa"/>
            <w:vMerge/>
          </w:tcPr>
          <w:p w14:paraId="07661BF1"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734AAD5C"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29D7B34B" w14:textId="77777777" w:rsidTr="000C0C64">
        <w:trPr>
          <w:trHeight w:val="210"/>
        </w:trPr>
        <w:tc>
          <w:tcPr>
            <w:tcW w:w="1260" w:type="dxa"/>
            <w:vMerge/>
          </w:tcPr>
          <w:p w14:paraId="28BFFDE9"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687C97D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0ED9851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49D3C4D5"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5C32F46C" w14:textId="77777777" w:rsidR="008C7218" w:rsidRPr="00C91146" w:rsidRDefault="008C7218" w:rsidP="000C0C64">
            <w:pPr>
              <w:spacing w:line="276" w:lineRule="auto"/>
              <w:rPr>
                <w:rFonts w:ascii="Times New Roman" w:hAnsi="Times New Roman" w:cs="Times New Roman"/>
                <w:i/>
                <w:iCs/>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177026AC" w14:textId="77777777" w:rsidTr="000C0C64">
        <w:trPr>
          <w:trHeight w:val="210"/>
        </w:trPr>
        <w:tc>
          <w:tcPr>
            <w:tcW w:w="1260" w:type="dxa"/>
            <w:vMerge/>
          </w:tcPr>
          <w:p w14:paraId="530618D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2BF3CCB8"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430175C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Polity2</w:t>
            </w:r>
          </w:p>
          <w:p w14:paraId="2A1113D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Vanhanen democracy index</w:t>
            </w:r>
          </w:p>
          <w:p w14:paraId="6C32D4D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Civil liberty score of Freedom House Data</w:t>
            </w:r>
          </w:p>
        </w:tc>
        <w:tc>
          <w:tcPr>
            <w:tcW w:w="1890" w:type="dxa"/>
            <w:vMerge/>
          </w:tcPr>
          <w:p w14:paraId="751BABEB"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419F4D9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37B92247" w14:textId="77777777" w:rsidTr="000C0C64">
        <w:trPr>
          <w:trHeight w:val="105"/>
        </w:trPr>
        <w:tc>
          <w:tcPr>
            <w:tcW w:w="1260" w:type="dxa"/>
            <w:vMerge w:val="restart"/>
          </w:tcPr>
          <w:p w14:paraId="44884A48"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fldChar w:fldCharType="begin"/>
            </w:r>
            <w:r w:rsidRPr="00C91146">
              <w:rPr>
                <w:rFonts w:ascii="Times New Roman" w:hAnsi="Times New Roman" w:cs="Times New Roman"/>
                <w:color w:val="000000" w:themeColor="text1"/>
                <w:sz w:val="16"/>
                <w:szCs w:val="16"/>
              </w:rPr>
              <w:instrText xml:space="preserve"> ADDIN EN.CITE &lt;EndNote&gt;&lt;Cite AuthorYear="1"&gt;&lt;Author&gt;Mayer&lt;/Author&gt;&lt;Year&gt;2017&lt;/Year&gt;&lt;RecNum&gt;17837&lt;/RecNum&gt;&lt;DisplayText&gt;Mayer (2017b)&lt;/DisplayText&gt;&lt;record&gt;&lt;rec-number&gt;17837&lt;/rec-number&gt;&lt;foreign-keys&gt;&lt;key app="EN" db-id="edfvsdt24xppxsev293xsp2radxdz9affdwx" timestamp="1545098186"&gt;17837&lt;/key&gt;&lt;/foreign-keys&gt;&lt;ref-type name="Journal Article"&gt;17&lt;/ref-type&gt;&lt;contributors&gt;&lt;authors&gt;&lt;author&gt;Mayer, Adam&lt;/author&gt;&lt;/authors&gt;&lt;/contributors&gt;&lt;titles&gt;&lt;title&gt;Will Democratization Save the Climate? An Entropy-Balanced, Random Slope Study&lt;/title&gt;&lt;secondary-title&gt;International Journal of Sociology&lt;/secondary-title&gt;&lt;/titles&gt;&lt;periodical&gt;&lt;full-title&gt;International Journal of Sociology&lt;/full-title&gt;&lt;/periodical&gt;&lt;pages&gt;81-98&lt;/pages&gt;&lt;volume&gt;47&lt;/volume&gt;&lt;number&gt;2&lt;/number&gt;&lt;keywords&gt;&lt;keyword&gt;DEMOCRATIZATION&lt;/keyword&gt;&lt;keyword&gt;POLITICAL science&lt;/keyword&gt;&lt;keyword&gt;CLIMATE change&lt;/keyword&gt;&lt;keyword&gt;ECONOMIC development&lt;/keyword&gt;&lt;keyword&gt;EMISSIONS (Air pollution)&lt;/keyword&gt;&lt;keyword&gt;AIR pollution&lt;/keyword&gt;&lt;keyword&gt;Causal inference&lt;/keyword&gt;&lt;keyword&gt;cross-national&lt;/keyword&gt;&lt;keyword&gt;democracy&lt;/keyword&gt;&lt;/keywords&gt;&lt;dates&gt;&lt;year&gt;2017&lt;/year&gt;&lt;pub-dates&gt;&lt;date&gt;Summer2017&lt;/date&gt;&lt;/pub-dates&gt;&lt;/dates&gt;&lt;isbn&gt;00207659&lt;/isbn&gt;&lt;accession-num&gt;122343121&lt;/accession-num&gt;&lt;work-type&gt;Article&lt;/work-type&gt;&lt;urls&gt;&lt;related-urls&gt;&lt;url&gt;http://search.ebscohost.com/login.aspx?direct=true&amp;amp;db=afh&amp;amp;AN=122343121&amp;amp;site=ehost-live&lt;/url&gt;&lt;/related-urls&gt;&lt;/urls&gt;&lt;electronic-resource-num&gt;10.1080/00207659.2017.1300465&lt;/electronic-resource-num&gt;&lt;remote-database-name&gt;afh&lt;/remote-database-name&gt;&lt;remote-database-provider&gt;EBSCOhost&lt;/remote-database-provider&gt;&lt;/record&gt;&lt;/Cite&gt;&lt;/EndNote&gt;</w:instrText>
            </w:r>
            <w:r w:rsidRPr="00C91146">
              <w:rPr>
                <w:rFonts w:ascii="Times New Roman" w:hAnsi="Times New Roman" w:cs="Times New Roman"/>
                <w:color w:val="000000" w:themeColor="text1"/>
                <w:sz w:val="16"/>
                <w:szCs w:val="16"/>
              </w:rPr>
              <w:fldChar w:fldCharType="separate"/>
            </w:r>
            <w:r w:rsidRPr="00C91146">
              <w:rPr>
                <w:rFonts w:ascii="Times New Roman" w:hAnsi="Times New Roman" w:cs="Times New Roman"/>
                <w:color w:val="000000" w:themeColor="text1"/>
                <w:sz w:val="16"/>
                <w:szCs w:val="16"/>
              </w:rPr>
              <w:t>Mayer (2017b)</w:t>
            </w:r>
            <w:r w:rsidRPr="00C91146">
              <w:rPr>
                <w:rFonts w:ascii="Times New Roman" w:hAnsi="Times New Roman" w:cs="Times New Roman"/>
                <w:color w:val="000000" w:themeColor="text1"/>
                <w:sz w:val="16"/>
                <w:szCs w:val="16"/>
              </w:rPr>
              <w:fldChar w:fldCharType="end"/>
            </w:r>
          </w:p>
        </w:tc>
        <w:tc>
          <w:tcPr>
            <w:tcW w:w="985" w:type="dxa"/>
            <w:vMerge w:val="restart"/>
          </w:tcPr>
          <w:p w14:paraId="3B969608"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55 Countries/1988-2011</w:t>
            </w:r>
          </w:p>
        </w:tc>
        <w:tc>
          <w:tcPr>
            <w:tcW w:w="2160" w:type="dxa"/>
          </w:tcPr>
          <w:p w14:paraId="1B067DA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630E89B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logged population (100,000)</w:t>
            </w:r>
          </w:p>
          <w:p w14:paraId="3FC51CF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Military Expenditure (% of GDP) </w:t>
            </w:r>
          </w:p>
          <w:p w14:paraId="07F555D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Agricultural Employment (% of total) </w:t>
            </w:r>
          </w:p>
          <w:p w14:paraId="69EB340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Exports (% of GDP) </w:t>
            </w:r>
          </w:p>
          <w:p w14:paraId="7F38EF3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Natural Resource Rents (% of GDP) </w:t>
            </w:r>
          </w:p>
          <w:p w14:paraId="463D69D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log GNI per capita </w:t>
            </w:r>
          </w:p>
          <w:p w14:paraId="3D134AA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log GNI per capita squared </w:t>
            </w:r>
          </w:p>
          <w:p w14:paraId="2824D7A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Urban Population (% of total) </w:t>
            </w:r>
          </w:p>
          <w:p w14:paraId="2872888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Electricity Production (% of total) </w:t>
            </w:r>
          </w:p>
          <w:p w14:paraId="4CEC488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 Capital formation (% of GDP) </w:t>
            </w:r>
          </w:p>
          <w:p w14:paraId="1FA6762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Fossil fuel energy consumption (% of total)</w:t>
            </w:r>
          </w:p>
        </w:tc>
        <w:tc>
          <w:tcPr>
            <w:tcW w:w="2430" w:type="dxa"/>
            <w:vMerge w:val="restart"/>
          </w:tcPr>
          <w:p w14:paraId="501052B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Random intercept and random coefficient generalized linear models (GLM)</w:t>
            </w:r>
          </w:p>
          <w:p w14:paraId="1D433E4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3347BD3F" w14:textId="77777777" w:rsidTr="000C0C64">
        <w:trPr>
          <w:trHeight w:val="102"/>
        </w:trPr>
        <w:tc>
          <w:tcPr>
            <w:tcW w:w="1260" w:type="dxa"/>
            <w:vMerge/>
          </w:tcPr>
          <w:p w14:paraId="5464DAA1"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C242E5A"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31300B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Total carbon</w:t>
            </w:r>
          </w:p>
          <w:p w14:paraId="1B0E89E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dioxide emissions in a country (measured in metric tons)</w:t>
            </w:r>
          </w:p>
        </w:tc>
        <w:tc>
          <w:tcPr>
            <w:tcW w:w="1890" w:type="dxa"/>
            <w:vMerge/>
          </w:tcPr>
          <w:p w14:paraId="17CC2EB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0F29023E"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0F903EB6" w14:textId="77777777" w:rsidTr="000C0C64">
        <w:trPr>
          <w:trHeight w:val="102"/>
        </w:trPr>
        <w:tc>
          <w:tcPr>
            <w:tcW w:w="1260" w:type="dxa"/>
            <w:vMerge/>
          </w:tcPr>
          <w:p w14:paraId="6233E09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7B3CF938"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6D31C1C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28E46AAE"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5DDD584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5B41F3D9" w14:textId="77777777" w:rsidTr="000C0C64">
        <w:trPr>
          <w:trHeight w:val="102"/>
        </w:trPr>
        <w:tc>
          <w:tcPr>
            <w:tcW w:w="1260" w:type="dxa"/>
            <w:vMerge/>
          </w:tcPr>
          <w:p w14:paraId="2BC29852"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635A5136"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1AEA732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Levels of democratization (Polity IV)</w:t>
            </w:r>
          </w:p>
        </w:tc>
        <w:tc>
          <w:tcPr>
            <w:tcW w:w="1890" w:type="dxa"/>
            <w:vMerge/>
          </w:tcPr>
          <w:p w14:paraId="2F4FDC7C"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25CA4190"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Mixed with different treatment</w:t>
            </w:r>
          </w:p>
        </w:tc>
      </w:tr>
      <w:tr w:rsidR="008C7218" w14:paraId="0CB084D5" w14:textId="77777777" w:rsidTr="000C0C64">
        <w:trPr>
          <w:trHeight w:val="139"/>
        </w:trPr>
        <w:tc>
          <w:tcPr>
            <w:tcW w:w="1260" w:type="dxa"/>
            <w:vMerge w:val="restart"/>
          </w:tcPr>
          <w:p w14:paraId="0C34B110" w14:textId="77777777" w:rsidR="008C7218" w:rsidRPr="00C91146" w:rsidRDefault="008C7218" w:rsidP="000C0C64">
            <w:pPr>
              <w:spacing w:line="276" w:lineRule="auto"/>
              <w:rPr>
                <w:rFonts w:ascii="Times New Roman" w:hAnsi="Times New Roman" w:cs="Times New Roman"/>
                <w:color w:val="000000" w:themeColor="text1"/>
                <w:sz w:val="18"/>
                <w:szCs w:val="18"/>
              </w:rPr>
            </w:pPr>
            <w:proofErr w:type="spellStart"/>
            <w:r w:rsidRPr="00C91146">
              <w:rPr>
                <w:rFonts w:ascii="Times New Roman" w:hAnsi="Times New Roman" w:cs="Times New Roman"/>
                <w:color w:val="000000" w:themeColor="text1"/>
                <w:sz w:val="16"/>
                <w:szCs w:val="16"/>
              </w:rPr>
              <w:t>Obydenkova</w:t>
            </w:r>
            <w:proofErr w:type="spellEnd"/>
            <w:r w:rsidRPr="00C91146">
              <w:rPr>
                <w:rFonts w:ascii="Times New Roman" w:hAnsi="Times New Roman" w:cs="Times New Roman"/>
                <w:color w:val="000000" w:themeColor="text1"/>
                <w:sz w:val="16"/>
                <w:szCs w:val="16"/>
              </w:rPr>
              <w:t xml:space="preserve"> &amp; </w:t>
            </w:r>
            <w:proofErr w:type="spellStart"/>
            <w:r w:rsidRPr="00C91146">
              <w:rPr>
                <w:rFonts w:ascii="Times New Roman" w:hAnsi="Times New Roman" w:cs="Times New Roman"/>
                <w:color w:val="000000" w:themeColor="text1"/>
                <w:sz w:val="16"/>
                <w:szCs w:val="16"/>
              </w:rPr>
              <w:t>Salahodjaev</w:t>
            </w:r>
            <w:proofErr w:type="spellEnd"/>
            <w:r w:rsidRPr="00C91146">
              <w:rPr>
                <w:rFonts w:ascii="Times New Roman" w:hAnsi="Times New Roman" w:cs="Times New Roman"/>
                <w:color w:val="000000" w:themeColor="text1"/>
                <w:sz w:val="16"/>
                <w:szCs w:val="16"/>
              </w:rPr>
              <w:t xml:space="preserve"> (2017)</w:t>
            </w:r>
          </w:p>
        </w:tc>
        <w:tc>
          <w:tcPr>
            <w:tcW w:w="985" w:type="dxa"/>
            <w:vMerge w:val="restart"/>
          </w:tcPr>
          <w:p w14:paraId="5C79757F"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94 countries</w:t>
            </w:r>
          </w:p>
        </w:tc>
        <w:tc>
          <w:tcPr>
            <w:tcW w:w="2160" w:type="dxa"/>
          </w:tcPr>
          <w:p w14:paraId="3A9D7C4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46B676C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GDP per capita at PPP (log)</w:t>
            </w:r>
          </w:p>
          <w:p w14:paraId="60F7A43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CO2 emissions per capita</w:t>
            </w:r>
          </w:p>
          <w:p w14:paraId="17635F0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Trade as % of GDP</w:t>
            </w:r>
          </w:p>
        </w:tc>
        <w:tc>
          <w:tcPr>
            <w:tcW w:w="2430" w:type="dxa"/>
            <w:vMerge w:val="restart"/>
          </w:tcPr>
          <w:p w14:paraId="5A410D8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Cross-sectional OLS with robust &amp; WLS</w:t>
            </w:r>
          </w:p>
        </w:tc>
      </w:tr>
      <w:tr w:rsidR="008C7218" w14:paraId="2014B971" w14:textId="77777777" w:rsidTr="000C0C64">
        <w:trPr>
          <w:trHeight w:val="137"/>
        </w:trPr>
        <w:tc>
          <w:tcPr>
            <w:tcW w:w="1260" w:type="dxa"/>
            <w:vMerge/>
          </w:tcPr>
          <w:p w14:paraId="6AE486DD"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5C16C1E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701A5B7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(1) Climate Laws, Institutions and Measures (CLIM) Index</w:t>
            </w:r>
          </w:p>
          <w:p w14:paraId="3E33D12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(2) Cognitive skills at a national level</w:t>
            </w:r>
          </w:p>
        </w:tc>
        <w:tc>
          <w:tcPr>
            <w:tcW w:w="1890" w:type="dxa"/>
            <w:vMerge/>
          </w:tcPr>
          <w:p w14:paraId="64EC8961"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615F4CDE"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692D4C4A" w14:textId="77777777" w:rsidTr="000C0C64">
        <w:trPr>
          <w:trHeight w:val="137"/>
        </w:trPr>
        <w:tc>
          <w:tcPr>
            <w:tcW w:w="1260" w:type="dxa"/>
            <w:vMerge/>
          </w:tcPr>
          <w:p w14:paraId="561AE0E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6032778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0B21253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119D1296"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51DEBE09"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3FF08385" w14:textId="77777777" w:rsidTr="000C0C64">
        <w:trPr>
          <w:trHeight w:val="137"/>
        </w:trPr>
        <w:tc>
          <w:tcPr>
            <w:tcW w:w="1260" w:type="dxa"/>
            <w:vMerge/>
          </w:tcPr>
          <w:p w14:paraId="09D497BD"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BCDF3D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67116D0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Democracy Index (Freedom House)</w:t>
            </w:r>
          </w:p>
        </w:tc>
        <w:tc>
          <w:tcPr>
            <w:tcW w:w="1890" w:type="dxa"/>
            <w:vMerge/>
          </w:tcPr>
          <w:p w14:paraId="22919106"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45754BF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1E8F2ED2" w14:textId="77777777" w:rsidTr="000C0C64">
        <w:trPr>
          <w:trHeight w:val="139"/>
        </w:trPr>
        <w:tc>
          <w:tcPr>
            <w:tcW w:w="1260" w:type="dxa"/>
            <w:vMerge w:val="restart"/>
          </w:tcPr>
          <w:p w14:paraId="08F26D0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 xml:space="preserve">Adams, Adom &amp; </w:t>
            </w:r>
            <w:proofErr w:type="spellStart"/>
            <w:r w:rsidRPr="00C91146">
              <w:rPr>
                <w:rFonts w:ascii="Times New Roman" w:hAnsi="Times New Roman" w:cs="Times New Roman"/>
                <w:color w:val="000000" w:themeColor="text1"/>
                <w:sz w:val="16"/>
                <w:szCs w:val="16"/>
              </w:rPr>
              <w:t>Klobodu</w:t>
            </w:r>
            <w:proofErr w:type="spellEnd"/>
            <w:r w:rsidRPr="00C91146">
              <w:rPr>
                <w:rFonts w:ascii="Times New Roman" w:hAnsi="Times New Roman" w:cs="Times New Roman"/>
                <w:color w:val="000000" w:themeColor="text1"/>
                <w:sz w:val="16"/>
                <w:szCs w:val="16"/>
              </w:rPr>
              <w:t xml:space="preserve"> (2016)</w:t>
            </w:r>
          </w:p>
        </w:tc>
        <w:tc>
          <w:tcPr>
            <w:tcW w:w="985" w:type="dxa"/>
            <w:vMerge w:val="restart"/>
          </w:tcPr>
          <w:p w14:paraId="574D1B47"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Ghana/1965-2011</w:t>
            </w:r>
          </w:p>
        </w:tc>
        <w:tc>
          <w:tcPr>
            <w:tcW w:w="2160" w:type="dxa"/>
          </w:tcPr>
          <w:p w14:paraId="441C510E"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0D5E4CE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Population as a percent</w:t>
            </w:r>
          </w:p>
          <w:p w14:paraId="75B8B99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of total population</w:t>
            </w:r>
          </w:p>
          <w:p w14:paraId="4AB5C6B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Income - GDP per capita (constant 2005 US$)</w:t>
            </w:r>
          </w:p>
          <w:p w14:paraId="3A95AFC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Trade openness- Ratio of sum of imports and exports to GDP</w:t>
            </w:r>
          </w:p>
          <w:p w14:paraId="1B862A5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Urbanization </w:t>
            </w:r>
          </w:p>
          <w:p w14:paraId="0512D713" w14:textId="77777777" w:rsidR="008C7218" w:rsidRPr="00C91146" w:rsidRDefault="008C7218" w:rsidP="000C0C64">
            <w:pPr>
              <w:spacing w:line="276" w:lineRule="auto"/>
              <w:rPr>
                <w:color w:val="000000" w:themeColor="text1"/>
              </w:rPr>
            </w:pPr>
            <w:r w:rsidRPr="00C91146">
              <w:rPr>
                <w:rFonts w:ascii="Times New Roman" w:hAnsi="Times New Roman" w:cs="Times New Roman"/>
                <w:color w:val="000000" w:themeColor="text1"/>
                <w:sz w:val="16"/>
                <w:szCs w:val="16"/>
              </w:rPr>
              <w:lastRenderedPageBreak/>
              <w:t xml:space="preserve">Regime durability </w:t>
            </w:r>
          </w:p>
          <w:p w14:paraId="3ED19F5C" w14:textId="77777777" w:rsidR="008C7218" w:rsidRPr="00C91146" w:rsidRDefault="008C7218" w:rsidP="000C0C64">
            <w:pPr>
              <w:spacing w:line="276" w:lineRule="auto"/>
              <w:rPr>
                <w:rFonts w:ascii="Times New Roman" w:hAnsi="Times New Roman" w:cs="Times New Roman"/>
                <w:color w:val="000000" w:themeColor="text1"/>
                <w:sz w:val="16"/>
                <w:szCs w:val="16"/>
              </w:rPr>
            </w:pPr>
          </w:p>
          <w:p w14:paraId="0ADB73C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val="restart"/>
          </w:tcPr>
          <w:p w14:paraId="1FF452B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lastRenderedPageBreak/>
              <w:t>Cointegration test and the Fully Modified Phillip-Hansen (FMPH)</w:t>
            </w:r>
          </w:p>
          <w:p w14:paraId="7B16C2C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Technique</w:t>
            </w:r>
          </w:p>
          <w:p w14:paraId="333BF76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42646883" w14:textId="77777777" w:rsidTr="000C0C64">
        <w:trPr>
          <w:trHeight w:val="137"/>
        </w:trPr>
        <w:tc>
          <w:tcPr>
            <w:tcW w:w="1260" w:type="dxa"/>
            <w:vMerge/>
          </w:tcPr>
          <w:p w14:paraId="7603E03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0DBC9098"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1603D42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CO2 emissions (CO2) - CO2 emissions (kilogram per</w:t>
            </w:r>
          </w:p>
          <w:p w14:paraId="2BEE100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2005US$ of GDP)</w:t>
            </w:r>
          </w:p>
        </w:tc>
        <w:tc>
          <w:tcPr>
            <w:tcW w:w="1890" w:type="dxa"/>
            <w:vMerge/>
          </w:tcPr>
          <w:p w14:paraId="66EA3AD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42E0BAA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608E329E" w14:textId="77777777" w:rsidTr="000C0C64">
        <w:trPr>
          <w:trHeight w:val="137"/>
        </w:trPr>
        <w:tc>
          <w:tcPr>
            <w:tcW w:w="1260" w:type="dxa"/>
            <w:vMerge/>
          </w:tcPr>
          <w:p w14:paraId="210A4202"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21930718"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2083D85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7D0E88E5"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31A6A17E"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27AD3B70" w14:textId="77777777" w:rsidTr="000C0C64">
        <w:trPr>
          <w:trHeight w:val="137"/>
        </w:trPr>
        <w:tc>
          <w:tcPr>
            <w:tcW w:w="1260" w:type="dxa"/>
            <w:vMerge/>
          </w:tcPr>
          <w:p w14:paraId="4A38BB0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7D6CD1E3"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2BCEE7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Regime type</w:t>
            </w:r>
          </w:p>
          <w:p w14:paraId="3514645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(polity2)</w:t>
            </w:r>
          </w:p>
        </w:tc>
        <w:tc>
          <w:tcPr>
            <w:tcW w:w="1890" w:type="dxa"/>
            <w:vMerge/>
          </w:tcPr>
          <w:p w14:paraId="6A5AC1D6"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36CB1339"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436D4387" w14:textId="77777777" w:rsidTr="000C0C64">
        <w:trPr>
          <w:trHeight w:val="105"/>
        </w:trPr>
        <w:tc>
          <w:tcPr>
            <w:tcW w:w="1260" w:type="dxa"/>
            <w:vMerge w:val="restart"/>
          </w:tcPr>
          <w:p w14:paraId="3BCE0756"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 xml:space="preserve">Bernauer and </w:t>
            </w:r>
            <w:proofErr w:type="spellStart"/>
            <w:r w:rsidRPr="00C91146">
              <w:rPr>
                <w:rFonts w:ascii="Times New Roman" w:hAnsi="Times New Roman" w:cs="Times New Roman"/>
                <w:color w:val="000000" w:themeColor="text1"/>
                <w:sz w:val="16"/>
                <w:szCs w:val="16"/>
              </w:rPr>
              <w:t>Koubi</w:t>
            </w:r>
            <w:proofErr w:type="spellEnd"/>
            <w:r w:rsidRPr="00C91146">
              <w:rPr>
                <w:rFonts w:ascii="Times New Roman" w:hAnsi="Times New Roman" w:cs="Times New Roman"/>
                <w:color w:val="000000" w:themeColor="text1"/>
                <w:sz w:val="16"/>
                <w:szCs w:val="16"/>
              </w:rPr>
              <w:t xml:space="preserve"> (2008)</w:t>
            </w:r>
          </w:p>
        </w:tc>
        <w:tc>
          <w:tcPr>
            <w:tcW w:w="985" w:type="dxa"/>
            <w:vMerge w:val="restart"/>
          </w:tcPr>
          <w:p w14:paraId="69FC4B4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107 cities of 42 countries/1971-1996</w:t>
            </w:r>
          </w:p>
        </w:tc>
        <w:tc>
          <w:tcPr>
            <w:tcW w:w="2160" w:type="dxa"/>
          </w:tcPr>
          <w:p w14:paraId="0EE1B9BE"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049F6FA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Income (lagged real GDP per capita)</w:t>
            </w:r>
          </w:p>
          <w:p w14:paraId="738B84B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Degree of trade openness</w:t>
            </w:r>
          </w:p>
          <w:p w14:paraId="4A6FC7B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Topographical and climatic conditions</w:t>
            </w:r>
          </w:p>
          <w:p w14:paraId="3D4D599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Topographical conditions</w:t>
            </w:r>
          </w:p>
          <w:p w14:paraId="5B7228A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Climate (temperature, precipitation)</w:t>
            </w:r>
          </w:p>
          <w:p w14:paraId="458F719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Time trend (year)</w:t>
            </w:r>
          </w:p>
        </w:tc>
        <w:tc>
          <w:tcPr>
            <w:tcW w:w="2430" w:type="dxa"/>
            <w:vMerge w:val="restart"/>
          </w:tcPr>
          <w:p w14:paraId="2B060B5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Fixed and random effects estimations</w:t>
            </w:r>
          </w:p>
          <w:p w14:paraId="21EE061D"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05C0E033" w14:textId="77777777" w:rsidTr="000C0C64">
        <w:trPr>
          <w:trHeight w:val="102"/>
        </w:trPr>
        <w:tc>
          <w:tcPr>
            <w:tcW w:w="1260" w:type="dxa"/>
            <w:vMerge/>
          </w:tcPr>
          <w:p w14:paraId="51C46656"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7696D85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13F67F6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Sulfur dioxide (SO2)</w:t>
            </w:r>
          </w:p>
        </w:tc>
        <w:tc>
          <w:tcPr>
            <w:tcW w:w="1890" w:type="dxa"/>
            <w:vMerge/>
          </w:tcPr>
          <w:p w14:paraId="7282B815"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1BDCEEC6"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63C075A4" w14:textId="77777777" w:rsidTr="000C0C64">
        <w:trPr>
          <w:trHeight w:val="102"/>
        </w:trPr>
        <w:tc>
          <w:tcPr>
            <w:tcW w:w="1260" w:type="dxa"/>
            <w:vMerge/>
          </w:tcPr>
          <w:p w14:paraId="5365B5D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7FFD73C8"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394FC3D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441885BD"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7BCF88CF"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1149800D" w14:textId="77777777" w:rsidTr="000C0C64">
        <w:trPr>
          <w:trHeight w:val="102"/>
        </w:trPr>
        <w:tc>
          <w:tcPr>
            <w:tcW w:w="1260" w:type="dxa"/>
            <w:vMerge/>
          </w:tcPr>
          <w:p w14:paraId="696E0BF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DCCDD9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775DB6C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Level of democracy (</w:t>
            </w:r>
            <w:proofErr w:type="spellStart"/>
            <w:r w:rsidRPr="00C91146">
              <w:rPr>
                <w:rFonts w:ascii="Times New Roman" w:hAnsi="Times New Roman" w:cs="Times New Roman"/>
                <w:color w:val="000000" w:themeColor="text1"/>
                <w:sz w:val="16"/>
                <w:szCs w:val="16"/>
              </w:rPr>
              <w:t>Wover’s</w:t>
            </w:r>
            <w:proofErr w:type="spellEnd"/>
            <w:r w:rsidRPr="00C91146">
              <w:rPr>
                <w:rFonts w:ascii="Times New Roman" w:hAnsi="Times New Roman" w:cs="Times New Roman"/>
                <w:color w:val="000000" w:themeColor="text1"/>
                <w:sz w:val="16"/>
                <w:szCs w:val="16"/>
              </w:rPr>
              <w:t>)</w:t>
            </w:r>
          </w:p>
          <w:p w14:paraId="613AEB9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Labor union</w:t>
            </w:r>
          </w:p>
          <w:p w14:paraId="2C6C789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Strength Green party shares in national parliaments</w:t>
            </w:r>
          </w:p>
          <w:p w14:paraId="585AFAF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Civil liberties</w:t>
            </w:r>
          </w:p>
          <w:p w14:paraId="3559D155" w14:textId="77777777" w:rsidR="008C7218" w:rsidRPr="00C91146" w:rsidRDefault="008C7218" w:rsidP="000C0C64">
            <w:pPr>
              <w:spacing w:line="276" w:lineRule="auto"/>
              <w:rPr>
                <w:rFonts w:ascii="Times New Roman" w:hAnsi="Times New Roman" w:cs="Times New Roman"/>
                <w:color w:val="000000" w:themeColor="text1"/>
                <w:sz w:val="16"/>
                <w:szCs w:val="16"/>
              </w:rPr>
            </w:pPr>
            <w:proofErr w:type="spellStart"/>
            <w:r w:rsidRPr="00C91146">
              <w:rPr>
                <w:rFonts w:ascii="Times New Roman" w:hAnsi="Times New Roman" w:cs="Times New Roman"/>
                <w:color w:val="000000" w:themeColor="text1"/>
                <w:sz w:val="16"/>
                <w:szCs w:val="16"/>
              </w:rPr>
              <w:t>Parl</w:t>
            </w:r>
            <w:proofErr w:type="spellEnd"/>
            <w:r w:rsidRPr="00C91146">
              <w:rPr>
                <w:rFonts w:ascii="Times New Roman" w:hAnsi="Times New Roman" w:cs="Times New Roman"/>
                <w:color w:val="000000" w:themeColor="text1"/>
                <w:sz w:val="16"/>
                <w:szCs w:val="16"/>
              </w:rPr>
              <w:t>-Pres (Bueno de Mesquita et al) - Presidential vs. Parliamentary</w:t>
            </w:r>
          </w:p>
        </w:tc>
        <w:tc>
          <w:tcPr>
            <w:tcW w:w="1890" w:type="dxa"/>
            <w:vMerge/>
          </w:tcPr>
          <w:p w14:paraId="51C0854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61C658CC"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2288475A" w14:textId="77777777" w:rsidTr="000C0C64">
        <w:trPr>
          <w:trHeight w:val="241"/>
        </w:trPr>
        <w:tc>
          <w:tcPr>
            <w:tcW w:w="1260" w:type="dxa"/>
            <w:vMerge w:val="restart"/>
          </w:tcPr>
          <w:p w14:paraId="4BC22274"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 xml:space="preserve">Fredriksson &amp; </w:t>
            </w:r>
            <w:proofErr w:type="spellStart"/>
            <w:r w:rsidRPr="00C91146">
              <w:rPr>
                <w:rFonts w:ascii="Times New Roman" w:hAnsi="Times New Roman" w:cs="Times New Roman"/>
                <w:color w:val="000000" w:themeColor="text1"/>
                <w:sz w:val="16"/>
                <w:szCs w:val="16"/>
              </w:rPr>
              <w:t>Wollscheid</w:t>
            </w:r>
            <w:proofErr w:type="spellEnd"/>
            <w:r w:rsidRPr="00C91146">
              <w:rPr>
                <w:rFonts w:ascii="Times New Roman" w:hAnsi="Times New Roman" w:cs="Times New Roman"/>
                <w:color w:val="000000" w:themeColor="text1"/>
                <w:sz w:val="16"/>
                <w:szCs w:val="16"/>
              </w:rPr>
              <w:t xml:space="preserve"> (2007)</w:t>
            </w:r>
          </w:p>
        </w:tc>
        <w:tc>
          <w:tcPr>
            <w:tcW w:w="985" w:type="dxa"/>
            <w:vMerge w:val="restart"/>
          </w:tcPr>
          <w:p w14:paraId="71B08AA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163 countries/ 1990s</w:t>
            </w:r>
          </w:p>
        </w:tc>
        <w:tc>
          <w:tcPr>
            <w:tcW w:w="2160" w:type="dxa"/>
          </w:tcPr>
          <w:p w14:paraId="1CC4836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39F12889" w14:textId="77777777" w:rsidR="008C7218" w:rsidRPr="00C91146" w:rsidRDefault="008C7218" w:rsidP="000C0C64">
            <w:pPr>
              <w:spacing w:line="276" w:lineRule="auto"/>
              <w:rPr>
                <w:rFonts w:ascii="Times New Roman" w:hAnsi="Times New Roman" w:cs="Times New Roman"/>
                <w:i/>
                <w:iCs/>
                <w:color w:val="000000" w:themeColor="text1"/>
                <w:sz w:val="16"/>
                <w:szCs w:val="16"/>
              </w:rPr>
            </w:pPr>
            <w:r w:rsidRPr="00C91146">
              <w:rPr>
                <w:rFonts w:ascii="Times New Roman" w:hAnsi="Times New Roman" w:cs="Times New Roman"/>
                <w:i/>
                <w:iCs/>
                <w:color w:val="000000" w:themeColor="text1"/>
                <w:sz w:val="16"/>
                <w:szCs w:val="16"/>
              </w:rPr>
              <w:t>Treatment Variable</w:t>
            </w:r>
          </w:p>
          <w:p w14:paraId="73ACD2C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Democracy  </w:t>
            </w:r>
          </w:p>
          <w:p w14:paraId="481E1EC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Democratic -Parliamentary </w:t>
            </w:r>
          </w:p>
          <w:p w14:paraId="468FFBC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Presidential-Congressional  </w:t>
            </w:r>
          </w:p>
          <w:p w14:paraId="1CBAFDA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Majoritarian  </w:t>
            </w:r>
          </w:p>
          <w:p w14:paraId="4CA29D6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Proportional  </w:t>
            </w:r>
          </w:p>
          <w:p w14:paraId="157D642B"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Investiture</w:t>
            </w:r>
          </w:p>
        </w:tc>
        <w:tc>
          <w:tcPr>
            <w:tcW w:w="2430" w:type="dxa"/>
            <w:vMerge w:val="restart"/>
          </w:tcPr>
          <w:p w14:paraId="067880B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Propensity score matching</w:t>
            </w:r>
          </w:p>
          <w:p w14:paraId="57EFB89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01F98554" w14:textId="77777777" w:rsidTr="000C0C64">
        <w:trPr>
          <w:trHeight w:val="240"/>
        </w:trPr>
        <w:tc>
          <w:tcPr>
            <w:tcW w:w="1260" w:type="dxa"/>
            <w:vMerge/>
          </w:tcPr>
          <w:p w14:paraId="612615C5"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0D1E0AC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48F159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ESI (Environmental Sustainability Index)</w:t>
            </w:r>
          </w:p>
          <w:p w14:paraId="103CBB7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Institutional </w:t>
            </w:r>
            <w:proofErr w:type="gramStart"/>
            <w:r w:rsidRPr="00C91146">
              <w:rPr>
                <w:rFonts w:ascii="Times New Roman" w:hAnsi="Times New Roman" w:cs="Times New Roman"/>
                <w:color w:val="000000" w:themeColor="text1"/>
                <w:sz w:val="16"/>
                <w:szCs w:val="16"/>
              </w:rPr>
              <w:t>capacity  Environmental</w:t>
            </w:r>
            <w:proofErr w:type="gramEnd"/>
            <w:r w:rsidRPr="00C91146">
              <w:rPr>
                <w:rFonts w:ascii="Times New Roman" w:hAnsi="Times New Roman" w:cs="Times New Roman"/>
                <w:color w:val="000000" w:themeColor="text1"/>
                <w:sz w:val="16"/>
                <w:szCs w:val="16"/>
              </w:rPr>
              <w:t xml:space="preserve"> governance  </w:t>
            </w:r>
          </w:p>
          <w:p w14:paraId="04EFB99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Global Stewardship </w:t>
            </w:r>
          </w:p>
          <w:p w14:paraId="7BB0948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International Participation Greenhouse Gases</w:t>
            </w:r>
          </w:p>
        </w:tc>
        <w:tc>
          <w:tcPr>
            <w:tcW w:w="1890" w:type="dxa"/>
            <w:vMerge/>
          </w:tcPr>
          <w:p w14:paraId="403EC66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434D27B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1407309E" w14:textId="77777777" w:rsidTr="000C0C64">
        <w:trPr>
          <w:trHeight w:val="240"/>
        </w:trPr>
        <w:tc>
          <w:tcPr>
            <w:tcW w:w="1260" w:type="dxa"/>
            <w:vMerge/>
          </w:tcPr>
          <w:p w14:paraId="5C7CA5E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4F68111"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6FC23F5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0A04E877"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7956DA72"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27977CA2" w14:textId="77777777" w:rsidTr="000C0C64">
        <w:trPr>
          <w:trHeight w:val="240"/>
        </w:trPr>
        <w:tc>
          <w:tcPr>
            <w:tcW w:w="1260" w:type="dxa"/>
            <w:vMerge/>
          </w:tcPr>
          <w:p w14:paraId="72E0D1C5"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5DC717F"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64FAE39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GDP/capita  </w:t>
            </w:r>
          </w:p>
          <w:p w14:paraId="07F9D22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Trade Openness  </w:t>
            </w:r>
          </w:p>
          <w:p w14:paraId="15FFE1C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Age  </w:t>
            </w:r>
          </w:p>
          <w:p w14:paraId="148597A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Age 65+  </w:t>
            </w:r>
          </w:p>
          <w:p w14:paraId="64181EB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Pop Density  </w:t>
            </w:r>
          </w:p>
          <w:p w14:paraId="0C5F10A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Independence </w:t>
            </w:r>
          </w:p>
          <w:p w14:paraId="360F672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Muslim  </w:t>
            </w:r>
          </w:p>
          <w:p w14:paraId="07F6419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Africa</w:t>
            </w:r>
          </w:p>
          <w:p w14:paraId="0D3F8E6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East Asia  </w:t>
            </w:r>
          </w:p>
          <w:p w14:paraId="5A460C7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Latin America  </w:t>
            </w:r>
          </w:p>
          <w:p w14:paraId="4C59C47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UK </w:t>
            </w:r>
          </w:p>
          <w:p w14:paraId="2AD2034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Colony  </w:t>
            </w:r>
          </w:p>
          <w:p w14:paraId="55D3DD8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French Colony  </w:t>
            </w:r>
          </w:p>
          <w:p w14:paraId="3BE5989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Cropland  </w:t>
            </w:r>
          </w:p>
          <w:p w14:paraId="721BED4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Forest  </w:t>
            </w:r>
          </w:p>
          <w:p w14:paraId="346B033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Roads paved  </w:t>
            </w:r>
          </w:p>
          <w:p w14:paraId="0866BB2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Urbanization</w:t>
            </w:r>
          </w:p>
        </w:tc>
        <w:tc>
          <w:tcPr>
            <w:tcW w:w="1890" w:type="dxa"/>
            <w:vMerge/>
          </w:tcPr>
          <w:p w14:paraId="6825C7A3"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0C68B294"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Mixed</w:t>
            </w:r>
          </w:p>
        </w:tc>
      </w:tr>
      <w:tr w:rsidR="008C7218" w14:paraId="78B85B0B" w14:textId="77777777" w:rsidTr="000C0C64">
        <w:trPr>
          <w:trHeight w:val="344"/>
        </w:trPr>
        <w:tc>
          <w:tcPr>
            <w:tcW w:w="1260" w:type="dxa"/>
            <w:vMerge w:val="restart"/>
          </w:tcPr>
          <w:p w14:paraId="79951469"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Farzin &amp; Bond (2006)</w:t>
            </w:r>
          </w:p>
        </w:tc>
        <w:tc>
          <w:tcPr>
            <w:tcW w:w="985" w:type="dxa"/>
            <w:vMerge w:val="restart"/>
          </w:tcPr>
          <w:p w14:paraId="673CFDD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45 Countries/</w:t>
            </w:r>
          </w:p>
          <w:p w14:paraId="29E44C6C"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1972-1994</w:t>
            </w:r>
          </w:p>
        </w:tc>
        <w:tc>
          <w:tcPr>
            <w:tcW w:w="2160" w:type="dxa"/>
          </w:tcPr>
          <w:p w14:paraId="3654A11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67B5426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Population density </w:t>
            </w:r>
          </w:p>
          <w:p w14:paraId="2FC2439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(00,000 persons/sq. km)</w:t>
            </w:r>
          </w:p>
          <w:p w14:paraId="4AA7B23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Urban population</w:t>
            </w:r>
          </w:p>
          <w:p w14:paraId="1E6D21A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Gini Index, 0 (equal), -100 (unequal)</w:t>
            </w:r>
          </w:p>
          <w:p w14:paraId="5BB0E18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Youth population (14 yrs or under)</w:t>
            </w:r>
          </w:p>
          <w:p w14:paraId="2BC9CEE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Illiteracy rate</w:t>
            </w:r>
          </w:p>
          <w:p w14:paraId="7813C809"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Year</w:t>
            </w:r>
          </w:p>
        </w:tc>
        <w:tc>
          <w:tcPr>
            <w:tcW w:w="2430" w:type="dxa"/>
            <w:vMerge w:val="restart"/>
          </w:tcPr>
          <w:p w14:paraId="29EE0A1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Fixed effect model</w:t>
            </w:r>
          </w:p>
          <w:p w14:paraId="2C05E1E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17BD96FE" w14:textId="77777777" w:rsidTr="000C0C64">
        <w:trPr>
          <w:trHeight w:val="343"/>
        </w:trPr>
        <w:tc>
          <w:tcPr>
            <w:tcW w:w="1260" w:type="dxa"/>
            <w:vMerge/>
          </w:tcPr>
          <w:p w14:paraId="5389A61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62B49165"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443ACAE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CO2 emissions (Kg per capita)</w:t>
            </w:r>
          </w:p>
          <w:p w14:paraId="1E85BE8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Nitrogen oxides (NOx) (‘000 metric tons per million persons</w:t>
            </w:r>
          </w:p>
          <w:p w14:paraId="0BEB220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Non-methane volatile organic compounds (VOC) (‘000 metric</w:t>
            </w:r>
          </w:p>
          <w:p w14:paraId="5684357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tons per million persons)</w:t>
            </w:r>
          </w:p>
          <w:p w14:paraId="2904CDE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Sulfur dioxide (SO2) (‘000 metric tons per million persons)</w:t>
            </w:r>
          </w:p>
          <w:p w14:paraId="385D154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GEMSSO2 (Ambient concentration, parts per million</w:t>
            </w:r>
          </w:p>
        </w:tc>
        <w:tc>
          <w:tcPr>
            <w:tcW w:w="1890" w:type="dxa"/>
            <w:vMerge/>
          </w:tcPr>
          <w:p w14:paraId="66061B42"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1350A459"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3DBA537B" w14:textId="77777777" w:rsidTr="000C0C64">
        <w:trPr>
          <w:trHeight w:val="343"/>
        </w:trPr>
        <w:tc>
          <w:tcPr>
            <w:tcW w:w="1260" w:type="dxa"/>
            <w:vMerge/>
          </w:tcPr>
          <w:p w14:paraId="5F564BA3"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0CA0A35B"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09A7863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7AD3DF1D"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2D234928"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5E8B4222" w14:textId="77777777" w:rsidTr="000C0C64">
        <w:trPr>
          <w:trHeight w:val="343"/>
        </w:trPr>
        <w:tc>
          <w:tcPr>
            <w:tcW w:w="1260" w:type="dxa"/>
            <w:vMerge/>
          </w:tcPr>
          <w:p w14:paraId="30216842"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0CA965E6"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9B6EBB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Polity index (Polity IV) - 0 (autocratic), -20 (democratic)</w:t>
            </w:r>
          </w:p>
        </w:tc>
        <w:tc>
          <w:tcPr>
            <w:tcW w:w="1890" w:type="dxa"/>
            <w:vMerge/>
          </w:tcPr>
          <w:p w14:paraId="597CB58C"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204DAA4E"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19F33BB0" w14:textId="77777777" w:rsidTr="000C0C64">
        <w:trPr>
          <w:trHeight w:val="139"/>
        </w:trPr>
        <w:tc>
          <w:tcPr>
            <w:tcW w:w="1260" w:type="dxa"/>
            <w:vMerge w:val="restart"/>
          </w:tcPr>
          <w:p w14:paraId="1F74FD5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Winslow (2005)</w:t>
            </w:r>
          </w:p>
        </w:tc>
        <w:tc>
          <w:tcPr>
            <w:tcW w:w="985" w:type="dxa"/>
            <w:vMerge w:val="restart"/>
          </w:tcPr>
          <w:p w14:paraId="662827D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107 cities from 46 countries/</w:t>
            </w:r>
          </w:p>
          <w:p w14:paraId="2D8DE54F"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1971-1992</w:t>
            </w:r>
          </w:p>
        </w:tc>
        <w:tc>
          <w:tcPr>
            <w:tcW w:w="2160" w:type="dxa"/>
          </w:tcPr>
          <w:p w14:paraId="37A2DEF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DV</w:t>
            </w:r>
          </w:p>
        </w:tc>
        <w:tc>
          <w:tcPr>
            <w:tcW w:w="1890" w:type="dxa"/>
            <w:vMerge w:val="restart"/>
          </w:tcPr>
          <w:p w14:paraId="7E51813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w:t>
            </w:r>
          </w:p>
        </w:tc>
        <w:tc>
          <w:tcPr>
            <w:tcW w:w="2430" w:type="dxa"/>
            <w:vMerge w:val="restart"/>
          </w:tcPr>
          <w:p w14:paraId="17D673F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Multiple regression</w:t>
            </w:r>
          </w:p>
          <w:p w14:paraId="192ACC7B"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6BBED4F4" w14:textId="77777777" w:rsidTr="000C0C64">
        <w:trPr>
          <w:trHeight w:val="137"/>
        </w:trPr>
        <w:tc>
          <w:tcPr>
            <w:tcW w:w="1260" w:type="dxa"/>
            <w:vMerge/>
          </w:tcPr>
          <w:p w14:paraId="2345A0D6"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4137F9A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1B7223B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Sulfur dioxide (SO2)</w:t>
            </w:r>
          </w:p>
          <w:p w14:paraId="04D0C9F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Suspended particulate matter (SPM)</w:t>
            </w:r>
          </w:p>
          <w:p w14:paraId="58E1FD0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Smoke</w:t>
            </w:r>
          </w:p>
        </w:tc>
        <w:tc>
          <w:tcPr>
            <w:tcW w:w="1890" w:type="dxa"/>
            <w:vMerge/>
          </w:tcPr>
          <w:p w14:paraId="70B5A526"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038DA35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3DFE2116" w14:textId="77777777" w:rsidTr="000C0C64">
        <w:trPr>
          <w:trHeight w:val="137"/>
        </w:trPr>
        <w:tc>
          <w:tcPr>
            <w:tcW w:w="1260" w:type="dxa"/>
            <w:vMerge/>
          </w:tcPr>
          <w:p w14:paraId="12FC8AE1"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7D68A57D"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32A19EC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7D540CC7"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1C7B371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78185D49" w14:textId="77777777" w:rsidTr="000C0C64">
        <w:trPr>
          <w:trHeight w:val="137"/>
        </w:trPr>
        <w:tc>
          <w:tcPr>
            <w:tcW w:w="1260" w:type="dxa"/>
            <w:vMerge/>
          </w:tcPr>
          <w:p w14:paraId="594822C1"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F6A372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68D3BD3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Democracy (Freedom House and Polity III)</w:t>
            </w:r>
          </w:p>
        </w:tc>
        <w:tc>
          <w:tcPr>
            <w:tcW w:w="1890" w:type="dxa"/>
            <w:vMerge/>
          </w:tcPr>
          <w:p w14:paraId="1E0F018F"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40BB9A39"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6C217620" w14:textId="77777777" w:rsidTr="000C0C64">
        <w:trPr>
          <w:trHeight w:val="171"/>
        </w:trPr>
        <w:tc>
          <w:tcPr>
            <w:tcW w:w="1260" w:type="dxa"/>
            <w:vMerge w:val="restart"/>
          </w:tcPr>
          <w:p w14:paraId="59BFBEE4"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fldChar w:fldCharType="begin"/>
            </w:r>
            <w:r w:rsidRPr="00C91146">
              <w:rPr>
                <w:rFonts w:ascii="Times New Roman" w:hAnsi="Times New Roman" w:cs="Times New Roman"/>
                <w:color w:val="000000" w:themeColor="text1"/>
                <w:sz w:val="16"/>
                <w:szCs w:val="16"/>
              </w:rPr>
              <w:instrText xml:space="preserve"> ADDIN EN.CITE &lt;EndNote&gt;&lt;Cite AuthorYear="1"&gt;&lt;Author&gt;Neumayer&lt;/Author&gt;&lt;Year&gt;2002&lt;/Year&gt;&lt;RecNum&gt;13973&lt;/RecNum&gt;&lt;DisplayText&gt;Neumayer (2002)&lt;/DisplayText&gt;&lt;record&gt;&lt;rec-number&gt;13973&lt;/rec-number&gt;&lt;foreign-keys&gt;&lt;key app="EN" db-id="edfvsdt24xppxsev293xsp2radxdz9affdwx" timestamp="1525832194"&gt;13973&lt;/key&gt;&lt;/foreign-keys&gt;&lt;ref-type name="Journal Article"&gt;17&lt;/ref-type&gt;&lt;contributors&gt;&lt;authors&gt;&lt;author&gt;Neumayer, Eric&lt;/author&gt;&lt;/authors&gt;&lt;/contributors&gt;&lt;titles&gt;&lt;title&gt;Do democracies exhibit stronger international environmental commitment? A cross-country analysis&lt;/title&gt;&lt;secondary-title&gt;Journal of peace research&lt;/secondary-title&gt;&lt;/titles&gt;&lt;periodical&gt;&lt;full-title&gt;Journal of Peace Research&lt;/full-title&gt;&lt;/periodical&gt;&lt;pages&gt;139-164&lt;/pages&gt;&lt;volume&gt;39&lt;/volume&gt;&lt;number&gt;2&lt;/number&gt;&lt;dates&gt;&lt;year&gt;2002&lt;/year&gt;&lt;/dates&gt;&lt;isbn&gt;0022-3433&lt;/isbn&gt;&lt;label&gt;***&lt;/label&gt;&lt;urls&gt;&lt;/urls&gt;&lt;/record&gt;&lt;/Cite&gt;&lt;/EndNote&gt;</w:instrText>
            </w:r>
            <w:r w:rsidRPr="00C91146">
              <w:rPr>
                <w:rFonts w:ascii="Times New Roman" w:hAnsi="Times New Roman" w:cs="Times New Roman"/>
                <w:color w:val="000000" w:themeColor="text1"/>
                <w:sz w:val="16"/>
                <w:szCs w:val="16"/>
              </w:rPr>
              <w:fldChar w:fldCharType="separate"/>
            </w:r>
            <w:r w:rsidRPr="00C91146">
              <w:rPr>
                <w:rFonts w:ascii="Times New Roman" w:hAnsi="Times New Roman" w:cs="Times New Roman"/>
                <w:color w:val="000000" w:themeColor="text1"/>
                <w:sz w:val="16"/>
                <w:szCs w:val="16"/>
              </w:rPr>
              <w:t>Neumayer (2002)</w:t>
            </w:r>
            <w:r w:rsidRPr="00C91146">
              <w:rPr>
                <w:rFonts w:ascii="Times New Roman" w:hAnsi="Times New Roman" w:cs="Times New Roman"/>
                <w:color w:val="000000" w:themeColor="text1"/>
                <w:sz w:val="16"/>
                <w:szCs w:val="16"/>
              </w:rPr>
              <w:fldChar w:fldCharType="end"/>
            </w:r>
          </w:p>
        </w:tc>
        <w:tc>
          <w:tcPr>
            <w:tcW w:w="985" w:type="dxa"/>
            <w:vMerge w:val="restart"/>
          </w:tcPr>
          <w:p w14:paraId="2C0B16F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Various</w:t>
            </w:r>
          </w:p>
        </w:tc>
        <w:tc>
          <w:tcPr>
            <w:tcW w:w="2160" w:type="dxa"/>
          </w:tcPr>
          <w:p w14:paraId="407C7E9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03110235" w14:textId="77777777" w:rsidR="008C7218" w:rsidRPr="00C91146" w:rsidRDefault="008C7218" w:rsidP="000C0C64">
            <w:pPr>
              <w:spacing w:line="276" w:lineRule="auto"/>
              <w:rPr>
                <w:rFonts w:ascii="Times New Roman" w:hAnsi="Times New Roman" w:cs="Times New Roman"/>
                <w:color w:val="000000" w:themeColor="text1"/>
                <w:sz w:val="16"/>
                <w:szCs w:val="16"/>
              </w:rPr>
            </w:pPr>
            <w:proofErr w:type="spellStart"/>
            <w:r w:rsidRPr="00C91146">
              <w:rPr>
                <w:rFonts w:ascii="Times New Roman" w:hAnsi="Times New Roman" w:cs="Times New Roman"/>
                <w:color w:val="000000" w:themeColor="text1"/>
                <w:sz w:val="16"/>
                <w:szCs w:val="16"/>
              </w:rPr>
              <w:t>lnGDP</w:t>
            </w:r>
            <w:proofErr w:type="spellEnd"/>
            <w:r w:rsidRPr="00C91146">
              <w:rPr>
                <w:rFonts w:ascii="Times New Roman" w:hAnsi="Times New Roman" w:cs="Times New Roman"/>
                <w:color w:val="000000" w:themeColor="text1"/>
                <w:sz w:val="16"/>
                <w:szCs w:val="16"/>
              </w:rPr>
              <w:t xml:space="preserve"> </w:t>
            </w:r>
          </w:p>
          <w:p w14:paraId="3E8E6A32" w14:textId="77777777" w:rsidR="008C7218" w:rsidRPr="00C91146" w:rsidRDefault="008C7218" w:rsidP="000C0C64">
            <w:pPr>
              <w:spacing w:line="276" w:lineRule="auto"/>
              <w:rPr>
                <w:rFonts w:ascii="Times New Roman" w:hAnsi="Times New Roman" w:cs="Times New Roman"/>
                <w:color w:val="000000" w:themeColor="text1"/>
                <w:sz w:val="16"/>
                <w:szCs w:val="16"/>
              </w:rPr>
            </w:pPr>
            <w:proofErr w:type="spellStart"/>
            <w:r w:rsidRPr="00C91146">
              <w:rPr>
                <w:rFonts w:ascii="Times New Roman" w:hAnsi="Times New Roman" w:cs="Times New Roman"/>
                <w:color w:val="000000" w:themeColor="text1"/>
                <w:sz w:val="16"/>
                <w:szCs w:val="16"/>
              </w:rPr>
              <w:t>lnPOP</w:t>
            </w:r>
            <w:proofErr w:type="spellEnd"/>
            <w:r w:rsidRPr="00C91146">
              <w:rPr>
                <w:rFonts w:ascii="Times New Roman" w:hAnsi="Times New Roman" w:cs="Times New Roman"/>
                <w:color w:val="000000" w:themeColor="text1"/>
                <w:sz w:val="16"/>
                <w:szCs w:val="16"/>
              </w:rPr>
              <w:t xml:space="preserve"> </w:t>
            </w:r>
          </w:p>
          <w:p w14:paraId="788CC9D1" w14:textId="77777777" w:rsidR="008C7218" w:rsidRPr="00C91146" w:rsidRDefault="008C7218" w:rsidP="000C0C64">
            <w:pPr>
              <w:spacing w:line="276" w:lineRule="auto"/>
              <w:rPr>
                <w:rFonts w:ascii="Times New Roman" w:hAnsi="Times New Roman" w:cs="Times New Roman"/>
                <w:color w:val="000000" w:themeColor="text1"/>
                <w:sz w:val="18"/>
                <w:szCs w:val="18"/>
              </w:rPr>
            </w:pPr>
            <w:proofErr w:type="spellStart"/>
            <w:r w:rsidRPr="00C91146">
              <w:rPr>
                <w:rFonts w:ascii="Times New Roman" w:hAnsi="Times New Roman" w:cs="Times New Roman"/>
                <w:color w:val="000000" w:themeColor="text1"/>
                <w:sz w:val="16"/>
                <w:szCs w:val="16"/>
              </w:rPr>
              <w:t>POPdens</w:t>
            </w:r>
            <w:proofErr w:type="spellEnd"/>
          </w:p>
        </w:tc>
        <w:tc>
          <w:tcPr>
            <w:tcW w:w="2430" w:type="dxa"/>
            <w:vMerge w:val="restart"/>
          </w:tcPr>
          <w:p w14:paraId="4C275CF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OLS regression</w:t>
            </w:r>
          </w:p>
          <w:p w14:paraId="1D2694A6"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58621C0F" w14:textId="77777777" w:rsidTr="000C0C64">
        <w:trPr>
          <w:trHeight w:val="171"/>
        </w:trPr>
        <w:tc>
          <w:tcPr>
            <w:tcW w:w="1260" w:type="dxa"/>
            <w:vMerge/>
          </w:tcPr>
          <w:p w14:paraId="5ABD90F3"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56EA6B3"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70FDF47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Sum of MEAs </w:t>
            </w:r>
          </w:p>
          <w:p w14:paraId="5999935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Number of EIOs  </w:t>
            </w:r>
          </w:p>
          <w:p w14:paraId="73B5428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 of CITES requirements met </w:t>
            </w:r>
          </w:p>
          <w:p w14:paraId="0BC6D09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 land area under protection </w:t>
            </w:r>
          </w:p>
          <w:p w14:paraId="653C577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Number of ESI variables available</w:t>
            </w:r>
          </w:p>
        </w:tc>
        <w:tc>
          <w:tcPr>
            <w:tcW w:w="1890" w:type="dxa"/>
            <w:vMerge/>
          </w:tcPr>
          <w:p w14:paraId="56F455AF"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7687F22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6AADAC7B" w14:textId="77777777" w:rsidTr="000C0C64">
        <w:trPr>
          <w:trHeight w:val="171"/>
        </w:trPr>
        <w:tc>
          <w:tcPr>
            <w:tcW w:w="1260" w:type="dxa"/>
            <w:vMerge/>
          </w:tcPr>
          <w:p w14:paraId="46DB4D61"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66346B96"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0410422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7EC73BF1"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3C5381F7"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785B5E7A" w14:textId="77777777" w:rsidTr="000C0C64">
        <w:trPr>
          <w:trHeight w:val="171"/>
        </w:trPr>
        <w:tc>
          <w:tcPr>
            <w:tcW w:w="1260" w:type="dxa"/>
            <w:vMerge/>
          </w:tcPr>
          <w:p w14:paraId="23BEDD0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6C32100F"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79F0A5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FREE (Freedom House) </w:t>
            </w:r>
          </w:p>
          <w:p w14:paraId="0B5C348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POLIT (Polity variable)</w:t>
            </w:r>
          </w:p>
          <w:p w14:paraId="6B57C3C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GOV (Governance variable)</w:t>
            </w:r>
          </w:p>
          <w:p w14:paraId="20FDC37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VAN (Vanhanen variable)</w:t>
            </w:r>
          </w:p>
        </w:tc>
        <w:tc>
          <w:tcPr>
            <w:tcW w:w="1890" w:type="dxa"/>
            <w:vMerge/>
          </w:tcPr>
          <w:p w14:paraId="42408BE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41446820"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1F437274" w14:textId="77777777" w:rsidTr="000C0C64">
        <w:trPr>
          <w:trHeight w:val="313"/>
        </w:trPr>
        <w:tc>
          <w:tcPr>
            <w:tcW w:w="1260" w:type="dxa"/>
            <w:vMerge w:val="restart"/>
          </w:tcPr>
          <w:p w14:paraId="644459C4"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Barrett &amp; Graddy (2000)</w:t>
            </w:r>
          </w:p>
        </w:tc>
        <w:tc>
          <w:tcPr>
            <w:tcW w:w="985" w:type="dxa"/>
            <w:vMerge w:val="restart"/>
          </w:tcPr>
          <w:p w14:paraId="2D34A05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Various</w:t>
            </w:r>
          </w:p>
        </w:tc>
        <w:tc>
          <w:tcPr>
            <w:tcW w:w="2160" w:type="dxa"/>
          </w:tcPr>
          <w:p w14:paraId="56F76E1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6D481FD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Income </w:t>
            </w:r>
          </w:p>
          <w:p w14:paraId="02FA0B4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Time and physical features of pollution sites</w:t>
            </w:r>
          </w:p>
          <w:p w14:paraId="4D8FF8B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Coast</w:t>
            </w:r>
          </w:p>
          <w:p w14:paraId="27454E5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Desert</w:t>
            </w:r>
          </w:p>
          <w:p w14:paraId="28DC140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Central city</w:t>
            </w:r>
          </w:p>
          <w:p w14:paraId="1DF882D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Industrial</w:t>
            </w:r>
          </w:p>
          <w:p w14:paraId="61C0647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Residential</w:t>
            </w:r>
          </w:p>
          <w:p w14:paraId="2CDA4A4C"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Population density</w:t>
            </w:r>
          </w:p>
        </w:tc>
        <w:tc>
          <w:tcPr>
            <w:tcW w:w="2430" w:type="dxa"/>
            <w:vMerge w:val="restart"/>
          </w:tcPr>
          <w:p w14:paraId="4D611A2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Generalized least squares with random effect &amp;</w:t>
            </w:r>
          </w:p>
          <w:p w14:paraId="213439A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Fixed effect</w:t>
            </w:r>
          </w:p>
          <w:p w14:paraId="6B93C6ED"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477281BA" w14:textId="77777777" w:rsidTr="000C0C64">
        <w:trPr>
          <w:trHeight w:val="313"/>
        </w:trPr>
        <w:tc>
          <w:tcPr>
            <w:tcW w:w="1260" w:type="dxa"/>
            <w:vMerge/>
          </w:tcPr>
          <w:p w14:paraId="798A8575"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522ED7FB"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6A20A96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Air quality (sulfur dioxide, smoke, heavy particles)</w:t>
            </w:r>
          </w:p>
          <w:p w14:paraId="020F998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Water quality (dissolved oxygen, </w:t>
            </w:r>
            <w:proofErr w:type="gramStart"/>
            <w:r w:rsidRPr="00C91146">
              <w:rPr>
                <w:rFonts w:ascii="Times New Roman" w:hAnsi="Times New Roman" w:cs="Times New Roman"/>
                <w:color w:val="000000" w:themeColor="text1"/>
                <w:sz w:val="16"/>
                <w:szCs w:val="16"/>
              </w:rPr>
              <w:t>Biological</w:t>
            </w:r>
            <w:proofErr w:type="gramEnd"/>
            <w:r w:rsidRPr="00C91146">
              <w:rPr>
                <w:rFonts w:ascii="Times New Roman" w:hAnsi="Times New Roman" w:cs="Times New Roman"/>
                <w:color w:val="000000" w:themeColor="text1"/>
                <w:sz w:val="16"/>
                <w:szCs w:val="16"/>
              </w:rPr>
              <w:t xml:space="preserve"> oxygen demand, Chemical oxygen demand, nitrates, Fecal coliforms, Total coliforms, lead, Arsenic, cadmium, lead, mercury, nickel </w:t>
            </w:r>
          </w:p>
        </w:tc>
        <w:tc>
          <w:tcPr>
            <w:tcW w:w="1890" w:type="dxa"/>
            <w:vMerge/>
          </w:tcPr>
          <w:p w14:paraId="2B80AF79"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02D884FD"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1F8410EA" w14:textId="77777777" w:rsidTr="000C0C64">
        <w:trPr>
          <w:trHeight w:val="313"/>
        </w:trPr>
        <w:tc>
          <w:tcPr>
            <w:tcW w:w="1260" w:type="dxa"/>
            <w:vMerge/>
          </w:tcPr>
          <w:p w14:paraId="0EE78FA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647F6E75"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07BD687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085CFDD7"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7282D07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6DCDB4C3" w14:textId="77777777" w:rsidTr="000C0C64">
        <w:trPr>
          <w:trHeight w:val="313"/>
        </w:trPr>
        <w:tc>
          <w:tcPr>
            <w:tcW w:w="1260" w:type="dxa"/>
            <w:vMerge/>
          </w:tcPr>
          <w:p w14:paraId="2889B6F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463C6F3B"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1783F3F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Civil and political freedoms – Freedom House data</w:t>
            </w:r>
          </w:p>
        </w:tc>
        <w:tc>
          <w:tcPr>
            <w:tcW w:w="1890" w:type="dxa"/>
            <w:vMerge/>
          </w:tcPr>
          <w:p w14:paraId="3C321F4C"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69E769AB"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Mixed</w:t>
            </w:r>
          </w:p>
        </w:tc>
      </w:tr>
      <w:tr w:rsidR="008C7218" w14:paraId="70863896" w14:textId="77777777" w:rsidTr="000C0C64">
        <w:trPr>
          <w:trHeight w:val="171"/>
        </w:trPr>
        <w:tc>
          <w:tcPr>
            <w:tcW w:w="1260" w:type="dxa"/>
            <w:vMerge w:val="restart"/>
          </w:tcPr>
          <w:p w14:paraId="079C8F69"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Congleton (1992)</w:t>
            </w:r>
          </w:p>
        </w:tc>
        <w:tc>
          <w:tcPr>
            <w:tcW w:w="985" w:type="dxa"/>
            <w:vMerge w:val="restart"/>
          </w:tcPr>
          <w:p w14:paraId="1C365848"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Various, some samples are drawn from 46 countries and some from 118 countries</w:t>
            </w:r>
          </w:p>
        </w:tc>
        <w:tc>
          <w:tcPr>
            <w:tcW w:w="2160" w:type="dxa"/>
          </w:tcPr>
          <w:p w14:paraId="6BE59147"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610349C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GNP per capita</w:t>
            </w:r>
          </w:p>
          <w:p w14:paraId="563324C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Coal reserve</w:t>
            </w:r>
          </w:p>
          <w:p w14:paraId="0317927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Oil reserve</w:t>
            </w:r>
          </w:p>
          <w:p w14:paraId="3A5A5F0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Gas reserve</w:t>
            </w:r>
          </w:p>
          <w:p w14:paraId="37FB94A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Area</w:t>
            </w:r>
          </w:p>
          <w:p w14:paraId="49830C6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Population</w:t>
            </w:r>
          </w:p>
        </w:tc>
        <w:tc>
          <w:tcPr>
            <w:tcW w:w="2430" w:type="dxa"/>
            <w:vMerge w:val="restart"/>
          </w:tcPr>
          <w:p w14:paraId="4380CD8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Logit model</w:t>
            </w:r>
          </w:p>
          <w:p w14:paraId="3F59674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OLS</w:t>
            </w:r>
          </w:p>
          <w:p w14:paraId="63DC8B6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Two-stage least squares</w:t>
            </w:r>
          </w:p>
          <w:p w14:paraId="1EDBC7A1"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56AD46F9" w14:textId="77777777" w:rsidTr="000C0C64">
        <w:trPr>
          <w:trHeight w:val="171"/>
        </w:trPr>
        <w:tc>
          <w:tcPr>
            <w:tcW w:w="1260" w:type="dxa"/>
            <w:vMerge/>
          </w:tcPr>
          <w:p w14:paraId="6835CF2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7359AE69"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284F3C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CFCs</w:t>
            </w:r>
          </w:p>
        </w:tc>
        <w:tc>
          <w:tcPr>
            <w:tcW w:w="1890" w:type="dxa"/>
            <w:vMerge/>
          </w:tcPr>
          <w:p w14:paraId="5188AFB2"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03C9256C"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408A7AC3" w14:textId="77777777" w:rsidTr="000C0C64">
        <w:trPr>
          <w:trHeight w:val="171"/>
        </w:trPr>
        <w:tc>
          <w:tcPr>
            <w:tcW w:w="1260" w:type="dxa"/>
            <w:vMerge/>
          </w:tcPr>
          <w:p w14:paraId="508894C6"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22C0535D"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474ACBA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1B74DB8F"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6D17AE66"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78FA3496" w14:textId="77777777" w:rsidTr="000C0C64">
        <w:trPr>
          <w:trHeight w:val="171"/>
        </w:trPr>
        <w:tc>
          <w:tcPr>
            <w:tcW w:w="1260" w:type="dxa"/>
            <w:vMerge/>
          </w:tcPr>
          <w:p w14:paraId="1B94607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2646402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7016E59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Democratic country</w:t>
            </w:r>
          </w:p>
          <w:p w14:paraId="397397A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Capitalist country</w:t>
            </w:r>
          </w:p>
        </w:tc>
        <w:tc>
          <w:tcPr>
            <w:tcW w:w="1890" w:type="dxa"/>
            <w:vMerge/>
          </w:tcPr>
          <w:p w14:paraId="228D6617"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25924F5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397CA12D" w14:textId="77777777" w:rsidTr="000C0C64">
        <w:tc>
          <w:tcPr>
            <w:tcW w:w="8725" w:type="dxa"/>
            <w:gridSpan w:val="5"/>
          </w:tcPr>
          <w:p w14:paraId="31C04DFD" w14:textId="77777777" w:rsidR="008C7218" w:rsidRPr="00C91146" w:rsidRDefault="008C7218" w:rsidP="000C0C64">
            <w:pPr>
              <w:spacing w:line="276" w:lineRule="auto"/>
              <w:rPr>
                <w:rFonts w:ascii="Times New Roman" w:hAnsi="Times New Roman" w:cs="Times New Roman"/>
                <w:b/>
                <w:bCs/>
                <w:color w:val="000000" w:themeColor="text1"/>
                <w:sz w:val="18"/>
                <w:szCs w:val="18"/>
              </w:rPr>
            </w:pPr>
            <w:r w:rsidRPr="00C91146">
              <w:rPr>
                <w:rFonts w:ascii="Times New Roman" w:hAnsi="Times New Roman" w:cs="Times New Roman"/>
                <w:i/>
                <w:iCs/>
                <w:color w:val="000000" w:themeColor="text1"/>
                <w:sz w:val="18"/>
                <w:szCs w:val="18"/>
              </w:rPr>
              <w:t>Negative Findings between Democracy and Climate Change</w:t>
            </w:r>
          </w:p>
        </w:tc>
      </w:tr>
      <w:tr w:rsidR="008C7218" w14:paraId="4D5C5638" w14:textId="77777777" w:rsidTr="000C0C64">
        <w:trPr>
          <w:trHeight w:val="38"/>
        </w:trPr>
        <w:tc>
          <w:tcPr>
            <w:tcW w:w="1260" w:type="dxa"/>
            <w:vMerge w:val="restart"/>
          </w:tcPr>
          <w:p w14:paraId="7D40130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Mao (2018)</w:t>
            </w:r>
          </w:p>
        </w:tc>
        <w:tc>
          <w:tcPr>
            <w:tcW w:w="985" w:type="dxa"/>
            <w:vMerge w:val="restart"/>
          </w:tcPr>
          <w:p w14:paraId="1E2647D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1/1999-2010</w:t>
            </w:r>
          </w:p>
        </w:tc>
        <w:tc>
          <w:tcPr>
            <w:tcW w:w="2160" w:type="dxa"/>
          </w:tcPr>
          <w:p w14:paraId="3D9FA0CF"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2FE8EF8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Quality of government</w:t>
            </w:r>
          </w:p>
          <w:p w14:paraId="1639EF1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Political stability</w:t>
            </w:r>
          </w:p>
          <w:p w14:paraId="47958E5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Log (GDP per capita)</w:t>
            </w:r>
          </w:p>
          <w:p w14:paraId="4F832CD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Log (GDP per capita) squared</w:t>
            </w:r>
          </w:p>
          <w:p w14:paraId="765B667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Industrial structure</w:t>
            </w:r>
          </w:p>
          <w:p w14:paraId="2B774FA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Trade openness</w:t>
            </w:r>
          </w:p>
          <w:p w14:paraId="1B36B05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Fossil Fuel energy consumption</w:t>
            </w:r>
          </w:p>
          <w:p w14:paraId="1C173C0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Energy intensity</w:t>
            </w:r>
          </w:p>
          <w:p w14:paraId="4266337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Urbanization</w:t>
            </w:r>
          </w:p>
          <w:p w14:paraId="65D0C65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lastRenderedPageBreak/>
              <w:t>Log (total population)</w:t>
            </w:r>
          </w:p>
          <w:p w14:paraId="1556430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Education</w:t>
            </w:r>
          </w:p>
        </w:tc>
        <w:tc>
          <w:tcPr>
            <w:tcW w:w="2430" w:type="dxa"/>
            <w:vMerge w:val="restart"/>
          </w:tcPr>
          <w:p w14:paraId="29569008"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lastRenderedPageBreak/>
              <w:t>Synthetic control method</w:t>
            </w:r>
          </w:p>
          <w:p w14:paraId="78E03BA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5E664110" w14:textId="77777777" w:rsidTr="000C0C64">
        <w:trPr>
          <w:trHeight w:val="38"/>
        </w:trPr>
        <w:tc>
          <w:tcPr>
            <w:tcW w:w="1260" w:type="dxa"/>
            <w:vMerge/>
          </w:tcPr>
          <w:p w14:paraId="6A648E2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985" w:type="dxa"/>
            <w:vMerge/>
          </w:tcPr>
          <w:p w14:paraId="2EAEC9B6"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160" w:type="dxa"/>
          </w:tcPr>
          <w:p w14:paraId="027D068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CO2 emissions per capita (ln)</w:t>
            </w:r>
          </w:p>
        </w:tc>
        <w:tc>
          <w:tcPr>
            <w:tcW w:w="1890" w:type="dxa"/>
            <w:vMerge/>
          </w:tcPr>
          <w:p w14:paraId="1170912F"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267E82A2"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49BDFEB5" w14:textId="77777777" w:rsidTr="000C0C64">
        <w:trPr>
          <w:trHeight w:val="38"/>
        </w:trPr>
        <w:tc>
          <w:tcPr>
            <w:tcW w:w="1260" w:type="dxa"/>
            <w:vMerge/>
          </w:tcPr>
          <w:p w14:paraId="13DAF635"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985" w:type="dxa"/>
            <w:vMerge/>
          </w:tcPr>
          <w:p w14:paraId="5223F83D"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160" w:type="dxa"/>
          </w:tcPr>
          <w:p w14:paraId="48F723B6"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IV</w:t>
            </w:r>
          </w:p>
        </w:tc>
        <w:tc>
          <w:tcPr>
            <w:tcW w:w="1890" w:type="dxa"/>
            <w:vMerge/>
          </w:tcPr>
          <w:p w14:paraId="4C21D801"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496884D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17F61D8D" w14:textId="77777777" w:rsidTr="000C0C64">
        <w:trPr>
          <w:trHeight w:val="38"/>
        </w:trPr>
        <w:tc>
          <w:tcPr>
            <w:tcW w:w="1260" w:type="dxa"/>
            <w:vMerge/>
          </w:tcPr>
          <w:p w14:paraId="18E1393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985" w:type="dxa"/>
            <w:vMerge/>
          </w:tcPr>
          <w:p w14:paraId="135D26E3"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160" w:type="dxa"/>
          </w:tcPr>
          <w:p w14:paraId="77A98A82"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Democracy (electoral democracy index) from V-Dem</w:t>
            </w:r>
          </w:p>
        </w:tc>
        <w:tc>
          <w:tcPr>
            <w:tcW w:w="1890" w:type="dxa"/>
            <w:vMerge/>
          </w:tcPr>
          <w:p w14:paraId="3E339856"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5C67DF80"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5798B573" w14:textId="77777777" w:rsidTr="000C0C64">
        <w:trPr>
          <w:trHeight w:val="177"/>
        </w:trPr>
        <w:tc>
          <w:tcPr>
            <w:tcW w:w="1260" w:type="dxa"/>
            <w:vMerge w:val="restart"/>
          </w:tcPr>
          <w:p w14:paraId="57D85AD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fldChar w:fldCharType="begin"/>
            </w:r>
            <w:r w:rsidRPr="00C91146">
              <w:rPr>
                <w:rFonts w:ascii="Times New Roman" w:hAnsi="Times New Roman" w:cs="Times New Roman"/>
                <w:color w:val="000000" w:themeColor="text1"/>
                <w:sz w:val="16"/>
                <w:szCs w:val="16"/>
              </w:rPr>
              <w:instrText xml:space="preserve"> ADDIN EN.CITE &lt;EndNote&gt;&lt;Cite AuthorYear="1"&gt;&lt;Author&gt;Mayer&lt;/Author&gt;&lt;Year&gt;2017&lt;/Year&gt;&lt;RecNum&gt;17838&lt;/RecNum&gt;&lt;DisplayText&gt;Mayer (2017a)&lt;/DisplayText&gt;&lt;record&gt;&lt;rec-number&gt;17838&lt;/rec-number&gt;&lt;foreign-keys&gt;&lt;key app="EN" db-id="edfvsdt24xppxsev293xsp2radxdz9affdwx" timestamp="1545101417"&gt;17838&lt;/key&gt;&lt;/foreign-keys&gt;&lt;ref-type name="Journal Article"&gt;17&lt;/ref-type&gt;&lt;contributors&gt;&lt;authors&gt;&lt;author&gt;Mayer, Adam&lt;/author&gt;&lt;/authors&gt;&lt;/contributors&gt;&lt;titles&gt;&lt;title&gt;Democratic institutions and the energy intensity of well-being: a cross-national study&lt;/title&gt;&lt;secondary-title&gt;Energy, Sustainability and Society&lt;/secondary-title&gt;&lt;/titles&gt;&lt;periodical&gt;&lt;full-title&gt;Energy, Sustainability and Society&lt;/full-title&gt;&lt;/periodical&gt;&lt;pages&gt;36&lt;/pages&gt;&lt;volume&gt;7&lt;/volume&gt;&lt;number&gt;1&lt;/number&gt;&lt;dates&gt;&lt;year&gt;2017&lt;/year&gt;&lt;/dates&gt;&lt;isbn&gt;2192-0567&lt;/isbn&gt;&lt;urls&gt;&lt;/urls&gt;&lt;/record&gt;&lt;/Cite&gt;&lt;/EndNote&gt;</w:instrText>
            </w:r>
            <w:r w:rsidRPr="00C91146">
              <w:rPr>
                <w:rFonts w:ascii="Times New Roman" w:hAnsi="Times New Roman" w:cs="Times New Roman"/>
                <w:color w:val="000000" w:themeColor="text1"/>
                <w:sz w:val="16"/>
                <w:szCs w:val="16"/>
              </w:rPr>
              <w:fldChar w:fldCharType="separate"/>
            </w:r>
            <w:r w:rsidRPr="00C91146">
              <w:rPr>
                <w:rFonts w:ascii="Times New Roman" w:hAnsi="Times New Roman" w:cs="Times New Roman"/>
                <w:color w:val="000000" w:themeColor="text1"/>
                <w:sz w:val="16"/>
                <w:szCs w:val="16"/>
              </w:rPr>
              <w:t>Mayer (2017a)</w:t>
            </w:r>
            <w:r w:rsidRPr="00C91146">
              <w:rPr>
                <w:rFonts w:ascii="Times New Roman" w:hAnsi="Times New Roman" w:cs="Times New Roman"/>
                <w:color w:val="000000" w:themeColor="text1"/>
                <w:sz w:val="16"/>
                <w:szCs w:val="16"/>
              </w:rPr>
              <w:fldChar w:fldCharType="end"/>
            </w:r>
          </w:p>
        </w:tc>
        <w:tc>
          <w:tcPr>
            <w:tcW w:w="985" w:type="dxa"/>
            <w:vMerge w:val="restart"/>
          </w:tcPr>
          <w:p w14:paraId="2222329E"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138 Countries/1990-2008</w:t>
            </w:r>
          </w:p>
        </w:tc>
        <w:tc>
          <w:tcPr>
            <w:tcW w:w="2160" w:type="dxa"/>
          </w:tcPr>
          <w:p w14:paraId="14FC8D9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37D0006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Military expenditures (% of GDP)</w:t>
            </w:r>
          </w:p>
          <w:p w14:paraId="41ABDAD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Exports (% of GDP)</w:t>
            </w:r>
          </w:p>
          <w:p w14:paraId="78F6394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Renewable energy consumption</w:t>
            </w:r>
          </w:p>
          <w:p w14:paraId="190018D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Total)</w:t>
            </w:r>
          </w:p>
          <w:p w14:paraId="33C66F1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GDP per capita (log)</w:t>
            </w:r>
          </w:p>
          <w:p w14:paraId="5EA07D8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GDP per capita squared (log)</w:t>
            </w:r>
          </w:p>
          <w:p w14:paraId="4DFD6CE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Urban population (% total)</w:t>
            </w:r>
          </w:p>
          <w:p w14:paraId="0E47BC3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Life expectancy at birth (in years)</w:t>
            </w:r>
          </w:p>
        </w:tc>
        <w:tc>
          <w:tcPr>
            <w:tcW w:w="2430" w:type="dxa"/>
            <w:vMerge w:val="restart"/>
          </w:tcPr>
          <w:p w14:paraId="710CBC8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Multilevel generalized linear model (GLM)</w:t>
            </w:r>
          </w:p>
          <w:p w14:paraId="10A9A7D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40E10C6F" w14:textId="77777777" w:rsidTr="000C0C64">
        <w:trPr>
          <w:trHeight w:val="175"/>
        </w:trPr>
        <w:tc>
          <w:tcPr>
            <w:tcW w:w="1260" w:type="dxa"/>
            <w:vMerge/>
          </w:tcPr>
          <w:p w14:paraId="1875EE85"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7F4C33D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296CA80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Ratio of energy use per capita (measured as a kilogram of oil equivalent)</w:t>
            </w:r>
          </w:p>
        </w:tc>
        <w:tc>
          <w:tcPr>
            <w:tcW w:w="1890" w:type="dxa"/>
            <w:vMerge/>
          </w:tcPr>
          <w:p w14:paraId="4877CD5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430" w:type="dxa"/>
            <w:vMerge/>
          </w:tcPr>
          <w:p w14:paraId="370E7667"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4FFAC665" w14:textId="77777777" w:rsidTr="000C0C64">
        <w:trPr>
          <w:trHeight w:val="175"/>
        </w:trPr>
        <w:tc>
          <w:tcPr>
            <w:tcW w:w="1260" w:type="dxa"/>
            <w:vMerge/>
          </w:tcPr>
          <w:p w14:paraId="14A6CEF3"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5E5E04D6"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7EC674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2343BB7B"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430" w:type="dxa"/>
          </w:tcPr>
          <w:p w14:paraId="787C3499"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1164995C" w14:textId="77777777" w:rsidTr="000C0C64">
        <w:trPr>
          <w:trHeight w:val="175"/>
        </w:trPr>
        <w:tc>
          <w:tcPr>
            <w:tcW w:w="1260" w:type="dxa"/>
            <w:vMerge/>
          </w:tcPr>
          <w:p w14:paraId="6299F16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46CFA92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279A279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Elected executive</w:t>
            </w:r>
          </w:p>
          <w:p w14:paraId="5FEDE2E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Elected legislature</w:t>
            </w:r>
          </w:p>
          <w:p w14:paraId="4426E5A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Political competition</w:t>
            </w:r>
          </w:p>
          <w:p w14:paraId="2346004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Full democracy</w:t>
            </w:r>
          </w:p>
        </w:tc>
        <w:tc>
          <w:tcPr>
            <w:tcW w:w="1890" w:type="dxa"/>
            <w:vMerge/>
          </w:tcPr>
          <w:p w14:paraId="4F867DB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430" w:type="dxa"/>
          </w:tcPr>
          <w:p w14:paraId="7592877C"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No</w:t>
            </w:r>
          </w:p>
        </w:tc>
      </w:tr>
      <w:tr w:rsidR="008C7218" w14:paraId="731CFAE0" w14:textId="77777777" w:rsidTr="000C0C64">
        <w:trPr>
          <w:trHeight w:val="208"/>
        </w:trPr>
        <w:tc>
          <w:tcPr>
            <w:tcW w:w="1260" w:type="dxa"/>
            <w:vMerge w:val="restart"/>
          </w:tcPr>
          <w:p w14:paraId="5B5C14E5" w14:textId="77777777" w:rsidR="008C7218" w:rsidRPr="00C91146" w:rsidRDefault="008C7218" w:rsidP="000C0C64">
            <w:pPr>
              <w:spacing w:line="276" w:lineRule="auto"/>
              <w:rPr>
                <w:rFonts w:ascii="Times New Roman" w:hAnsi="Times New Roman" w:cs="Times New Roman"/>
                <w:color w:val="000000" w:themeColor="text1"/>
                <w:sz w:val="18"/>
                <w:szCs w:val="18"/>
              </w:rPr>
            </w:pPr>
            <w:proofErr w:type="spellStart"/>
            <w:r w:rsidRPr="00C91146">
              <w:rPr>
                <w:rFonts w:ascii="Times New Roman" w:hAnsi="Times New Roman" w:cs="Times New Roman"/>
                <w:color w:val="000000" w:themeColor="text1"/>
                <w:sz w:val="16"/>
                <w:szCs w:val="16"/>
              </w:rPr>
              <w:t>Midlarsky</w:t>
            </w:r>
            <w:proofErr w:type="spellEnd"/>
            <w:r w:rsidRPr="00C91146">
              <w:rPr>
                <w:rFonts w:ascii="Times New Roman" w:hAnsi="Times New Roman" w:cs="Times New Roman"/>
                <w:color w:val="000000" w:themeColor="text1"/>
                <w:sz w:val="16"/>
                <w:szCs w:val="16"/>
              </w:rPr>
              <w:t xml:space="preserve"> (1998)</w:t>
            </w:r>
          </w:p>
        </w:tc>
        <w:tc>
          <w:tcPr>
            <w:tcW w:w="985" w:type="dxa"/>
            <w:vMerge w:val="restart"/>
          </w:tcPr>
          <w:p w14:paraId="769A710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108 Countries/</w:t>
            </w:r>
          </w:p>
          <w:p w14:paraId="1DEFF417"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1981-1990</w:t>
            </w:r>
          </w:p>
        </w:tc>
        <w:tc>
          <w:tcPr>
            <w:tcW w:w="2160" w:type="dxa"/>
          </w:tcPr>
          <w:p w14:paraId="1973CD48"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0A96FC1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Agricultural density</w:t>
            </w:r>
          </w:p>
          <w:p w14:paraId="5D524D1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Population growth</w:t>
            </w:r>
          </w:p>
          <w:p w14:paraId="3963FE1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GDP per capita</w:t>
            </w:r>
          </w:p>
          <w:p w14:paraId="4C177B9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Log Age</w:t>
            </w:r>
          </w:p>
          <w:p w14:paraId="3BEC40E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Deaths per capita</w:t>
            </w:r>
          </w:p>
          <w:p w14:paraId="7182552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European Location</w:t>
            </w:r>
          </w:p>
          <w:p w14:paraId="3009895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Precipitation</w:t>
            </w:r>
          </w:p>
          <w:p w14:paraId="78E6B63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45E9D74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Multivariate OLS regression</w:t>
            </w:r>
          </w:p>
          <w:p w14:paraId="36F5146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0D843A26" w14:textId="77777777" w:rsidTr="000C0C64">
        <w:trPr>
          <w:trHeight w:val="412"/>
        </w:trPr>
        <w:tc>
          <w:tcPr>
            <w:tcW w:w="1260" w:type="dxa"/>
            <w:vMerge/>
          </w:tcPr>
          <w:p w14:paraId="39D15172"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2E2E55D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vMerge w:val="restart"/>
          </w:tcPr>
          <w:p w14:paraId="429EC66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Deforestation</w:t>
            </w:r>
          </w:p>
          <w:p w14:paraId="602E664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Carbon dioxide emissions</w:t>
            </w:r>
          </w:p>
          <w:p w14:paraId="6F17DF6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Soil erosion by water </w:t>
            </w:r>
          </w:p>
          <w:p w14:paraId="01E36D0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Protected land</w:t>
            </w:r>
          </w:p>
          <w:p w14:paraId="0CDA9F4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Freshwater availability</w:t>
            </w:r>
          </w:p>
          <w:p w14:paraId="3A1E2D2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Soil erosion by chemicals</w:t>
            </w:r>
          </w:p>
        </w:tc>
        <w:tc>
          <w:tcPr>
            <w:tcW w:w="1890" w:type="dxa"/>
            <w:vMerge/>
          </w:tcPr>
          <w:p w14:paraId="32B8373D"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602BDB2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1D03C303" w14:textId="77777777" w:rsidTr="000C0C64">
        <w:trPr>
          <w:trHeight w:val="411"/>
        </w:trPr>
        <w:tc>
          <w:tcPr>
            <w:tcW w:w="1260" w:type="dxa"/>
            <w:vMerge/>
          </w:tcPr>
          <w:p w14:paraId="24B76D6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2BEC67E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vMerge/>
          </w:tcPr>
          <w:p w14:paraId="275AC2D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1890" w:type="dxa"/>
            <w:vMerge/>
          </w:tcPr>
          <w:p w14:paraId="5FF1753D"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val="restart"/>
          </w:tcPr>
          <w:p w14:paraId="4D2B9BC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Mixed</w:t>
            </w:r>
          </w:p>
        </w:tc>
      </w:tr>
      <w:tr w:rsidR="008C7218" w14:paraId="207F44A4" w14:textId="77777777" w:rsidTr="000C0C64">
        <w:trPr>
          <w:trHeight w:val="205"/>
        </w:trPr>
        <w:tc>
          <w:tcPr>
            <w:tcW w:w="1260" w:type="dxa"/>
            <w:vMerge/>
          </w:tcPr>
          <w:p w14:paraId="345D19E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72B70476"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72330B6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2B48E42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26658A81"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3F4B50F5" w14:textId="77777777" w:rsidTr="000C0C64">
        <w:trPr>
          <w:trHeight w:val="205"/>
        </w:trPr>
        <w:tc>
          <w:tcPr>
            <w:tcW w:w="1260" w:type="dxa"/>
            <w:vMerge/>
          </w:tcPr>
          <w:p w14:paraId="4D790FE2"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86335C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113FE7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Democracy (Polity III)</w:t>
            </w:r>
          </w:p>
        </w:tc>
        <w:tc>
          <w:tcPr>
            <w:tcW w:w="1890" w:type="dxa"/>
            <w:vMerge/>
          </w:tcPr>
          <w:p w14:paraId="07162B3F"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7885C7B5"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7550023B" w14:textId="77777777" w:rsidTr="000C0C64">
        <w:trPr>
          <w:trHeight w:val="143"/>
        </w:trPr>
        <w:tc>
          <w:tcPr>
            <w:tcW w:w="1260" w:type="dxa"/>
            <w:vMerge w:val="restart"/>
          </w:tcPr>
          <w:p w14:paraId="476D978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Clulow (2018)</w:t>
            </w:r>
          </w:p>
        </w:tc>
        <w:tc>
          <w:tcPr>
            <w:tcW w:w="985" w:type="dxa"/>
            <w:vMerge w:val="restart"/>
          </w:tcPr>
          <w:p w14:paraId="525BE02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147/1990-2012</w:t>
            </w:r>
          </w:p>
        </w:tc>
        <w:tc>
          <w:tcPr>
            <w:tcW w:w="2160" w:type="dxa"/>
          </w:tcPr>
          <w:p w14:paraId="29B40407"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7A0B46A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Per capita GDP </w:t>
            </w:r>
          </w:p>
          <w:p w14:paraId="1DA3354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Level of export diversification in the national economy </w:t>
            </w:r>
          </w:p>
          <w:p w14:paraId="194014A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Percentage of GDP dependent on fossil fuel income</w:t>
            </w:r>
          </w:p>
          <w:p w14:paraId="4A650A0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Annual proportion of renewable energy consumption as a percentage of total energy consumption</w:t>
            </w:r>
          </w:p>
          <w:p w14:paraId="213FAE8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National population level </w:t>
            </w:r>
            <w:proofErr w:type="gramStart"/>
            <w:r w:rsidRPr="00C91146">
              <w:rPr>
                <w:rFonts w:ascii="Times New Roman" w:hAnsi="Times New Roman" w:cs="Times New Roman"/>
                <w:color w:val="000000" w:themeColor="text1"/>
                <w:sz w:val="16"/>
                <w:szCs w:val="16"/>
              </w:rPr>
              <w:t>in a given year</w:t>
            </w:r>
            <w:proofErr w:type="gramEnd"/>
          </w:p>
          <w:p w14:paraId="23182D8B"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The ratio of change in CO2 emissions to change in GDP</w:t>
            </w:r>
          </w:p>
        </w:tc>
        <w:tc>
          <w:tcPr>
            <w:tcW w:w="2430" w:type="dxa"/>
            <w:vMerge w:val="restart"/>
          </w:tcPr>
          <w:p w14:paraId="7197EA8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Multivariate OLS</w:t>
            </w:r>
          </w:p>
          <w:p w14:paraId="6C0E719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Regression, Random intercept model (RIM), Random coefficient model (RCM)</w:t>
            </w:r>
          </w:p>
          <w:p w14:paraId="0127F789"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2529EBF0" w14:textId="77777777" w:rsidTr="000C0C64">
        <w:trPr>
          <w:trHeight w:val="140"/>
        </w:trPr>
        <w:tc>
          <w:tcPr>
            <w:tcW w:w="1260" w:type="dxa"/>
            <w:vMerge/>
          </w:tcPr>
          <w:p w14:paraId="19728BDF"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5A6CA162"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14780F5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Emissions level (Annual CO2 emissions </w:t>
            </w:r>
            <w:proofErr w:type="gramStart"/>
            <w:r w:rsidRPr="00C91146">
              <w:rPr>
                <w:rFonts w:ascii="Times New Roman" w:hAnsi="Times New Roman" w:cs="Times New Roman"/>
                <w:color w:val="000000" w:themeColor="text1"/>
                <w:sz w:val="16"/>
                <w:szCs w:val="16"/>
              </w:rPr>
              <w:t>in a given</w:t>
            </w:r>
            <w:proofErr w:type="gramEnd"/>
            <w:r w:rsidRPr="00C91146">
              <w:rPr>
                <w:rFonts w:ascii="Times New Roman" w:hAnsi="Times New Roman" w:cs="Times New Roman"/>
                <w:color w:val="000000" w:themeColor="text1"/>
                <w:sz w:val="16"/>
                <w:szCs w:val="16"/>
              </w:rPr>
              <w:t xml:space="preserve"> country in MtCO2e)</w:t>
            </w:r>
          </w:p>
        </w:tc>
        <w:tc>
          <w:tcPr>
            <w:tcW w:w="1890" w:type="dxa"/>
            <w:vMerge/>
          </w:tcPr>
          <w:p w14:paraId="5CF1FF55"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4ADD4196"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60539E6C" w14:textId="77777777" w:rsidTr="000C0C64">
        <w:trPr>
          <w:trHeight w:val="140"/>
        </w:trPr>
        <w:tc>
          <w:tcPr>
            <w:tcW w:w="1260" w:type="dxa"/>
            <w:vMerge/>
          </w:tcPr>
          <w:p w14:paraId="544D24D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2E8C017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4C21CBA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478EF586"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526DFB6E"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6086492A" w14:textId="77777777" w:rsidTr="000C0C64">
        <w:trPr>
          <w:trHeight w:val="140"/>
        </w:trPr>
        <w:tc>
          <w:tcPr>
            <w:tcW w:w="1260" w:type="dxa"/>
            <w:vMerge/>
          </w:tcPr>
          <w:p w14:paraId="02F191EB"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0877A171"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707920F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Level of democracy </w:t>
            </w:r>
          </w:p>
          <w:p w14:paraId="71F2044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(Freedom House)</w:t>
            </w:r>
          </w:p>
        </w:tc>
        <w:tc>
          <w:tcPr>
            <w:tcW w:w="1890" w:type="dxa"/>
            <w:vMerge/>
          </w:tcPr>
          <w:p w14:paraId="6C99F13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68C82026"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68DDE07B" w14:textId="77777777" w:rsidTr="000C0C64">
        <w:trPr>
          <w:trHeight w:val="69"/>
        </w:trPr>
        <w:tc>
          <w:tcPr>
            <w:tcW w:w="1260" w:type="dxa"/>
            <w:vMerge w:val="restart"/>
          </w:tcPr>
          <w:p w14:paraId="1AB1B7A9" w14:textId="77777777" w:rsidR="008C7218" w:rsidRPr="00C91146" w:rsidRDefault="008C7218" w:rsidP="000C0C64">
            <w:pPr>
              <w:spacing w:line="276" w:lineRule="auto"/>
              <w:rPr>
                <w:rFonts w:ascii="Times New Roman" w:hAnsi="Times New Roman" w:cs="Times New Roman"/>
                <w:color w:val="000000" w:themeColor="text1"/>
                <w:sz w:val="16"/>
                <w:szCs w:val="16"/>
              </w:rPr>
            </w:pPr>
            <w:proofErr w:type="spellStart"/>
            <w:r w:rsidRPr="00C91146">
              <w:rPr>
                <w:rFonts w:ascii="Times New Roman" w:hAnsi="Times New Roman" w:cs="Times New Roman"/>
                <w:color w:val="000000" w:themeColor="text1"/>
                <w:sz w:val="16"/>
                <w:szCs w:val="16"/>
              </w:rPr>
              <w:t>Povitkina</w:t>
            </w:r>
            <w:proofErr w:type="spellEnd"/>
          </w:p>
          <w:p w14:paraId="2EDF9B59"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(2018)</w:t>
            </w:r>
          </w:p>
        </w:tc>
        <w:tc>
          <w:tcPr>
            <w:tcW w:w="985" w:type="dxa"/>
            <w:vMerge w:val="restart"/>
          </w:tcPr>
          <w:p w14:paraId="53576DB6"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144 Countries/1970–2011</w:t>
            </w:r>
          </w:p>
        </w:tc>
        <w:tc>
          <w:tcPr>
            <w:tcW w:w="2160" w:type="dxa"/>
          </w:tcPr>
          <w:p w14:paraId="5C18CAC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3E2881E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Real GDP per capita in constant 2005 prices</w:t>
            </w:r>
          </w:p>
          <w:p w14:paraId="330C183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Population density </w:t>
            </w:r>
          </w:p>
          <w:p w14:paraId="7209D0A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Urban population</w:t>
            </w:r>
          </w:p>
          <w:p w14:paraId="7D961B8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Merchandise exports in PPP</w:t>
            </w:r>
          </w:p>
          <w:p w14:paraId="02AB4FA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Oil production per capita</w:t>
            </w:r>
          </w:p>
          <w:p w14:paraId="011AACE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Latitude</w:t>
            </w:r>
          </w:p>
          <w:p w14:paraId="776701F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Kyoto ratification</w:t>
            </w:r>
          </w:p>
          <w:p w14:paraId="45C3437B"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Island dummy</w:t>
            </w:r>
          </w:p>
        </w:tc>
        <w:tc>
          <w:tcPr>
            <w:tcW w:w="2430" w:type="dxa"/>
            <w:vMerge w:val="restart"/>
          </w:tcPr>
          <w:p w14:paraId="6F009BE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Time-series cross-sectional</w:t>
            </w:r>
          </w:p>
          <w:p w14:paraId="056AAF9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585F7195" w14:textId="77777777" w:rsidTr="000C0C64">
        <w:trPr>
          <w:trHeight w:val="68"/>
        </w:trPr>
        <w:tc>
          <w:tcPr>
            <w:tcW w:w="1260" w:type="dxa"/>
            <w:vMerge/>
          </w:tcPr>
          <w:p w14:paraId="22F9BF3A"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6229E72A"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7C9620F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CO2 emissions per capita (ln)</w:t>
            </w:r>
          </w:p>
        </w:tc>
        <w:tc>
          <w:tcPr>
            <w:tcW w:w="1890" w:type="dxa"/>
            <w:vMerge/>
          </w:tcPr>
          <w:p w14:paraId="267B23A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5D13B6F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41046CC6" w14:textId="77777777" w:rsidTr="000C0C64">
        <w:trPr>
          <w:trHeight w:val="68"/>
        </w:trPr>
        <w:tc>
          <w:tcPr>
            <w:tcW w:w="1260" w:type="dxa"/>
            <w:vMerge/>
          </w:tcPr>
          <w:p w14:paraId="60953605"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5746564D"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4069A4C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2FE4751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6A6BB4D0"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140DCA42" w14:textId="77777777" w:rsidTr="000C0C64">
        <w:trPr>
          <w:trHeight w:val="68"/>
        </w:trPr>
        <w:tc>
          <w:tcPr>
            <w:tcW w:w="1260" w:type="dxa"/>
            <w:vMerge/>
          </w:tcPr>
          <w:p w14:paraId="61CDC045"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2D55F6D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5EADBB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Democracy (electoral democracy index) from V-Dem</w:t>
            </w:r>
          </w:p>
        </w:tc>
        <w:tc>
          <w:tcPr>
            <w:tcW w:w="1890" w:type="dxa"/>
            <w:vMerge/>
          </w:tcPr>
          <w:p w14:paraId="2DFCA865"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50D4F026"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4D3EFEBB" w14:textId="77777777" w:rsidTr="000C0C64">
        <w:trPr>
          <w:trHeight w:val="69"/>
        </w:trPr>
        <w:tc>
          <w:tcPr>
            <w:tcW w:w="1260" w:type="dxa"/>
            <w:vMerge w:val="restart"/>
          </w:tcPr>
          <w:p w14:paraId="70150164"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 xml:space="preserve">Adom, </w:t>
            </w:r>
            <w:proofErr w:type="spellStart"/>
            <w:r w:rsidRPr="00C91146">
              <w:rPr>
                <w:rFonts w:ascii="Times New Roman" w:hAnsi="Times New Roman" w:cs="Times New Roman"/>
                <w:color w:val="000000" w:themeColor="text1"/>
                <w:sz w:val="16"/>
                <w:szCs w:val="16"/>
              </w:rPr>
              <w:t>Kwakw</w:t>
            </w:r>
            <w:proofErr w:type="spellEnd"/>
            <w:r w:rsidRPr="00C91146">
              <w:rPr>
                <w:rFonts w:ascii="Times New Roman" w:hAnsi="Times New Roman" w:cs="Times New Roman"/>
                <w:color w:val="000000" w:themeColor="text1"/>
                <w:sz w:val="16"/>
                <w:szCs w:val="16"/>
              </w:rPr>
              <w:t>, Amankwaa (2018)</w:t>
            </w:r>
          </w:p>
        </w:tc>
        <w:tc>
          <w:tcPr>
            <w:tcW w:w="985" w:type="dxa"/>
            <w:vMerge w:val="restart"/>
          </w:tcPr>
          <w:p w14:paraId="70E35B1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Ghana, 1970 - 2014</w:t>
            </w:r>
          </w:p>
        </w:tc>
        <w:tc>
          <w:tcPr>
            <w:tcW w:w="2160" w:type="dxa"/>
          </w:tcPr>
          <w:p w14:paraId="5D2AE55C"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51ADF06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Real gross domestic product per capita </w:t>
            </w:r>
          </w:p>
          <w:p w14:paraId="18EDAF6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Population (total number of population)</w:t>
            </w:r>
          </w:p>
          <w:p w14:paraId="716E335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Population density</w:t>
            </w:r>
          </w:p>
          <w:p w14:paraId="2BB58527"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Rate of urbanization (URB)</w:t>
            </w:r>
          </w:p>
        </w:tc>
        <w:tc>
          <w:tcPr>
            <w:tcW w:w="2430" w:type="dxa"/>
            <w:vMerge w:val="restart"/>
          </w:tcPr>
          <w:p w14:paraId="6DC1E12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Stock-Watson dynamic OLS (DOLS)</w:t>
            </w:r>
          </w:p>
          <w:p w14:paraId="41E6EFD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Covariance (Bartlett Kernel, Newey-West Fixed bandwidth) &amp; Newey-West robust standard errors. Optimal lead and lags selected based on Akaike Information Criterion (AIC)</w:t>
            </w:r>
          </w:p>
          <w:p w14:paraId="538C6D03"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17DEE543" w14:textId="77777777" w:rsidTr="000C0C64">
        <w:trPr>
          <w:trHeight w:val="68"/>
        </w:trPr>
        <w:tc>
          <w:tcPr>
            <w:tcW w:w="1260" w:type="dxa"/>
            <w:vMerge/>
          </w:tcPr>
          <w:p w14:paraId="04BF225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394B48D"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6ADF5C5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Actual CO2</w:t>
            </w:r>
          </w:p>
          <w:p w14:paraId="15E73F2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Potential CO2</w:t>
            </w:r>
          </w:p>
        </w:tc>
        <w:tc>
          <w:tcPr>
            <w:tcW w:w="1890" w:type="dxa"/>
            <w:vMerge/>
          </w:tcPr>
          <w:p w14:paraId="636E1C85"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12490F5C"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250B938F" w14:textId="77777777" w:rsidTr="000C0C64">
        <w:trPr>
          <w:trHeight w:val="68"/>
        </w:trPr>
        <w:tc>
          <w:tcPr>
            <w:tcW w:w="1260" w:type="dxa"/>
            <w:vMerge/>
          </w:tcPr>
          <w:p w14:paraId="5D0DEE9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7A86F9FB"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27311E4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22643D3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7A8D97F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221AA02A" w14:textId="77777777" w:rsidTr="000C0C64">
        <w:trPr>
          <w:trHeight w:val="68"/>
        </w:trPr>
        <w:tc>
          <w:tcPr>
            <w:tcW w:w="1260" w:type="dxa"/>
            <w:vMerge/>
          </w:tcPr>
          <w:p w14:paraId="48288AA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565CCB6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40F38C2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Price of electricity </w:t>
            </w:r>
          </w:p>
          <w:p w14:paraId="5A5573D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Real price of crude oil</w:t>
            </w:r>
          </w:p>
          <w:p w14:paraId="1B48C7C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Political regime (POLITY2)</w:t>
            </w:r>
          </w:p>
          <w:p w14:paraId="5224251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Financial development</w:t>
            </w:r>
          </w:p>
          <w:p w14:paraId="4FB06F86"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1890" w:type="dxa"/>
            <w:vMerge/>
          </w:tcPr>
          <w:p w14:paraId="3EB3450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7E6C76E8"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Mixed</w:t>
            </w:r>
          </w:p>
        </w:tc>
      </w:tr>
      <w:tr w:rsidR="008C7218" w14:paraId="15170C52" w14:textId="77777777" w:rsidTr="000C0C64">
        <w:trPr>
          <w:trHeight w:val="69"/>
        </w:trPr>
        <w:tc>
          <w:tcPr>
            <w:tcW w:w="1260" w:type="dxa"/>
            <w:vMerge w:val="restart"/>
          </w:tcPr>
          <w:p w14:paraId="727F24B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 xml:space="preserve">Gaarder &amp; </w:t>
            </w:r>
            <w:proofErr w:type="spellStart"/>
            <w:r w:rsidRPr="00C91146">
              <w:rPr>
                <w:rFonts w:ascii="Times New Roman" w:hAnsi="Times New Roman" w:cs="Times New Roman"/>
                <w:color w:val="000000" w:themeColor="text1"/>
                <w:sz w:val="16"/>
                <w:szCs w:val="16"/>
              </w:rPr>
              <w:t>Vadlamannati</w:t>
            </w:r>
            <w:proofErr w:type="spellEnd"/>
            <w:r w:rsidRPr="00C91146">
              <w:rPr>
                <w:rFonts w:ascii="Times New Roman" w:hAnsi="Times New Roman" w:cs="Times New Roman"/>
                <w:color w:val="000000" w:themeColor="text1"/>
                <w:sz w:val="16"/>
                <w:szCs w:val="16"/>
              </w:rPr>
              <w:t xml:space="preserve"> (2017)</w:t>
            </w:r>
          </w:p>
        </w:tc>
        <w:tc>
          <w:tcPr>
            <w:tcW w:w="985" w:type="dxa"/>
            <w:vMerge w:val="restart"/>
          </w:tcPr>
          <w:p w14:paraId="12B0D9A0"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139 Countries/1990-2012</w:t>
            </w:r>
          </w:p>
        </w:tc>
        <w:tc>
          <w:tcPr>
            <w:tcW w:w="2160" w:type="dxa"/>
          </w:tcPr>
          <w:p w14:paraId="259991E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0F7E853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Per capita GDP (log) </w:t>
            </w:r>
          </w:p>
          <w:p w14:paraId="03CA2B7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Population (log) </w:t>
            </w:r>
          </w:p>
          <w:p w14:paraId="7DF301F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Trade openness </w:t>
            </w:r>
          </w:p>
          <w:p w14:paraId="6E9F83B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NGOs (log) </w:t>
            </w:r>
          </w:p>
          <w:p w14:paraId="788C469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Mineral rents/GDP Rents </w:t>
            </w:r>
          </w:p>
          <w:p w14:paraId="387BE8BE"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Rule of law</w:t>
            </w:r>
          </w:p>
        </w:tc>
        <w:tc>
          <w:tcPr>
            <w:tcW w:w="2430" w:type="dxa"/>
            <w:vMerge w:val="restart"/>
          </w:tcPr>
          <w:p w14:paraId="049C803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OLS regression</w:t>
            </w:r>
          </w:p>
          <w:p w14:paraId="02EE900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22BA57AB" w14:textId="77777777" w:rsidTr="000C0C64">
        <w:trPr>
          <w:trHeight w:val="68"/>
        </w:trPr>
        <w:tc>
          <w:tcPr>
            <w:tcW w:w="1260" w:type="dxa"/>
            <w:vMerge/>
          </w:tcPr>
          <w:p w14:paraId="304061B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0F23FC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8850D3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Forest coverage</w:t>
            </w:r>
          </w:p>
        </w:tc>
        <w:tc>
          <w:tcPr>
            <w:tcW w:w="1890" w:type="dxa"/>
            <w:vMerge/>
          </w:tcPr>
          <w:p w14:paraId="03587D4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430" w:type="dxa"/>
            <w:vMerge/>
          </w:tcPr>
          <w:p w14:paraId="74CACA2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62923790" w14:textId="77777777" w:rsidTr="000C0C64">
        <w:trPr>
          <w:trHeight w:val="68"/>
        </w:trPr>
        <w:tc>
          <w:tcPr>
            <w:tcW w:w="1260" w:type="dxa"/>
            <w:vMerge/>
          </w:tcPr>
          <w:p w14:paraId="61C20DC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6C96FF7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77D2EA8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717BC103"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430" w:type="dxa"/>
          </w:tcPr>
          <w:p w14:paraId="33A8820F"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0EDBF53A" w14:textId="77777777" w:rsidTr="000C0C64">
        <w:trPr>
          <w:trHeight w:val="68"/>
        </w:trPr>
        <w:tc>
          <w:tcPr>
            <w:tcW w:w="1260" w:type="dxa"/>
            <w:vMerge/>
          </w:tcPr>
          <w:p w14:paraId="1E6A7F68"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76A6886D"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6DCCC10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Democracy dummy </w:t>
            </w:r>
          </w:p>
          <w:p w14:paraId="6315CDB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Autocracy dummy</w:t>
            </w:r>
          </w:p>
        </w:tc>
        <w:tc>
          <w:tcPr>
            <w:tcW w:w="1890" w:type="dxa"/>
            <w:vMerge/>
          </w:tcPr>
          <w:p w14:paraId="568274F2"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430" w:type="dxa"/>
          </w:tcPr>
          <w:p w14:paraId="65CD44F9"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1B41EF27" w14:textId="77777777" w:rsidTr="000C0C64">
        <w:trPr>
          <w:trHeight w:val="38"/>
        </w:trPr>
        <w:tc>
          <w:tcPr>
            <w:tcW w:w="1260" w:type="dxa"/>
            <w:vMerge w:val="restart"/>
          </w:tcPr>
          <w:p w14:paraId="275B73B6" w14:textId="77777777" w:rsidR="008C7218" w:rsidRPr="00C91146" w:rsidRDefault="008C7218" w:rsidP="000C0C64">
            <w:pPr>
              <w:spacing w:line="276" w:lineRule="auto"/>
              <w:rPr>
                <w:rFonts w:ascii="Times New Roman" w:hAnsi="Times New Roman" w:cs="Times New Roman"/>
                <w:color w:val="000000" w:themeColor="text1"/>
                <w:sz w:val="18"/>
                <w:szCs w:val="18"/>
              </w:rPr>
            </w:pPr>
            <w:proofErr w:type="spellStart"/>
            <w:r w:rsidRPr="00C91146">
              <w:rPr>
                <w:rFonts w:ascii="Times New Roman" w:hAnsi="Times New Roman" w:cs="Times New Roman"/>
                <w:color w:val="000000" w:themeColor="text1"/>
                <w:sz w:val="16"/>
                <w:szCs w:val="16"/>
              </w:rPr>
              <w:t>Lv</w:t>
            </w:r>
            <w:proofErr w:type="spellEnd"/>
            <w:r w:rsidRPr="00C91146">
              <w:rPr>
                <w:rFonts w:ascii="Times New Roman" w:hAnsi="Times New Roman" w:cs="Times New Roman"/>
                <w:color w:val="000000" w:themeColor="text1"/>
                <w:sz w:val="16"/>
                <w:szCs w:val="16"/>
              </w:rPr>
              <w:t xml:space="preserve"> (2017)</w:t>
            </w:r>
          </w:p>
        </w:tc>
        <w:tc>
          <w:tcPr>
            <w:tcW w:w="985" w:type="dxa"/>
            <w:vMerge w:val="restart"/>
          </w:tcPr>
          <w:p w14:paraId="7A72C516"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19 Countries/1997-2010</w:t>
            </w:r>
          </w:p>
        </w:tc>
        <w:tc>
          <w:tcPr>
            <w:tcW w:w="2160" w:type="dxa"/>
          </w:tcPr>
          <w:p w14:paraId="1FFFD122"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3406CDC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Real per capita GDP (ln)</w:t>
            </w:r>
          </w:p>
          <w:p w14:paraId="04124A7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Total population (ln)</w:t>
            </w:r>
          </w:p>
          <w:p w14:paraId="4CC000B6"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Trade openness Industrialization Urbanization</w:t>
            </w:r>
          </w:p>
        </w:tc>
        <w:tc>
          <w:tcPr>
            <w:tcW w:w="2430" w:type="dxa"/>
            <w:vMerge w:val="restart"/>
          </w:tcPr>
          <w:p w14:paraId="7CE8308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Quantile regression</w:t>
            </w:r>
          </w:p>
          <w:p w14:paraId="729A0F1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69D7F9E3" w14:textId="77777777" w:rsidTr="000C0C64">
        <w:trPr>
          <w:trHeight w:val="38"/>
        </w:trPr>
        <w:tc>
          <w:tcPr>
            <w:tcW w:w="1260" w:type="dxa"/>
            <w:vMerge/>
          </w:tcPr>
          <w:p w14:paraId="4B80602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16F52F08"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719F33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LnCO2</w:t>
            </w:r>
          </w:p>
        </w:tc>
        <w:tc>
          <w:tcPr>
            <w:tcW w:w="1890" w:type="dxa"/>
            <w:vMerge/>
          </w:tcPr>
          <w:p w14:paraId="199540E1"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0DE6C9C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382DE18C" w14:textId="77777777" w:rsidTr="000C0C64">
        <w:trPr>
          <w:trHeight w:val="38"/>
        </w:trPr>
        <w:tc>
          <w:tcPr>
            <w:tcW w:w="1260" w:type="dxa"/>
            <w:vMerge/>
          </w:tcPr>
          <w:p w14:paraId="1D9A5973"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45665E6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03407628"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5B017CC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631BAFA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6EDCA2ED" w14:textId="77777777" w:rsidTr="000C0C64">
        <w:trPr>
          <w:trHeight w:val="38"/>
        </w:trPr>
        <w:tc>
          <w:tcPr>
            <w:tcW w:w="1260" w:type="dxa"/>
            <w:vMerge/>
          </w:tcPr>
          <w:p w14:paraId="53328FD3"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55C474E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6CC6C22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Democracy (Freedom House)</w:t>
            </w:r>
          </w:p>
        </w:tc>
        <w:tc>
          <w:tcPr>
            <w:tcW w:w="1890" w:type="dxa"/>
            <w:vMerge/>
          </w:tcPr>
          <w:p w14:paraId="2013170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17673EB0"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Mixed</w:t>
            </w:r>
          </w:p>
        </w:tc>
      </w:tr>
      <w:tr w:rsidR="008C7218" w14:paraId="500947A8" w14:textId="77777777" w:rsidTr="000C0C64">
        <w:trPr>
          <w:trHeight w:val="69"/>
        </w:trPr>
        <w:tc>
          <w:tcPr>
            <w:tcW w:w="1260" w:type="dxa"/>
            <w:vMerge w:val="restart"/>
          </w:tcPr>
          <w:p w14:paraId="216358C2"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You et al. (2015)</w:t>
            </w:r>
          </w:p>
        </w:tc>
        <w:tc>
          <w:tcPr>
            <w:tcW w:w="985" w:type="dxa"/>
            <w:vMerge w:val="restart"/>
          </w:tcPr>
          <w:p w14:paraId="7B50CB49"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1985-2005</w:t>
            </w:r>
          </w:p>
        </w:tc>
        <w:tc>
          <w:tcPr>
            <w:tcW w:w="2160" w:type="dxa"/>
          </w:tcPr>
          <w:p w14:paraId="6593B44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6E7875FD"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GDP - GDP per capita (constant 2005 US$)</w:t>
            </w:r>
          </w:p>
          <w:p w14:paraId="1E53557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POP - Population size</w:t>
            </w:r>
          </w:p>
          <w:p w14:paraId="7E024EB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Trade - Ratio of imports plus exports to GDP</w:t>
            </w:r>
          </w:p>
          <w:p w14:paraId="399344FC" w14:textId="77777777" w:rsidR="008C7218" w:rsidRPr="00C91146" w:rsidRDefault="008C7218" w:rsidP="000C0C64">
            <w:pPr>
              <w:spacing w:line="276" w:lineRule="auto"/>
              <w:rPr>
                <w:rFonts w:ascii="Times New Roman" w:hAnsi="Times New Roman" w:cs="Times New Roman"/>
                <w:color w:val="000000" w:themeColor="text1"/>
                <w:sz w:val="16"/>
                <w:szCs w:val="16"/>
              </w:rPr>
            </w:pPr>
            <w:proofErr w:type="spellStart"/>
            <w:r w:rsidRPr="00C91146">
              <w:rPr>
                <w:rFonts w:ascii="Times New Roman" w:hAnsi="Times New Roman" w:cs="Times New Roman"/>
                <w:color w:val="000000" w:themeColor="text1"/>
                <w:sz w:val="16"/>
                <w:szCs w:val="16"/>
              </w:rPr>
              <w:t>Indux</w:t>
            </w:r>
            <w:proofErr w:type="spellEnd"/>
            <w:r w:rsidRPr="00C91146">
              <w:rPr>
                <w:rFonts w:ascii="Times New Roman" w:hAnsi="Times New Roman" w:cs="Times New Roman"/>
                <w:color w:val="000000" w:themeColor="text1"/>
                <w:sz w:val="16"/>
                <w:szCs w:val="16"/>
              </w:rPr>
              <w:t xml:space="preserve"> - The share of industry in GDP</w:t>
            </w:r>
          </w:p>
          <w:p w14:paraId="61CA447F" w14:textId="77777777" w:rsidR="008C7218" w:rsidRPr="00C91146" w:rsidRDefault="008C7218" w:rsidP="000C0C64">
            <w:pPr>
              <w:spacing w:line="276" w:lineRule="auto"/>
              <w:rPr>
                <w:rFonts w:ascii="Times New Roman" w:hAnsi="Times New Roman" w:cs="Times New Roman"/>
                <w:color w:val="000000" w:themeColor="text1"/>
                <w:sz w:val="18"/>
                <w:szCs w:val="18"/>
              </w:rPr>
            </w:pPr>
            <w:proofErr w:type="spellStart"/>
            <w:r w:rsidRPr="00C91146">
              <w:rPr>
                <w:rFonts w:ascii="Times New Roman" w:hAnsi="Times New Roman" w:cs="Times New Roman"/>
                <w:color w:val="000000" w:themeColor="text1"/>
                <w:sz w:val="16"/>
                <w:szCs w:val="16"/>
              </w:rPr>
              <w:t>Kaopen</w:t>
            </w:r>
            <w:proofErr w:type="spellEnd"/>
            <w:r w:rsidRPr="00C91146">
              <w:rPr>
                <w:rFonts w:ascii="Times New Roman" w:hAnsi="Times New Roman" w:cs="Times New Roman"/>
                <w:color w:val="000000" w:themeColor="text1"/>
                <w:sz w:val="16"/>
                <w:szCs w:val="16"/>
              </w:rPr>
              <w:t xml:space="preserve"> - Financial openness measuring the extent of openness in capital account transactions</w:t>
            </w:r>
          </w:p>
        </w:tc>
        <w:tc>
          <w:tcPr>
            <w:tcW w:w="2430" w:type="dxa"/>
            <w:vMerge w:val="restart"/>
          </w:tcPr>
          <w:p w14:paraId="27B2AAE2"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Quantile regression methods</w:t>
            </w:r>
          </w:p>
          <w:p w14:paraId="0C52656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0B0E7853" w14:textId="77777777" w:rsidTr="000C0C64">
        <w:trPr>
          <w:trHeight w:val="68"/>
        </w:trPr>
        <w:tc>
          <w:tcPr>
            <w:tcW w:w="1260" w:type="dxa"/>
            <w:vMerge/>
          </w:tcPr>
          <w:p w14:paraId="0F0EE20F"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49030DC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1533505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CO2 - Carbon dioxide emissions (metric tons per capita)</w:t>
            </w:r>
          </w:p>
        </w:tc>
        <w:tc>
          <w:tcPr>
            <w:tcW w:w="1890" w:type="dxa"/>
            <w:vMerge/>
          </w:tcPr>
          <w:p w14:paraId="6C9E38C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0CF41677"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762D0222" w14:textId="77777777" w:rsidTr="000C0C64">
        <w:trPr>
          <w:trHeight w:val="68"/>
        </w:trPr>
        <w:tc>
          <w:tcPr>
            <w:tcW w:w="1260" w:type="dxa"/>
            <w:vMerge/>
          </w:tcPr>
          <w:p w14:paraId="452AB842"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12EB86F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70A61E3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2FE1949F"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7C0F689B"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0E695DB2" w14:textId="77777777" w:rsidTr="000C0C64">
        <w:trPr>
          <w:trHeight w:val="68"/>
        </w:trPr>
        <w:tc>
          <w:tcPr>
            <w:tcW w:w="1260" w:type="dxa"/>
            <w:vMerge/>
          </w:tcPr>
          <w:p w14:paraId="37B7CE0F"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2168EB18"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10FC2C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Polity2 - The difference between the sub-indexes for democracy and autocracy</w:t>
            </w:r>
          </w:p>
          <w:p w14:paraId="64B0E619"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Freedom - Sum of the Freedom House Political Rights and Civil Liberties Indices</w:t>
            </w:r>
          </w:p>
          <w:p w14:paraId="71782CB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1890" w:type="dxa"/>
            <w:vMerge/>
          </w:tcPr>
          <w:p w14:paraId="2A575373"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732931D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141A7209" w14:textId="77777777" w:rsidTr="000C0C64">
        <w:trPr>
          <w:trHeight w:val="105"/>
        </w:trPr>
        <w:tc>
          <w:tcPr>
            <w:tcW w:w="1260" w:type="dxa"/>
            <w:vMerge w:val="restart"/>
          </w:tcPr>
          <w:p w14:paraId="7B3C3AD2" w14:textId="77777777" w:rsidR="008C7218" w:rsidRPr="00C91146" w:rsidRDefault="008C7218" w:rsidP="000C0C64">
            <w:pPr>
              <w:spacing w:line="276" w:lineRule="auto"/>
              <w:rPr>
                <w:rFonts w:ascii="Times New Roman" w:hAnsi="Times New Roman" w:cs="Times New Roman"/>
                <w:color w:val="000000" w:themeColor="text1"/>
                <w:sz w:val="18"/>
                <w:szCs w:val="18"/>
              </w:rPr>
            </w:pPr>
            <w:proofErr w:type="spellStart"/>
            <w:r w:rsidRPr="00C91146">
              <w:rPr>
                <w:rFonts w:ascii="Times New Roman" w:hAnsi="Times New Roman" w:cs="Times New Roman"/>
                <w:color w:val="000000" w:themeColor="text1"/>
                <w:sz w:val="16"/>
                <w:szCs w:val="16"/>
              </w:rPr>
              <w:t>Buitenzorgy</w:t>
            </w:r>
            <w:proofErr w:type="spellEnd"/>
            <w:r w:rsidRPr="00C91146">
              <w:rPr>
                <w:rFonts w:ascii="Times New Roman" w:hAnsi="Times New Roman" w:cs="Times New Roman"/>
                <w:color w:val="000000" w:themeColor="text1"/>
                <w:sz w:val="16"/>
                <w:szCs w:val="16"/>
              </w:rPr>
              <w:t xml:space="preserve"> and Mol (2011)</w:t>
            </w:r>
          </w:p>
        </w:tc>
        <w:tc>
          <w:tcPr>
            <w:tcW w:w="985" w:type="dxa"/>
            <w:vMerge w:val="restart"/>
          </w:tcPr>
          <w:p w14:paraId="50A97D3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177 Countries/1990-2000</w:t>
            </w:r>
          </w:p>
        </w:tc>
        <w:tc>
          <w:tcPr>
            <w:tcW w:w="2160" w:type="dxa"/>
          </w:tcPr>
          <w:p w14:paraId="11360C7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6189D8E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Education</w:t>
            </w:r>
          </w:p>
          <w:p w14:paraId="0052BFF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 xml:space="preserve">Rural population </w:t>
            </w:r>
          </w:p>
          <w:p w14:paraId="019AC9A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Land area (ln)</w:t>
            </w:r>
          </w:p>
          <w:p w14:paraId="2A371FF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Control of corruption</w:t>
            </w:r>
          </w:p>
          <w:p w14:paraId="1FD1A76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Income (PPP)</w:t>
            </w:r>
          </w:p>
          <w:p w14:paraId="490FC55A"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Income-sq</w:t>
            </w:r>
          </w:p>
        </w:tc>
        <w:tc>
          <w:tcPr>
            <w:tcW w:w="2430" w:type="dxa"/>
            <w:vMerge w:val="restart"/>
          </w:tcPr>
          <w:p w14:paraId="7D12EA9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OLS regression</w:t>
            </w:r>
          </w:p>
          <w:p w14:paraId="59BF1F23" w14:textId="77777777" w:rsidR="008C7218" w:rsidRPr="00C91146" w:rsidRDefault="008C7218" w:rsidP="000C0C64">
            <w:pPr>
              <w:spacing w:line="276" w:lineRule="auto"/>
              <w:rPr>
                <w:rFonts w:ascii="Times New Roman" w:hAnsi="Times New Roman" w:cs="Times New Roman"/>
                <w:color w:val="000000" w:themeColor="text1"/>
                <w:sz w:val="16"/>
                <w:szCs w:val="16"/>
              </w:rPr>
            </w:pPr>
          </w:p>
        </w:tc>
      </w:tr>
      <w:tr w:rsidR="008C7218" w14:paraId="01E0879B" w14:textId="77777777" w:rsidTr="000C0C64">
        <w:trPr>
          <w:trHeight w:val="102"/>
        </w:trPr>
        <w:tc>
          <w:tcPr>
            <w:tcW w:w="1260" w:type="dxa"/>
            <w:vMerge/>
          </w:tcPr>
          <w:p w14:paraId="55958176"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63945C9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4DAFF23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Rate of deforestation (average annual rate of change in forest cover in the studied period)</w:t>
            </w:r>
          </w:p>
        </w:tc>
        <w:tc>
          <w:tcPr>
            <w:tcW w:w="1890" w:type="dxa"/>
            <w:vMerge/>
          </w:tcPr>
          <w:p w14:paraId="71EB9253"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75596765"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5C1F57CB" w14:textId="77777777" w:rsidTr="000C0C64">
        <w:trPr>
          <w:trHeight w:val="102"/>
        </w:trPr>
        <w:tc>
          <w:tcPr>
            <w:tcW w:w="1260" w:type="dxa"/>
            <w:vMerge/>
          </w:tcPr>
          <w:p w14:paraId="1DBEE6C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FA927BB"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576618EF"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02D7672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1C9D5DAC"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0C15AD80" w14:textId="77777777" w:rsidTr="000C0C64">
        <w:trPr>
          <w:trHeight w:val="102"/>
        </w:trPr>
        <w:tc>
          <w:tcPr>
            <w:tcW w:w="1260" w:type="dxa"/>
            <w:vMerge/>
          </w:tcPr>
          <w:p w14:paraId="3977DC17"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464333EC"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1B2BCF3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Level of democracy (Polity index)</w:t>
            </w:r>
          </w:p>
          <w:p w14:paraId="7AB9025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Democracy-sq</w:t>
            </w:r>
          </w:p>
        </w:tc>
        <w:tc>
          <w:tcPr>
            <w:tcW w:w="1890" w:type="dxa"/>
            <w:vMerge/>
          </w:tcPr>
          <w:p w14:paraId="269C8905"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5E41598F"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Yes</w:t>
            </w:r>
          </w:p>
        </w:tc>
      </w:tr>
      <w:tr w:rsidR="008C7218" w14:paraId="65B836E8" w14:textId="77777777" w:rsidTr="000C0C64">
        <w:trPr>
          <w:trHeight w:val="139"/>
        </w:trPr>
        <w:tc>
          <w:tcPr>
            <w:tcW w:w="1260" w:type="dxa"/>
            <w:vMerge w:val="restart"/>
          </w:tcPr>
          <w:p w14:paraId="36ADC637"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Arvin and Lew (2011)</w:t>
            </w:r>
          </w:p>
        </w:tc>
        <w:tc>
          <w:tcPr>
            <w:tcW w:w="985" w:type="dxa"/>
            <w:vMerge w:val="restart"/>
          </w:tcPr>
          <w:p w14:paraId="439A0718"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141 developing countries/1976-2003</w:t>
            </w:r>
          </w:p>
        </w:tc>
        <w:tc>
          <w:tcPr>
            <w:tcW w:w="2160" w:type="dxa"/>
          </w:tcPr>
          <w:p w14:paraId="070EF8C4"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646A30E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Per capita GDP (ln)</w:t>
            </w:r>
          </w:p>
          <w:p w14:paraId="58E2BC26"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Per capita GDP-sq</w:t>
            </w:r>
          </w:p>
          <w:p w14:paraId="0D58DA6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Percentage of Urban population</w:t>
            </w:r>
          </w:p>
          <w:p w14:paraId="24C001D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Growth rate</w:t>
            </w:r>
          </w:p>
          <w:p w14:paraId="7512FC60"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Population density</w:t>
            </w:r>
          </w:p>
        </w:tc>
        <w:tc>
          <w:tcPr>
            <w:tcW w:w="2430" w:type="dxa"/>
            <w:vMerge w:val="restart"/>
          </w:tcPr>
          <w:p w14:paraId="7468F15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Generalized Least</w:t>
            </w:r>
          </w:p>
          <w:p w14:paraId="78FEE02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Squares (GLS) with a country and year fixed effect</w:t>
            </w:r>
          </w:p>
          <w:p w14:paraId="64E9503E"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06BDB031" w14:textId="77777777" w:rsidTr="000C0C64">
        <w:trPr>
          <w:trHeight w:val="137"/>
        </w:trPr>
        <w:tc>
          <w:tcPr>
            <w:tcW w:w="1260" w:type="dxa"/>
            <w:vMerge/>
          </w:tcPr>
          <w:p w14:paraId="671F610F"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39DB632D"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3078905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CO2 emissions</w:t>
            </w:r>
          </w:p>
          <w:p w14:paraId="1C45142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Water pollution emissions</w:t>
            </w:r>
          </w:p>
          <w:p w14:paraId="21239DE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Deforestation damage</w:t>
            </w:r>
          </w:p>
        </w:tc>
        <w:tc>
          <w:tcPr>
            <w:tcW w:w="1890" w:type="dxa"/>
            <w:vMerge/>
          </w:tcPr>
          <w:p w14:paraId="6E6E3A94"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15CA236C"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011A195C" w14:textId="77777777" w:rsidTr="000C0C64">
        <w:trPr>
          <w:trHeight w:val="137"/>
        </w:trPr>
        <w:tc>
          <w:tcPr>
            <w:tcW w:w="1260" w:type="dxa"/>
            <w:vMerge/>
          </w:tcPr>
          <w:p w14:paraId="361D05FE"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127BB1F9"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2E6768F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IV</w:t>
            </w:r>
          </w:p>
        </w:tc>
        <w:tc>
          <w:tcPr>
            <w:tcW w:w="1890" w:type="dxa"/>
            <w:vMerge/>
          </w:tcPr>
          <w:p w14:paraId="503368FB"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5F4F526D"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0260D4C0" w14:textId="77777777" w:rsidTr="000C0C64">
        <w:trPr>
          <w:trHeight w:val="137"/>
        </w:trPr>
        <w:tc>
          <w:tcPr>
            <w:tcW w:w="1260" w:type="dxa"/>
            <w:vMerge/>
          </w:tcPr>
          <w:p w14:paraId="614B9844"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vMerge/>
          </w:tcPr>
          <w:p w14:paraId="2C1D4B3D"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2160" w:type="dxa"/>
          </w:tcPr>
          <w:p w14:paraId="7ADC1CA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Democracy (Freedom House)</w:t>
            </w:r>
          </w:p>
        </w:tc>
        <w:tc>
          <w:tcPr>
            <w:tcW w:w="1890" w:type="dxa"/>
            <w:vMerge/>
          </w:tcPr>
          <w:p w14:paraId="6943328A"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51F6C142"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Mixed</w:t>
            </w:r>
          </w:p>
        </w:tc>
      </w:tr>
      <w:tr w:rsidR="008C7218" w14:paraId="139862BE" w14:textId="77777777" w:rsidTr="000C0C64">
        <w:trPr>
          <w:trHeight w:val="71"/>
        </w:trPr>
        <w:tc>
          <w:tcPr>
            <w:tcW w:w="1260" w:type="dxa"/>
            <w:vMerge w:val="restart"/>
          </w:tcPr>
          <w:p w14:paraId="57CE8012"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 xml:space="preserve">Li and </w:t>
            </w:r>
            <w:proofErr w:type="spellStart"/>
            <w:r w:rsidRPr="00C91146">
              <w:rPr>
                <w:rFonts w:ascii="Times New Roman" w:hAnsi="Times New Roman" w:cs="Times New Roman"/>
                <w:color w:val="000000" w:themeColor="text1"/>
                <w:sz w:val="16"/>
                <w:szCs w:val="16"/>
              </w:rPr>
              <w:t>Reuveny</w:t>
            </w:r>
            <w:proofErr w:type="spellEnd"/>
            <w:r w:rsidRPr="00C91146">
              <w:rPr>
                <w:rFonts w:ascii="Times New Roman" w:hAnsi="Times New Roman" w:cs="Times New Roman"/>
                <w:color w:val="000000" w:themeColor="text1"/>
                <w:sz w:val="16"/>
                <w:szCs w:val="16"/>
              </w:rPr>
              <w:t xml:space="preserve"> (2006)</w:t>
            </w:r>
          </w:p>
        </w:tc>
        <w:tc>
          <w:tcPr>
            <w:tcW w:w="985" w:type="dxa"/>
          </w:tcPr>
          <w:p w14:paraId="281426D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CO2/</w:t>
            </w:r>
          </w:p>
          <w:p w14:paraId="2822804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143/1961-1997</w:t>
            </w:r>
          </w:p>
        </w:tc>
        <w:tc>
          <w:tcPr>
            <w:tcW w:w="2160" w:type="dxa"/>
            <w:vMerge w:val="restart"/>
          </w:tcPr>
          <w:p w14:paraId="4E9F5DBC"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DV</w:t>
            </w:r>
          </w:p>
        </w:tc>
        <w:tc>
          <w:tcPr>
            <w:tcW w:w="1890" w:type="dxa"/>
            <w:vMerge w:val="restart"/>
          </w:tcPr>
          <w:p w14:paraId="52DBD58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Trade openness</w:t>
            </w:r>
          </w:p>
          <w:p w14:paraId="569A986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Conflict (dummy)</w:t>
            </w:r>
          </w:p>
          <w:p w14:paraId="03D52F1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Real GDP per capita</w:t>
            </w:r>
          </w:p>
          <w:p w14:paraId="247B408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Real GDP per capita squared</w:t>
            </w:r>
          </w:p>
          <w:p w14:paraId="276701A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Population density (population divided by land area)</w:t>
            </w:r>
          </w:p>
          <w:p w14:paraId="35B6A375"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Lagged 1 year</w:t>
            </w:r>
          </w:p>
        </w:tc>
        <w:tc>
          <w:tcPr>
            <w:tcW w:w="2430" w:type="dxa"/>
            <w:vMerge w:val="restart"/>
          </w:tcPr>
          <w:p w14:paraId="3AA97FCB"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Cross-sectional time Series (pooled) analyses</w:t>
            </w:r>
          </w:p>
        </w:tc>
      </w:tr>
      <w:tr w:rsidR="008C7218" w14:paraId="484A92D9" w14:textId="77777777" w:rsidTr="000C0C64">
        <w:trPr>
          <w:trHeight w:val="68"/>
        </w:trPr>
        <w:tc>
          <w:tcPr>
            <w:tcW w:w="1260" w:type="dxa"/>
            <w:vMerge/>
          </w:tcPr>
          <w:p w14:paraId="5810DE4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tcPr>
          <w:p w14:paraId="1A2B252E"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NOx/118/1990</w:t>
            </w:r>
          </w:p>
        </w:tc>
        <w:tc>
          <w:tcPr>
            <w:tcW w:w="2160" w:type="dxa"/>
            <w:vMerge/>
          </w:tcPr>
          <w:p w14:paraId="043E06B8"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1890" w:type="dxa"/>
            <w:vMerge/>
          </w:tcPr>
          <w:p w14:paraId="5A946C6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0B0E8D2C"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7972EA0A" w14:textId="77777777" w:rsidTr="000C0C64">
        <w:trPr>
          <w:trHeight w:val="68"/>
        </w:trPr>
        <w:tc>
          <w:tcPr>
            <w:tcW w:w="1260" w:type="dxa"/>
            <w:vMerge/>
          </w:tcPr>
          <w:p w14:paraId="6FF05BB5"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tcPr>
          <w:p w14:paraId="72FB168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Water pollutants/</w:t>
            </w:r>
          </w:p>
          <w:p w14:paraId="259C28EA"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112/1980-1998</w:t>
            </w:r>
          </w:p>
        </w:tc>
        <w:tc>
          <w:tcPr>
            <w:tcW w:w="2160" w:type="dxa"/>
            <w:vMerge w:val="restart"/>
          </w:tcPr>
          <w:p w14:paraId="72DA53D3"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Per capita CO2 emissions</w:t>
            </w:r>
          </w:p>
          <w:p w14:paraId="3CCEB60C"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logged NOx emissions per capita</w:t>
            </w:r>
          </w:p>
          <w:p w14:paraId="612AAF84"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Organic water Pollutants Per km3 Annual deforestation rate</w:t>
            </w:r>
          </w:p>
          <w:p w14:paraId="3D9C4DE5"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Forest area share of land area</w:t>
            </w:r>
          </w:p>
          <w:p w14:paraId="30651618"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Degraded area share of land area</w:t>
            </w:r>
          </w:p>
        </w:tc>
        <w:tc>
          <w:tcPr>
            <w:tcW w:w="1890" w:type="dxa"/>
            <w:vMerge/>
          </w:tcPr>
          <w:p w14:paraId="310D70A2"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6BA6CF7D"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r w:rsidR="008C7218" w14:paraId="40F87956" w14:textId="77777777" w:rsidTr="000C0C64">
        <w:trPr>
          <w:trHeight w:val="68"/>
        </w:trPr>
        <w:tc>
          <w:tcPr>
            <w:tcW w:w="1260" w:type="dxa"/>
            <w:vMerge/>
          </w:tcPr>
          <w:p w14:paraId="488976BF"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tcPr>
          <w:p w14:paraId="5C9D53A1"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Deforestation/ 134/1980s, 1990s</w:t>
            </w:r>
          </w:p>
        </w:tc>
        <w:tc>
          <w:tcPr>
            <w:tcW w:w="2160" w:type="dxa"/>
            <w:vMerge/>
          </w:tcPr>
          <w:p w14:paraId="1A9E23F4"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1890" w:type="dxa"/>
            <w:vMerge/>
          </w:tcPr>
          <w:p w14:paraId="3FD600A9"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tcPr>
          <w:p w14:paraId="0FE43601"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i/>
                <w:iCs/>
                <w:color w:val="000000" w:themeColor="text1"/>
                <w:sz w:val="18"/>
                <w:szCs w:val="18"/>
              </w:rPr>
              <w:t>Statistical significance</w:t>
            </w:r>
          </w:p>
        </w:tc>
      </w:tr>
      <w:tr w:rsidR="008C7218" w14:paraId="1D39E7A1" w14:textId="77777777" w:rsidTr="000C0C64">
        <w:trPr>
          <w:trHeight w:val="68"/>
        </w:trPr>
        <w:tc>
          <w:tcPr>
            <w:tcW w:w="1260" w:type="dxa"/>
            <w:vMerge/>
          </w:tcPr>
          <w:p w14:paraId="1753C232"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tcPr>
          <w:p w14:paraId="034DA580"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Forest areas/134/1980, 1990, and 2000</w:t>
            </w:r>
          </w:p>
        </w:tc>
        <w:tc>
          <w:tcPr>
            <w:tcW w:w="2160" w:type="dxa"/>
          </w:tcPr>
          <w:p w14:paraId="54D2CEDB"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IV</w:t>
            </w:r>
          </w:p>
        </w:tc>
        <w:tc>
          <w:tcPr>
            <w:tcW w:w="1890" w:type="dxa"/>
            <w:vMerge/>
          </w:tcPr>
          <w:p w14:paraId="3656799C"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val="restart"/>
          </w:tcPr>
          <w:p w14:paraId="2E841C2E"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8"/>
                <w:szCs w:val="18"/>
              </w:rPr>
              <w:t>Mixed</w:t>
            </w:r>
          </w:p>
        </w:tc>
      </w:tr>
      <w:tr w:rsidR="008C7218" w14:paraId="0E7AE62D" w14:textId="77777777" w:rsidTr="000C0C64">
        <w:trPr>
          <w:trHeight w:val="68"/>
        </w:trPr>
        <w:tc>
          <w:tcPr>
            <w:tcW w:w="1260" w:type="dxa"/>
            <w:vMerge/>
          </w:tcPr>
          <w:p w14:paraId="5177D9F0" w14:textId="77777777" w:rsidR="008C7218" w:rsidRPr="00C91146" w:rsidRDefault="008C7218" w:rsidP="000C0C64">
            <w:pPr>
              <w:spacing w:line="276" w:lineRule="auto"/>
              <w:rPr>
                <w:rFonts w:ascii="Times New Roman" w:hAnsi="Times New Roman" w:cs="Times New Roman"/>
                <w:color w:val="000000" w:themeColor="text1"/>
                <w:sz w:val="16"/>
                <w:szCs w:val="16"/>
              </w:rPr>
            </w:pPr>
          </w:p>
        </w:tc>
        <w:tc>
          <w:tcPr>
            <w:tcW w:w="985" w:type="dxa"/>
          </w:tcPr>
          <w:p w14:paraId="7DF0ACD7" w14:textId="77777777" w:rsidR="008C7218" w:rsidRPr="00C91146" w:rsidRDefault="008C7218" w:rsidP="000C0C64">
            <w:pPr>
              <w:spacing w:line="276" w:lineRule="auto"/>
              <w:rPr>
                <w:rFonts w:ascii="Times New Roman" w:hAnsi="Times New Roman" w:cs="Times New Roman"/>
                <w:color w:val="000000" w:themeColor="text1"/>
                <w:sz w:val="16"/>
                <w:szCs w:val="16"/>
              </w:rPr>
            </w:pPr>
            <w:r w:rsidRPr="00C91146">
              <w:rPr>
                <w:rFonts w:ascii="Times New Roman" w:hAnsi="Times New Roman" w:cs="Times New Roman"/>
                <w:color w:val="000000" w:themeColor="text1"/>
                <w:sz w:val="16"/>
                <w:szCs w:val="16"/>
              </w:rPr>
              <w:t>Degradation/</w:t>
            </w:r>
          </w:p>
          <w:p w14:paraId="1523C073"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105/1980s</w:t>
            </w:r>
          </w:p>
        </w:tc>
        <w:tc>
          <w:tcPr>
            <w:tcW w:w="2160" w:type="dxa"/>
          </w:tcPr>
          <w:p w14:paraId="179AB77F" w14:textId="77777777" w:rsidR="008C7218" w:rsidRPr="00C91146" w:rsidRDefault="008C7218" w:rsidP="000C0C64">
            <w:pPr>
              <w:spacing w:line="276" w:lineRule="auto"/>
              <w:rPr>
                <w:rFonts w:ascii="Times New Roman" w:hAnsi="Times New Roman" w:cs="Times New Roman"/>
                <w:color w:val="000000" w:themeColor="text1"/>
                <w:sz w:val="18"/>
                <w:szCs w:val="18"/>
              </w:rPr>
            </w:pPr>
            <w:r w:rsidRPr="00C91146">
              <w:rPr>
                <w:rFonts w:ascii="Times New Roman" w:hAnsi="Times New Roman" w:cs="Times New Roman"/>
                <w:color w:val="000000" w:themeColor="text1"/>
                <w:sz w:val="16"/>
                <w:szCs w:val="16"/>
              </w:rPr>
              <w:t>Level of democracy (Polity IV)</w:t>
            </w:r>
          </w:p>
        </w:tc>
        <w:tc>
          <w:tcPr>
            <w:tcW w:w="1890" w:type="dxa"/>
            <w:vMerge/>
          </w:tcPr>
          <w:p w14:paraId="257E5410" w14:textId="77777777" w:rsidR="008C7218" w:rsidRPr="00C91146" w:rsidRDefault="008C7218" w:rsidP="000C0C64">
            <w:pPr>
              <w:spacing w:line="276" w:lineRule="auto"/>
              <w:rPr>
                <w:rFonts w:ascii="Times New Roman" w:hAnsi="Times New Roman" w:cs="Times New Roman"/>
                <w:color w:val="000000" w:themeColor="text1"/>
                <w:sz w:val="18"/>
                <w:szCs w:val="18"/>
              </w:rPr>
            </w:pPr>
          </w:p>
        </w:tc>
        <w:tc>
          <w:tcPr>
            <w:tcW w:w="2430" w:type="dxa"/>
            <w:vMerge/>
          </w:tcPr>
          <w:p w14:paraId="7A6BA3E1" w14:textId="77777777" w:rsidR="008C7218" w:rsidRPr="00C91146" w:rsidRDefault="008C7218" w:rsidP="000C0C64">
            <w:pPr>
              <w:spacing w:line="276" w:lineRule="auto"/>
              <w:rPr>
                <w:rFonts w:ascii="Times New Roman" w:hAnsi="Times New Roman" w:cs="Times New Roman"/>
                <w:color w:val="000000" w:themeColor="text1"/>
                <w:sz w:val="18"/>
                <w:szCs w:val="18"/>
              </w:rPr>
            </w:pPr>
          </w:p>
        </w:tc>
      </w:tr>
    </w:tbl>
    <w:p w14:paraId="1BDD1482" w14:textId="083B564A" w:rsidR="00FE7FE7" w:rsidRDefault="00FE7FE7" w:rsidP="008C7218">
      <w:pPr>
        <w:spacing w:line="480" w:lineRule="auto"/>
        <w:rPr>
          <w:rFonts w:ascii="Times New Roman" w:hAnsi="Times New Roman" w:cs="Times New Roman"/>
        </w:rPr>
      </w:pPr>
    </w:p>
    <w:p w14:paraId="6769FD0B" w14:textId="77777777" w:rsidR="00FE7FE7" w:rsidRDefault="00FE7FE7">
      <w:pPr>
        <w:rPr>
          <w:rFonts w:ascii="Times New Roman" w:hAnsi="Times New Roman" w:cs="Times New Roman"/>
        </w:rPr>
      </w:pPr>
      <w:r>
        <w:rPr>
          <w:rFonts w:ascii="Times New Roman" w:hAnsi="Times New Roman" w:cs="Times New Roman"/>
        </w:rPr>
        <w:br w:type="page"/>
      </w:r>
    </w:p>
    <w:p w14:paraId="182C4DAF" w14:textId="77777777" w:rsidR="00FE7FE7" w:rsidRPr="00F0108C" w:rsidRDefault="00FE7FE7" w:rsidP="00FE7FE7">
      <w:pPr>
        <w:rPr>
          <w:rFonts w:ascii="Times New Roman" w:hAnsi="Times New Roman" w:cs="Times New Roman"/>
          <w:b/>
          <w:bCs/>
        </w:rPr>
      </w:pPr>
      <w:r w:rsidRPr="00F0108C">
        <w:rPr>
          <w:rFonts w:ascii="Times New Roman" w:hAnsi="Times New Roman" w:cs="Times New Roman"/>
          <w:b/>
          <w:bCs/>
        </w:rPr>
        <w:lastRenderedPageBreak/>
        <w:t xml:space="preserve">Appendix Table </w:t>
      </w:r>
      <w:proofErr w:type="spellStart"/>
      <w:r w:rsidRPr="00F0108C">
        <w:rPr>
          <w:rFonts w:ascii="Times New Roman" w:hAnsi="Times New Roman" w:cs="Times New Roman"/>
          <w:b/>
          <w:bCs/>
        </w:rPr>
        <w:t>A.x</w:t>
      </w:r>
      <w:proofErr w:type="spellEnd"/>
    </w:p>
    <w:p w14:paraId="2CE80065" w14:textId="77777777" w:rsidR="00FE7FE7" w:rsidRPr="00F0108C" w:rsidRDefault="00FE7FE7" w:rsidP="00FE7FE7">
      <w:pPr>
        <w:rPr>
          <w:rFonts w:ascii="Times New Roman" w:hAnsi="Times New Roman" w:cs="Times New Roman"/>
          <w:sz w:val="16"/>
          <w:szCs w:val="16"/>
        </w:rPr>
      </w:pPr>
    </w:p>
    <w:tbl>
      <w:tblPr>
        <w:tblStyle w:val="PlainTable2"/>
        <w:tblW w:w="9446" w:type="dxa"/>
        <w:tblLook w:val="04A0" w:firstRow="1" w:lastRow="0" w:firstColumn="1" w:lastColumn="0" w:noHBand="0" w:noVBand="1"/>
      </w:tblPr>
      <w:tblGrid>
        <w:gridCol w:w="4150"/>
        <w:gridCol w:w="1272"/>
        <w:gridCol w:w="766"/>
        <w:gridCol w:w="1075"/>
        <w:gridCol w:w="1078"/>
        <w:gridCol w:w="1105"/>
      </w:tblGrid>
      <w:tr w:rsidR="00FE7FE7" w:rsidRPr="00F0108C" w14:paraId="7177E03B" w14:textId="77777777" w:rsidTr="00C51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76ACF688" w14:textId="77777777" w:rsidR="00FE7FE7" w:rsidRPr="00F0108C" w:rsidRDefault="00FE7FE7" w:rsidP="00C519D1">
            <w:pPr>
              <w:rPr>
                <w:rFonts w:ascii="Times New Roman" w:hAnsi="Times New Roman" w:cs="Times New Roman"/>
                <w:b w:val="0"/>
                <w:bCs w:val="0"/>
                <w:sz w:val="16"/>
                <w:szCs w:val="16"/>
              </w:rPr>
            </w:pPr>
            <w:r w:rsidRPr="00F0108C">
              <w:rPr>
                <w:rFonts w:ascii="Times New Roman" w:hAnsi="Times New Roman" w:cs="Times New Roman"/>
                <w:b w:val="0"/>
                <w:bCs w:val="0"/>
                <w:sz w:val="16"/>
                <w:szCs w:val="16"/>
              </w:rPr>
              <w:t>Variable</w:t>
            </w:r>
          </w:p>
        </w:tc>
        <w:tc>
          <w:tcPr>
            <w:tcW w:w="1272" w:type="dxa"/>
          </w:tcPr>
          <w:p w14:paraId="647AB5F1" w14:textId="77777777" w:rsidR="00FE7FE7" w:rsidRPr="00F0108C" w:rsidRDefault="00FE7FE7" w:rsidP="00C519D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F0108C">
              <w:rPr>
                <w:rFonts w:ascii="Times New Roman" w:hAnsi="Times New Roman" w:cs="Times New Roman"/>
                <w:b w:val="0"/>
                <w:bCs w:val="0"/>
                <w:sz w:val="16"/>
                <w:szCs w:val="16"/>
              </w:rPr>
              <w:t>Observation</w:t>
            </w:r>
          </w:p>
        </w:tc>
        <w:tc>
          <w:tcPr>
            <w:tcW w:w="766" w:type="dxa"/>
          </w:tcPr>
          <w:p w14:paraId="52A2C62D" w14:textId="77777777" w:rsidR="00FE7FE7" w:rsidRPr="00F0108C" w:rsidRDefault="00FE7FE7" w:rsidP="00C519D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F0108C">
              <w:rPr>
                <w:rFonts w:ascii="Times New Roman" w:hAnsi="Times New Roman" w:cs="Times New Roman"/>
                <w:b w:val="0"/>
                <w:bCs w:val="0"/>
                <w:sz w:val="16"/>
                <w:szCs w:val="16"/>
              </w:rPr>
              <w:t>Mean</w:t>
            </w:r>
          </w:p>
        </w:tc>
        <w:tc>
          <w:tcPr>
            <w:tcW w:w="1075" w:type="dxa"/>
          </w:tcPr>
          <w:p w14:paraId="49998E34" w14:textId="77777777" w:rsidR="00FE7FE7" w:rsidRPr="00F0108C" w:rsidRDefault="00FE7FE7" w:rsidP="00C519D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F0108C">
              <w:rPr>
                <w:rFonts w:ascii="Times New Roman" w:hAnsi="Times New Roman" w:cs="Times New Roman"/>
                <w:b w:val="0"/>
                <w:bCs w:val="0"/>
                <w:sz w:val="16"/>
                <w:szCs w:val="16"/>
              </w:rPr>
              <w:t>Standard Deviation</w:t>
            </w:r>
          </w:p>
        </w:tc>
        <w:tc>
          <w:tcPr>
            <w:tcW w:w="1078" w:type="dxa"/>
          </w:tcPr>
          <w:p w14:paraId="22F14346" w14:textId="77777777" w:rsidR="00FE7FE7" w:rsidRPr="00F0108C" w:rsidRDefault="00FE7FE7" w:rsidP="00C519D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F0108C">
              <w:rPr>
                <w:rFonts w:ascii="Times New Roman" w:hAnsi="Times New Roman" w:cs="Times New Roman"/>
                <w:b w:val="0"/>
                <w:bCs w:val="0"/>
                <w:sz w:val="16"/>
                <w:szCs w:val="16"/>
              </w:rPr>
              <w:t>Minimum</w:t>
            </w:r>
          </w:p>
        </w:tc>
        <w:tc>
          <w:tcPr>
            <w:tcW w:w="1105" w:type="dxa"/>
          </w:tcPr>
          <w:p w14:paraId="1CAE9ADD" w14:textId="77777777" w:rsidR="00FE7FE7" w:rsidRPr="00F0108C" w:rsidRDefault="00FE7FE7" w:rsidP="00C519D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F0108C">
              <w:rPr>
                <w:rFonts w:ascii="Times New Roman" w:hAnsi="Times New Roman" w:cs="Times New Roman"/>
                <w:b w:val="0"/>
                <w:bCs w:val="0"/>
                <w:sz w:val="16"/>
                <w:szCs w:val="16"/>
              </w:rPr>
              <w:t>Maximum</w:t>
            </w:r>
          </w:p>
        </w:tc>
      </w:tr>
      <w:tr w:rsidR="00FE7FE7" w:rsidRPr="00F0108C" w14:paraId="38756A35" w14:textId="77777777" w:rsidTr="00C5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1EE2305F" w14:textId="77777777" w:rsidR="00FE7FE7" w:rsidRPr="00F0108C" w:rsidRDefault="00FE7FE7" w:rsidP="00C519D1">
            <w:pPr>
              <w:rPr>
                <w:rFonts w:ascii="Times New Roman" w:hAnsi="Times New Roman" w:cs="Times New Roman"/>
                <w:b w:val="0"/>
                <w:bCs w:val="0"/>
                <w:sz w:val="16"/>
                <w:szCs w:val="16"/>
              </w:rPr>
            </w:pPr>
            <w:r w:rsidRPr="00F0108C">
              <w:rPr>
                <w:rFonts w:ascii="Times New Roman" w:hAnsi="Times New Roman" w:cs="Times New Roman"/>
                <w:b w:val="0"/>
                <w:bCs w:val="0"/>
                <w:sz w:val="16"/>
                <w:szCs w:val="16"/>
              </w:rPr>
              <w:t>Independent variables</w:t>
            </w:r>
          </w:p>
        </w:tc>
        <w:tc>
          <w:tcPr>
            <w:tcW w:w="1272" w:type="dxa"/>
          </w:tcPr>
          <w:p w14:paraId="66666694"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766" w:type="dxa"/>
          </w:tcPr>
          <w:p w14:paraId="017A3335"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075" w:type="dxa"/>
          </w:tcPr>
          <w:p w14:paraId="480B19E6"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078" w:type="dxa"/>
          </w:tcPr>
          <w:p w14:paraId="6CED5562"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105" w:type="dxa"/>
          </w:tcPr>
          <w:p w14:paraId="67F18B2F"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FE7FE7" w:rsidRPr="00F0108C" w14:paraId="458B6A25" w14:textId="77777777" w:rsidTr="00C519D1">
        <w:tc>
          <w:tcPr>
            <w:cnfStyle w:val="001000000000" w:firstRow="0" w:lastRow="0" w:firstColumn="1" w:lastColumn="0" w:oddVBand="0" w:evenVBand="0" w:oddHBand="0" w:evenHBand="0" w:firstRowFirstColumn="0" w:firstRowLastColumn="0" w:lastRowFirstColumn="0" w:lastRowLastColumn="0"/>
            <w:tcW w:w="4150" w:type="dxa"/>
          </w:tcPr>
          <w:p w14:paraId="0B784ED2" w14:textId="77777777" w:rsidR="00FE7FE7" w:rsidRPr="00F0108C" w:rsidRDefault="00FE7FE7" w:rsidP="00C519D1">
            <w:pPr>
              <w:rPr>
                <w:rFonts w:ascii="Times New Roman" w:hAnsi="Times New Roman" w:cs="Times New Roman"/>
                <w:b w:val="0"/>
                <w:bCs w:val="0"/>
                <w:sz w:val="16"/>
                <w:szCs w:val="16"/>
              </w:rPr>
            </w:pPr>
            <w:r w:rsidRPr="00F0108C">
              <w:rPr>
                <w:rFonts w:ascii="Times New Roman" w:hAnsi="Times New Roman" w:cs="Times New Roman"/>
                <w:b w:val="0"/>
                <w:bCs w:val="0"/>
                <w:sz w:val="16"/>
                <w:szCs w:val="16"/>
              </w:rPr>
              <w:t>V-Dem’s Electoral Democracy</w:t>
            </w:r>
          </w:p>
        </w:tc>
        <w:tc>
          <w:tcPr>
            <w:tcW w:w="1272" w:type="dxa"/>
          </w:tcPr>
          <w:p w14:paraId="2174806B"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3,661</w:t>
            </w:r>
          </w:p>
        </w:tc>
        <w:tc>
          <w:tcPr>
            <w:tcW w:w="766" w:type="dxa"/>
          </w:tcPr>
          <w:p w14:paraId="0D6F5035"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0.549</w:t>
            </w:r>
          </w:p>
        </w:tc>
        <w:tc>
          <w:tcPr>
            <w:tcW w:w="1075" w:type="dxa"/>
          </w:tcPr>
          <w:p w14:paraId="0264B1BD"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0.264</w:t>
            </w:r>
          </w:p>
        </w:tc>
        <w:tc>
          <w:tcPr>
            <w:tcW w:w="1078" w:type="dxa"/>
          </w:tcPr>
          <w:p w14:paraId="6C0340C7"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0.014</w:t>
            </w:r>
          </w:p>
        </w:tc>
        <w:tc>
          <w:tcPr>
            <w:tcW w:w="1105" w:type="dxa"/>
          </w:tcPr>
          <w:p w14:paraId="53D8F713"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0.948</w:t>
            </w:r>
          </w:p>
        </w:tc>
      </w:tr>
      <w:tr w:rsidR="00FE7FE7" w:rsidRPr="00F0108C" w14:paraId="4F4D63AF" w14:textId="77777777" w:rsidTr="00C5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1073E9E8" w14:textId="77777777" w:rsidR="00FE7FE7" w:rsidRPr="00F0108C" w:rsidRDefault="00FE7FE7" w:rsidP="00C519D1">
            <w:pPr>
              <w:rPr>
                <w:rFonts w:ascii="Times New Roman" w:hAnsi="Times New Roman" w:cs="Times New Roman"/>
                <w:b w:val="0"/>
                <w:bCs w:val="0"/>
                <w:sz w:val="16"/>
                <w:szCs w:val="16"/>
              </w:rPr>
            </w:pPr>
            <w:r w:rsidRPr="00F0108C">
              <w:rPr>
                <w:rFonts w:ascii="Times New Roman" w:hAnsi="Times New Roman" w:cs="Times New Roman"/>
                <w:b w:val="0"/>
                <w:bCs w:val="0"/>
                <w:sz w:val="16"/>
                <w:szCs w:val="16"/>
              </w:rPr>
              <w:t>Polity2</w:t>
            </w:r>
          </w:p>
        </w:tc>
        <w:tc>
          <w:tcPr>
            <w:tcW w:w="1272" w:type="dxa"/>
          </w:tcPr>
          <w:p w14:paraId="49E1224D"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1,482</w:t>
            </w:r>
          </w:p>
        </w:tc>
        <w:tc>
          <w:tcPr>
            <w:tcW w:w="766" w:type="dxa"/>
          </w:tcPr>
          <w:p w14:paraId="5CEDC694"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4.424</w:t>
            </w:r>
          </w:p>
        </w:tc>
        <w:tc>
          <w:tcPr>
            <w:tcW w:w="1075" w:type="dxa"/>
          </w:tcPr>
          <w:p w14:paraId="28E7F71B"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6.444</w:t>
            </w:r>
          </w:p>
        </w:tc>
        <w:tc>
          <w:tcPr>
            <w:tcW w:w="1078" w:type="dxa"/>
          </w:tcPr>
          <w:p w14:paraId="65FF8A64"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-10</w:t>
            </w:r>
          </w:p>
        </w:tc>
        <w:tc>
          <w:tcPr>
            <w:tcW w:w="1105" w:type="dxa"/>
          </w:tcPr>
          <w:p w14:paraId="176D1864"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10</w:t>
            </w:r>
          </w:p>
        </w:tc>
      </w:tr>
      <w:tr w:rsidR="00FE7FE7" w:rsidRPr="00F0108C" w14:paraId="02F41CB0" w14:textId="77777777" w:rsidTr="00C519D1">
        <w:tc>
          <w:tcPr>
            <w:cnfStyle w:val="001000000000" w:firstRow="0" w:lastRow="0" w:firstColumn="1" w:lastColumn="0" w:oddVBand="0" w:evenVBand="0" w:oddHBand="0" w:evenHBand="0" w:firstRowFirstColumn="0" w:firstRowLastColumn="0" w:lastRowFirstColumn="0" w:lastRowLastColumn="0"/>
            <w:tcW w:w="4150" w:type="dxa"/>
          </w:tcPr>
          <w:p w14:paraId="66F6029E" w14:textId="77777777" w:rsidR="00FE7FE7" w:rsidRPr="00F0108C" w:rsidRDefault="00FE7FE7" w:rsidP="00C519D1">
            <w:pPr>
              <w:rPr>
                <w:rFonts w:ascii="Times New Roman" w:hAnsi="Times New Roman" w:cs="Times New Roman"/>
                <w:b w:val="0"/>
                <w:bCs w:val="0"/>
                <w:sz w:val="16"/>
                <w:szCs w:val="16"/>
              </w:rPr>
            </w:pPr>
            <w:r w:rsidRPr="00F0108C">
              <w:rPr>
                <w:rFonts w:ascii="Times New Roman" w:hAnsi="Times New Roman" w:cs="Times New Roman"/>
                <w:b w:val="0"/>
                <w:bCs w:val="0"/>
                <w:sz w:val="16"/>
                <w:szCs w:val="16"/>
              </w:rPr>
              <w:t>Freedom House’s democracy</w:t>
            </w:r>
          </w:p>
        </w:tc>
        <w:tc>
          <w:tcPr>
            <w:tcW w:w="1272" w:type="dxa"/>
          </w:tcPr>
          <w:p w14:paraId="06CF63A2"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1,676</w:t>
            </w:r>
          </w:p>
        </w:tc>
        <w:tc>
          <w:tcPr>
            <w:tcW w:w="766" w:type="dxa"/>
          </w:tcPr>
          <w:p w14:paraId="5D2DF778"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9.791</w:t>
            </w:r>
          </w:p>
        </w:tc>
        <w:tc>
          <w:tcPr>
            <w:tcW w:w="1075" w:type="dxa"/>
          </w:tcPr>
          <w:p w14:paraId="477BAA95"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3.843</w:t>
            </w:r>
          </w:p>
        </w:tc>
        <w:tc>
          <w:tcPr>
            <w:tcW w:w="1078" w:type="dxa"/>
          </w:tcPr>
          <w:p w14:paraId="6E4BF6DC"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2</w:t>
            </w:r>
          </w:p>
        </w:tc>
        <w:tc>
          <w:tcPr>
            <w:tcW w:w="1105" w:type="dxa"/>
          </w:tcPr>
          <w:p w14:paraId="734A42DD"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14</w:t>
            </w:r>
          </w:p>
        </w:tc>
      </w:tr>
      <w:tr w:rsidR="00FE7FE7" w:rsidRPr="00F0108C" w14:paraId="08699CCB" w14:textId="77777777" w:rsidTr="00C5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0" w:type="dxa"/>
          </w:tcPr>
          <w:p w14:paraId="69FD3DEA" w14:textId="77777777" w:rsidR="00FE7FE7" w:rsidRPr="00F0108C" w:rsidRDefault="00FE7FE7" w:rsidP="00C519D1">
            <w:pPr>
              <w:rPr>
                <w:rFonts w:ascii="Times New Roman" w:hAnsi="Times New Roman" w:cs="Times New Roman"/>
                <w:b w:val="0"/>
                <w:bCs w:val="0"/>
                <w:sz w:val="16"/>
                <w:szCs w:val="16"/>
              </w:rPr>
            </w:pPr>
            <w:r w:rsidRPr="00F0108C">
              <w:rPr>
                <w:rFonts w:ascii="Times New Roman" w:hAnsi="Times New Roman" w:cs="Times New Roman"/>
                <w:b w:val="0"/>
                <w:bCs w:val="0"/>
                <w:sz w:val="16"/>
                <w:szCs w:val="16"/>
              </w:rPr>
              <w:t>Economist Intelligence Unit (EIU)</w:t>
            </w:r>
          </w:p>
        </w:tc>
        <w:tc>
          <w:tcPr>
            <w:tcW w:w="1272" w:type="dxa"/>
          </w:tcPr>
          <w:p w14:paraId="333D19C5"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1,457</w:t>
            </w:r>
          </w:p>
        </w:tc>
        <w:tc>
          <w:tcPr>
            <w:tcW w:w="766" w:type="dxa"/>
          </w:tcPr>
          <w:p w14:paraId="4A126A4A"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57.134</w:t>
            </w:r>
          </w:p>
        </w:tc>
        <w:tc>
          <w:tcPr>
            <w:tcW w:w="1075" w:type="dxa"/>
          </w:tcPr>
          <w:p w14:paraId="3F847CEA"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21.900</w:t>
            </w:r>
          </w:p>
        </w:tc>
        <w:tc>
          <w:tcPr>
            <w:tcW w:w="1078" w:type="dxa"/>
          </w:tcPr>
          <w:p w14:paraId="58B8E34A"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12.6</w:t>
            </w:r>
          </w:p>
        </w:tc>
        <w:tc>
          <w:tcPr>
            <w:tcW w:w="1105" w:type="dxa"/>
          </w:tcPr>
          <w:p w14:paraId="47F47642" w14:textId="77777777" w:rsidR="00FE7FE7" w:rsidRPr="00F0108C" w:rsidRDefault="00FE7FE7" w:rsidP="00C519D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99.3</w:t>
            </w:r>
          </w:p>
        </w:tc>
      </w:tr>
      <w:tr w:rsidR="00FE7FE7" w:rsidRPr="00F0108C" w14:paraId="52FB3C8D" w14:textId="77777777" w:rsidTr="00C519D1">
        <w:tc>
          <w:tcPr>
            <w:cnfStyle w:val="001000000000" w:firstRow="0" w:lastRow="0" w:firstColumn="1" w:lastColumn="0" w:oddVBand="0" w:evenVBand="0" w:oddHBand="0" w:evenHBand="0" w:firstRowFirstColumn="0" w:firstRowLastColumn="0" w:lastRowFirstColumn="0" w:lastRowLastColumn="0"/>
            <w:tcW w:w="4150" w:type="dxa"/>
          </w:tcPr>
          <w:p w14:paraId="56B0D0EA" w14:textId="77777777" w:rsidR="00FE7FE7" w:rsidRPr="00F0108C" w:rsidRDefault="00FE7FE7" w:rsidP="00C519D1">
            <w:pPr>
              <w:rPr>
                <w:rFonts w:ascii="Times New Roman" w:hAnsi="Times New Roman" w:cs="Times New Roman"/>
                <w:b w:val="0"/>
                <w:bCs w:val="0"/>
                <w:sz w:val="16"/>
                <w:szCs w:val="16"/>
              </w:rPr>
            </w:pPr>
            <w:r w:rsidRPr="00F0108C">
              <w:rPr>
                <w:rFonts w:ascii="Times New Roman" w:hAnsi="Times New Roman" w:cs="Times New Roman"/>
                <w:b w:val="0"/>
                <w:bCs w:val="0"/>
                <w:sz w:val="16"/>
                <w:szCs w:val="16"/>
              </w:rPr>
              <w:t>Bertelsmann’s Transformation Index (BTI)</w:t>
            </w:r>
          </w:p>
        </w:tc>
        <w:tc>
          <w:tcPr>
            <w:tcW w:w="1272" w:type="dxa"/>
          </w:tcPr>
          <w:p w14:paraId="584B918D"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1,664</w:t>
            </w:r>
          </w:p>
        </w:tc>
        <w:tc>
          <w:tcPr>
            <w:tcW w:w="766" w:type="dxa"/>
          </w:tcPr>
          <w:p w14:paraId="661BA151"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5.959</w:t>
            </w:r>
          </w:p>
        </w:tc>
        <w:tc>
          <w:tcPr>
            <w:tcW w:w="1075" w:type="dxa"/>
          </w:tcPr>
          <w:p w14:paraId="4D088B20"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2.0224</w:t>
            </w:r>
          </w:p>
        </w:tc>
        <w:tc>
          <w:tcPr>
            <w:tcW w:w="1078" w:type="dxa"/>
          </w:tcPr>
          <w:p w14:paraId="5BCE1746"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1.65</w:t>
            </w:r>
          </w:p>
        </w:tc>
        <w:tc>
          <w:tcPr>
            <w:tcW w:w="1105" w:type="dxa"/>
          </w:tcPr>
          <w:p w14:paraId="0C5FD1AB" w14:textId="77777777" w:rsidR="00FE7FE7" w:rsidRPr="00F0108C" w:rsidRDefault="00FE7FE7" w:rsidP="00C519D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F0108C">
              <w:rPr>
                <w:rFonts w:ascii="Times New Roman" w:hAnsi="Times New Roman" w:cs="Times New Roman"/>
                <w:sz w:val="16"/>
                <w:szCs w:val="16"/>
              </w:rPr>
              <w:t>9.95</w:t>
            </w:r>
          </w:p>
        </w:tc>
      </w:tr>
    </w:tbl>
    <w:p w14:paraId="0B4EC63E" w14:textId="77777777" w:rsidR="00FE7FE7" w:rsidRPr="00F0108C" w:rsidRDefault="00FE7FE7" w:rsidP="00FE7FE7">
      <w:pPr>
        <w:rPr>
          <w:rFonts w:ascii="Times New Roman" w:hAnsi="Times New Roman" w:cs="Times New Roman"/>
          <w:sz w:val="16"/>
          <w:szCs w:val="16"/>
        </w:rPr>
      </w:pPr>
    </w:p>
    <w:p w14:paraId="6817E3E8" w14:textId="77777777" w:rsidR="00FE7FE7" w:rsidRPr="00F0108C" w:rsidRDefault="00FE7FE7" w:rsidP="00FE7FE7">
      <w:pPr>
        <w:rPr>
          <w:rFonts w:ascii="Times New Roman" w:hAnsi="Times New Roman" w:cs="Times New Roman"/>
          <w:sz w:val="16"/>
          <w:szCs w:val="16"/>
        </w:rPr>
      </w:pPr>
      <w:r w:rsidRPr="00F0108C">
        <w:rPr>
          <w:rFonts w:ascii="Times New Roman" w:hAnsi="Times New Roman" w:cs="Times New Roman"/>
          <w:sz w:val="16"/>
          <w:szCs w:val="16"/>
        </w:rPr>
        <w:t xml:space="preserve">Notes: This table reports unbalanced descriptive statistics for the six democracy indices prior to harmonizing with controls or balancing the panel. Observation counts differ because temporal and country coverage vary across indices (e.g., EIU and BTI begin in 2006; the BTI total of 1,664 reflects ≈128 countries over 13 years). Scales are not comparable in levels: V-Dem ranges 0–1; Polity2 –10–10; Freedom House 2-14; EIU 0-100; BTI 1-10. In the main analyses, each index is estimated on its native scale; comparisons emphasize sign and statistical significance, not coefficient magnitude. </w:t>
      </w:r>
      <w:proofErr w:type="gramStart"/>
      <w:r w:rsidRPr="00F0108C">
        <w:rPr>
          <w:rFonts w:ascii="Times New Roman" w:hAnsi="Times New Roman" w:cs="Times New Roman"/>
          <w:sz w:val="16"/>
          <w:szCs w:val="16"/>
        </w:rPr>
        <w:t>Balanced-panel</w:t>
      </w:r>
      <w:proofErr w:type="gramEnd"/>
      <w:r w:rsidRPr="00F0108C">
        <w:rPr>
          <w:rFonts w:ascii="Times New Roman" w:hAnsi="Times New Roman" w:cs="Times New Roman"/>
          <w:sz w:val="16"/>
          <w:szCs w:val="16"/>
        </w:rPr>
        <w:t xml:space="preserve"> descriptives for the analytic samples appear in Table 3 and in the </w:t>
      </w:r>
      <w:proofErr w:type="gramStart"/>
      <w:r w:rsidRPr="00F0108C">
        <w:rPr>
          <w:rFonts w:ascii="Times New Roman" w:hAnsi="Times New Roman" w:cs="Times New Roman"/>
          <w:sz w:val="16"/>
          <w:szCs w:val="16"/>
        </w:rPr>
        <w:t>robustness</w:t>
      </w:r>
      <w:proofErr w:type="gramEnd"/>
      <w:r w:rsidRPr="00F0108C">
        <w:rPr>
          <w:rFonts w:ascii="Times New Roman" w:hAnsi="Times New Roman" w:cs="Times New Roman"/>
          <w:sz w:val="16"/>
          <w:szCs w:val="16"/>
        </w:rPr>
        <w:t xml:space="preserve"> appendix as referenced in the Methods.</w:t>
      </w:r>
    </w:p>
    <w:p w14:paraId="303BFBE5" w14:textId="77777777" w:rsidR="008C7218" w:rsidRPr="00730A40" w:rsidRDefault="008C7218" w:rsidP="008C7218">
      <w:pPr>
        <w:spacing w:line="480" w:lineRule="auto"/>
        <w:rPr>
          <w:rFonts w:ascii="Times New Roman" w:hAnsi="Times New Roman" w:cs="Times New Roman"/>
        </w:rPr>
      </w:pPr>
    </w:p>
    <w:p w14:paraId="0B6A9704" w14:textId="77777777" w:rsidR="008C7218" w:rsidRDefault="008C7218" w:rsidP="00DB0A53">
      <w:pPr>
        <w:spacing w:line="276" w:lineRule="auto"/>
        <w:rPr>
          <w:rFonts w:ascii="Times New Roman" w:hAnsi="Times New Roman" w:cs="Times New Roman"/>
          <w:b/>
          <w:bCs/>
          <w:sz w:val="22"/>
          <w:szCs w:val="22"/>
        </w:rPr>
      </w:pPr>
    </w:p>
    <w:p w14:paraId="23BEA141" w14:textId="77777777" w:rsidR="008C7218" w:rsidRDefault="008C7218" w:rsidP="00DB0A53">
      <w:pPr>
        <w:spacing w:line="276" w:lineRule="auto"/>
        <w:rPr>
          <w:rFonts w:ascii="Times New Roman" w:hAnsi="Times New Roman" w:cs="Times New Roman"/>
          <w:b/>
          <w:bCs/>
          <w:sz w:val="22"/>
          <w:szCs w:val="22"/>
        </w:rPr>
      </w:pPr>
      <w:r>
        <w:rPr>
          <w:rFonts w:ascii="Times New Roman" w:hAnsi="Times New Roman" w:cs="Times New Roman"/>
          <w:b/>
          <w:bCs/>
          <w:sz w:val="22"/>
          <w:szCs w:val="22"/>
        </w:rPr>
        <w:br/>
      </w:r>
    </w:p>
    <w:p w14:paraId="352A6726" w14:textId="77777777" w:rsidR="008C7218" w:rsidRDefault="008C7218">
      <w:pPr>
        <w:rPr>
          <w:rFonts w:ascii="Times New Roman" w:hAnsi="Times New Roman" w:cs="Times New Roman"/>
          <w:b/>
          <w:bCs/>
          <w:sz w:val="22"/>
          <w:szCs w:val="22"/>
        </w:rPr>
      </w:pPr>
      <w:r>
        <w:rPr>
          <w:rFonts w:ascii="Times New Roman" w:hAnsi="Times New Roman" w:cs="Times New Roman"/>
          <w:b/>
          <w:bCs/>
          <w:sz w:val="22"/>
          <w:szCs w:val="22"/>
        </w:rPr>
        <w:br w:type="page"/>
      </w:r>
    </w:p>
    <w:p w14:paraId="39E08616" w14:textId="633CF907" w:rsidR="0073020F" w:rsidRPr="00DB0A53" w:rsidRDefault="0073020F" w:rsidP="00DB0A53">
      <w:pPr>
        <w:spacing w:line="276" w:lineRule="auto"/>
        <w:rPr>
          <w:rFonts w:ascii="Times New Roman" w:hAnsi="Times New Roman" w:cs="Times New Roman"/>
          <w:b/>
          <w:bCs/>
          <w:sz w:val="22"/>
          <w:szCs w:val="22"/>
        </w:rPr>
      </w:pPr>
      <w:r w:rsidRPr="00DB0A53">
        <w:rPr>
          <w:rFonts w:ascii="Times New Roman" w:hAnsi="Times New Roman" w:cs="Times New Roman"/>
          <w:b/>
          <w:bCs/>
          <w:sz w:val="22"/>
          <w:szCs w:val="22"/>
        </w:rPr>
        <w:lastRenderedPageBreak/>
        <w:t>Appendix B</w:t>
      </w:r>
    </w:p>
    <w:p w14:paraId="6BB9EC24" w14:textId="77777777" w:rsidR="0073020F" w:rsidRPr="00DB0A53" w:rsidRDefault="0073020F" w:rsidP="00DB0A53">
      <w:pPr>
        <w:spacing w:line="276" w:lineRule="auto"/>
        <w:rPr>
          <w:rFonts w:ascii="Times New Roman" w:hAnsi="Times New Roman" w:cs="Times New Roman"/>
          <w:sz w:val="22"/>
          <w:szCs w:val="22"/>
        </w:rPr>
      </w:pPr>
    </w:p>
    <w:p w14:paraId="7CF49312" w14:textId="77777777" w:rsidR="00DB0A53" w:rsidRPr="00DB0A53" w:rsidRDefault="0073020F" w:rsidP="00DB0A53">
      <w:pPr>
        <w:spacing w:line="276" w:lineRule="auto"/>
        <w:rPr>
          <w:rFonts w:ascii="Times New Roman" w:hAnsi="Times New Roman" w:cs="Times New Roman"/>
          <w:i/>
          <w:iCs/>
          <w:sz w:val="22"/>
          <w:szCs w:val="22"/>
        </w:rPr>
      </w:pPr>
      <w:r w:rsidRPr="00DB0A53">
        <w:rPr>
          <w:rFonts w:ascii="Times New Roman" w:hAnsi="Times New Roman" w:cs="Times New Roman"/>
          <w:i/>
          <w:iCs/>
          <w:sz w:val="22"/>
          <w:szCs w:val="22"/>
        </w:rPr>
        <w:t xml:space="preserve">List of Countries/Territories Dropped from the Dataset (38 Countries/Territories)   </w:t>
      </w:r>
    </w:p>
    <w:p w14:paraId="1742A12F" w14:textId="24C77E1A" w:rsidR="0073020F" w:rsidRPr="00DB0A53" w:rsidRDefault="0073020F" w:rsidP="00DB0A53">
      <w:pPr>
        <w:spacing w:line="276" w:lineRule="auto"/>
        <w:rPr>
          <w:rFonts w:ascii="Times New Roman" w:hAnsi="Times New Roman" w:cs="Times New Roman"/>
          <w:sz w:val="22"/>
          <w:szCs w:val="22"/>
        </w:rPr>
      </w:pPr>
      <w:r w:rsidRPr="00DB0A53">
        <w:rPr>
          <w:rFonts w:ascii="Times New Roman" w:hAnsi="Times New Roman" w:cs="Times New Roman"/>
          <w:sz w:val="22"/>
          <w:szCs w:val="22"/>
        </w:rPr>
        <w:t xml:space="preserve"> </w:t>
      </w:r>
    </w:p>
    <w:p w14:paraId="2CAFA1F7" w14:textId="6E9F9AA4" w:rsidR="006A4C09" w:rsidRDefault="0073020F" w:rsidP="00DB0A53">
      <w:pPr>
        <w:spacing w:line="276" w:lineRule="auto"/>
        <w:rPr>
          <w:rFonts w:ascii="Times New Roman" w:hAnsi="Times New Roman" w:cs="Times New Roman"/>
          <w:sz w:val="22"/>
          <w:szCs w:val="22"/>
        </w:rPr>
      </w:pPr>
      <w:r w:rsidRPr="00DB0A53">
        <w:rPr>
          <w:rFonts w:ascii="Times New Roman" w:hAnsi="Times New Roman" w:cs="Times New Roman"/>
          <w:sz w:val="22"/>
          <w:szCs w:val="22"/>
        </w:rPr>
        <w:t xml:space="preserve">Turk Cyprus, Aruba, Andorra, American Samoa, Antigua and Barbuda, Bavaria, Bahamas, Brunei, Cuba, Djibouti, Fiji, Prussia, Grenada, Ivory Coast, Kosovo, Laos, Monaco, Modena, Marshall Islands, Nauru, Orange Free State, Palau, Papal States, Parma, Sardinia, Saxony, Saint Kitts and Nevis, Saint Lucia, San Marino, Somalia, Saint Vincent &amp; Grenadines, Swaziland, Syria, Taiwan, Trinidad and Tobago, Tuscany, </w:t>
      </w:r>
      <w:proofErr w:type="spellStart"/>
      <w:r w:rsidRPr="00DB0A53">
        <w:rPr>
          <w:rFonts w:ascii="Times New Roman" w:hAnsi="Times New Roman" w:cs="Times New Roman"/>
          <w:sz w:val="22"/>
          <w:szCs w:val="22"/>
        </w:rPr>
        <w:t>Wuerttemburg</w:t>
      </w:r>
      <w:proofErr w:type="spellEnd"/>
      <w:r w:rsidRPr="00DB0A53">
        <w:rPr>
          <w:rFonts w:ascii="Times New Roman" w:hAnsi="Times New Roman" w:cs="Times New Roman"/>
          <w:sz w:val="22"/>
          <w:szCs w:val="22"/>
        </w:rPr>
        <w:t>, Yemen</w:t>
      </w:r>
    </w:p>
    <w:p w14:paraId="14E4AD94" w14:textId="77777777" w:rsidR="00DB0A53" w:rsidRDefault="00DB0A53" w:rsidP="00DB0A53">
      <w:pPr>
        <w:spacing w:line="276" w:lineRule="auto"/>
        <w:rPr>
          <w:rFonts w:ascii="Times New Roman" w:hAnsi="Times New Roman" w:cs="Times New Roman"/>
          <w:sz w:val="22"/>
          <w:szCs w:val="22"/>
        </w:rPr>
      </w:pPr>
    </w:p>
    <w:p w14:paraId="5B7FE031" w14:textId="77777777" w:rsidR="00DB0A53" w:rsidRPr="00DB0A53" w:rsidRDefault="00DB0A53" w:rsidP="00DB0A53">
      <w:pPr>
        <w:spacing w:line="276" w:lineRule="auto"/>
        <w:rPr>
          <w:rFonts w:ascii="Times New Roman" w:hAnsi="Times New Roman" w:cs="Times New Roman"/>
          <w:sz w:val="22"/>
          <w:szCs w:val="22"/>
        </w:rPr>
      </w:pPr>
      <w:r>
        <w:rPr>
          <w:rFonts w:ascii="Times New Roman" w:hAnsi="Times New Roman" w:cs="Times New Roman"/>
          <w:sz w:val="22"/>
          <w:szCs w:val="22"/>
        </w:rPr>
        <w:t xml:space="preserve">Note: </w:t>
      </w:r>
      <w:r w:rsidRPr="00DB0A53">
        <w:rPr>
          <w:rFonts w:ascii="Times New Roman" w:hAnsi="Times New Roman" w:cs="Times New Roman"/>
          <w:sz w:val="22"/>
          <w:szCs w:val="22"/>
        </w:rPr>
        <w:t>The geographical coverage of the dataset was kept as wide as possible to reduce the risk of concluding correlations that are caused by country-specific regional attributes rather than the attributes of political institutions. The primary criterion for dropping a country from the data was missing observations for two or more independent variables across the temporal coverage in the study. A total of 38 countries/territories are dropped out of the dataset.</w:t>
      </w:r>
    </w:p>
    <w:p w14:paraId="71DCF4A9" w14:textId="53C89F6D" w:rsidR="00DB0A53" w:rsidRPr="00DB0A53" w:rsidRDefault="00DB0A53" w:rsidP="00DB0A53">
      <w:pPr>
        <w:spacing w:line="276" w:lineRule="auto"/>
        <w:rPr>
          <w:rFonts w:ascii="Times New Roman" w:hAnsi="Times New Roman" w:cs="Times New Roman"/>
          <w:sz w:val="22"/>
          <w:szCs w:val="22"/>
        </w:rPr>
      </w:pPr>
    </w:p>
    <w:p w14:paraId="7BFC7764" w14:textId="77777777" w:rsidR="006A4C09" w:rsidRPr="00DB0A53" w:rsidRDefault="006A4C09" w:rsidP="00DB0A53">
      <w:pPr>
        <w:spacing w:line="276" w:lineRule="auto"/>
        <w:rPr>
          <w:rFonts w:ascii="Times New Roman" w:hAnsi="Times New Roman" w:cs="Times New Roman"/>
          <w:sz w:val="22"/>
          <w:szCs w:val="22"/>
        </w:rPr>
      </w:pPr>
      <w:r w:rsidRPr="00DB0A53">
        <w:rPr>
          <w:rFonts w:ascii="Times New Roman" w:hAnsi="Times New Roman" w:cs="Times New Roman"/>
          <w:sz w:val="22"/>
          <w:szCs w:val="22"/>
        </w:rPr>
        <w:br w:type="page"/>
      </w:r>
    </w:p>
    <w:p w14:paraId="04593DAC" w14:textId="1F7D343C" w:rsidR="0073020F" w:rsidRPr="00DB0A53" w:rsidRDefault="006A4C09" w:rsidP="00DB0A53">
      <w:pPr>
        <w:spacing w:line="276" w:lineRule="auto"/>
        <w:rPr>
          <w:rFonts w:ascii="Times New Roman" w:hAnsi="Times New Roman" w:cs="Times New Roman"/>
          <w:b/>
          <w:bCs/>
          <w:sz w:val="22"/>
          <w:szCs w:val="22"/>
        </w:rPr>
      </w:pPr>
      <w:r w:rsidRPr="00DB0A53">
        <w:rPr>
          <w:rFonts w:ascii="Times New Roman" w:hAnsi="Times New Roman" w:cs="Times New Roman"/>
          <w:b/>
          <w:bCs/>
          <w:sz w:val="22"/>
          <w:szCs w:val="22"/>
        </w:rPr>
        <w:lastRenderedPageBreak/>
        <w:t>Appendix C</w:t>
      </w:r>
    </w:p>
    <w:tbl>
      <w:tblPr>
        <w:tblStyle w:val="PlainTable2"/>
        <w:tblW w:w="9540" w:type="dxa"/>
        <w:tblLayout w:type="fixed"/>
        <w:tblLook w:val="04A0" w:firstRow="1" w:lastRow="0" w:firstColumn="1" w:lastColumn="0" w:noHBand="0" w:noVBand="1"/>
      </w:tblPr>
      <w:tblGrid>
        <w:gridCol w:w="1260"/>
        <w:gridCol w:w="6930"/>
        <w:gridCol w:w="1350"/>
      </w:tblGrid>
      <w:tr w:rsidR="006A4C09" w:rsidRPr="00DB0A53" w14:paraId="4853E61F" w14:textId="77777777" w:rsidTr="00EC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3"/>
            <w:tcBorders>
              <w:top w:val="single" w:sz="4" w:space="0" w:color="7F7F7F" w:themeColor="text1" w:themeTint="80"/>
              <w:bottom w:val="single" w:sz="4" w:space="0" w:color="auto"/>
            </w:tcBorders>
          </w:tcPr>
          <w:p w14:paraId="6FC73547" w14:textId="51CD1685" w:rsidR="006A4C09" w:rsidRPr="00DB0A53" w:rsidRDefault="006A4C09" w:rsidP="00DB0A53">
            <w:pPr>
              <w:spacing w:line="276" w:lineRule="auto"/>
              <w:jc w:val="center"/>
              <w:rPr>
                <w:rFonts w:ascii="Times New Roman" w:hAnsi="Times New Roman" w:cs="Times New Roman"/>
                <w:b w:val="0"/>
                <w:bCs w:val="0"/>
                <w:i/>
                <w:iCs/>
                <w:color w:val="000000" w:themeColor="text1"/>
              </w:rPr>
            </w:pPr>
            <w:bookmarkStart w:id="1" w:name="_Hlk26522553"/>
            <w:r w:rsidRPr="00DB0A53">
              <w:rPr>
                <w:rFonts w:ascii="Times New Roman" w:hAnsi="Times New Roman" w:cs="Times New Roman"/>
                <w:b w:val="0"/>
                <w:bCs w:val="0"/>
                <w:i/>
                <w:iCs/>
                <w:color w:val="000000" w:themeColor="text1"/>
              </w:rPr>
              <w:t xml:space="preserve">Table </w:t>
            </w:r>
            <w:r w:rsidR="00DB0A53" w:rsidRPr="00DB0A53">
              <w:rPr>
                <w:rFonts w:ascii="Times New Roman" w:hAnsi="Times New Roman" w:cs="Times New Roman"/>
                <w:b w:val="0"/>
                <w:bCs w:val="0"/>
                <w:i/>
                <w:iCs/>
                <w:color w:val="000000" w:themeColor="text1"/>
              </w:rPr>
              <w:t>I</w:t>
            </w:r>
            <w:r w:rsidRPr="00DB0A53">
              <w:rPr>
                <w:rFonts w:ascii="Times New Roman" w:hAnsi="Times New Roman" w:cs="Times New Roman"/>
                <w:b w:val="0"/>
                <w:bCs w:val="0"/>
                <w:i/>
                <w:iCs/>
                <w:color w:val="000000" w:themeColor="text1"/>
              </w:rPr>
              <w:t>: Definition of Democracy Variables</w:t>
            </w:r>
            <w:bookmarkEnd w:id="1"/>
          </w:p>
        </w:tc>
      </w:tr>
      <w:tr w:rsidR="006A4C09" w:rsidRPr="00DB0A53" w14:paraId="54A9B9A4" w14:textId="77777777" w:rsidTr="00EC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tcPr>
          <w:p w14:paraId="55B005E8" w14:textId="77777777" w:rsidR="006A4C09" w:rsidRPr="00EC18EE" w:rsidRDefault="006A4C09" w:rsidP="00DB0A53">
            <w:pPr>
              <w:spacing w:line="276" w:lineRule="auto"/>
              <w:rPr>
                <w:rFonts w:ascii="Times New Roman" w:hAnsi="Times New Roman" w:cs="Times New Roman"/>
                <w:color w:val="000000" w:themeColor="text1"/>
              </w:rPr>
            </w:pPr>
            <w:r w:rsidRPr="00EC18EE">
              <w:rPr>
                <w:rFonts w:ascii="Times New Roman" w:hAnsi="Times New Roman" w:cs="Times New Roman"/>
                <w:color w:val="000000" w:themeColor="text1"/>
              </w:rPr>
              <w:t>Variable</w:t>
            </w:r>
          </w:p>
        </w:tc>
        <w:tc>
          <w:tcPr>
            <w:tcW w:w="6930" w:type="dxa"/>
            <w:tcBorders>
              <w:top w:val="single" w:sz="4" w:space="0" w:color="auto"/>
            </w:tcBorders>
          </w:tcPr>
          <w:p w14:paraId="5CDF7C88" w14:textId="77777777" w:rsidR="006A4C09" w:rsidRPr="00EC18EE" w:rsidRDefault="006A4C09"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EC18EE">
              <w:rPr>
                <w:rFonts w:ascii="Times New Roman" w:hAnsi="Times New Roman" w:cs="Times New Roman"/>
                <w:b/>
                <w:bCs/>
                <w:color w:val="000000" w:themeColor="text1"/>
              </w:rPr>
              <w:t>Definition</w:t>
            </w:r>
          </w:p>
        </w:tc>
        <w:tc>
          <w:tcPr>
            <w:tcW w:w="1350" w:type="dxa"/>
            <w:tcBorders>
              <w:top w:val="single" w:sz="4" w:space="0" w:color="auto"/>
            </w:tcBorders>
          </w:tcPr>
          <w:p w14:paraId="04B952CA" w14:textId="77777777" w:rsidR="006A4C09" w:rsidRPr="00EC18EE" w:rsidRDefault="006A4C09"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EC18EE">
              <w:rPr>
                <w:rFonts w:ascii="Times New Roman" w:hAnsi="Times New Roman" w:cs="Times New Roman"/>
                <w:b/>
                <w:bCs/>
                <w:color w:val="000000" w:themeColor="text1"/>
              </w:rPr>
              <w:t>Source</w:t>
            </w:r>
          </w:p>
        </w:tc>
      </w:tr>
      <w:tr w:rsidR="006A4C09" w:rsidRPr="00DB0A53" w14:paraId="468B6DEC" w14:textId="77777777" w:rsidTr="00DB0A53">
        <w:tc>
          <w:tcPr>
            <w:cnfStyle w:val="001000000000" w:firstRow="0" w:lastRow="0" w:firstColumn="1" w:lastColumn="0" w:oddVBand="0" w:evenVBand="0" w:oddHBand="0" w:evenHBand="0" w:firstRowFirstColumn="0" w:firstRowLastColumn="0" w:lastRowFirstColumn="0" w:lastRowLastColumn="0"/>
            <w:tcW w:w="1260" w:type="dxa"/>
          </w:tcPr>
          <w:p w14:paraId="0E43B381" w14:textId="77777777" w:rsidR="006A4C09" w:rsidRPr="00DB0A53" w:rsidRDefault="006A4C09" w:rsidP="00DB0A53">
            <w:pPr>
              <w:spacing w:line="276" w:lineRule="auto"/>
              <w:rPr>
                <w:rFonts w:ascii="Times New Roman" w:hAnsi="Times New Roman" w:cs="Times New Roman"/>
                <w:b w:val="0"/>
                <w:bCs w:val="0"/>
                <w:color w:val="000000" w:themeColor="text1"/>
              </w:rPr>
            </w:pPr>
            <w:r w:rsidRPr="00DB0A53">
              <w:rPr>
                <w:rFonts w:ascii="Times New Roman" w:hAnsi="Times New Roman" w:cs="Times New Roman"/>
                <w:b w:val="0"/>
                <w:bCs w:val="0"/>
                <w:color w:val="000000" w:themeColor="text1"/>
              </w:rPr>
              <w:t>Electoral Democracy Index (v2x_polyarchy)</w:t>
            </w:r>
          </w:p>
        </w:tc>
        <w:tc>
          <w:tcPr>
            <w:tcW w:w="6930" w:type="dxa"/>
          </w:tcPr>
          <w:p w14:paraId="564A170E" w14:textId="77777777" w:rsidR="006A4C09" w:rsidRPr="00DB0A53" w:rsidRDefault="006A4C09"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t xml:space="preserve">V-Dem’s electoral democracy index is comprised of a host of attributes that typically embody a regime which can be characterized as democratic. They include the capacity to make rules for citizens achieved through electoral competition with universal suffrage, freedom of political and civil society organizations, free and unbiased elections, freedom of expression and an independent media which can run unbiased and without intervention between the two elections. The index is configured by taking average of, on the one hand, the weighted average of the indices measuring freedom of association, clean elections, freedom of expression, elected officials, and suffrage and, on the other, the five-way multiplicative interaction between those indices. The V-Dem’s codebook further mentions that the aggregation of this electoral democracy is based on the level of Dahl’s subcomponents with the one exception of the non-electoral component. This is an interval level variable ranges from low to high (0-1) </w:t>
            </w:r>
            <w:r w:rsidRPr="00DB0A53">
              <w:rPr>
                <w:rFonts w:ascii="Times New Roman" w:hAnsi="Times New Roman" w:cs="Times New Roman"/>
                <w:color w:val="000000" w:themeColor="text1"/>
              </w:rPr>
              <w:fldChar w:fldCharType="begin"/>
            </w:r>
            <w:r w:rsidRPr="00DB0A53">
              <w:rPr>
                <w:rFonts w:ascii="Times New Roman" w:hAnsi="Times New Roman" w:cs="Times New Roman"/>
                <w:color w:val="000000" w:themeColor="text1"/>
              </w:rPr>
              <w:instrText xml:space="preserve"> ADDIN EN.CITE &lt;EndNote&gt;&lt;Cite&gt;&lt;Author&gt;Coppedge&lt;/Author&gt;&lt;Year&gt;2019&lt;/Year&gt;&lt;RecNum&gt;18187&lt;/RecNum&gt;&lt;DisplayText&gt;(Coppedge, Carl Henrik and Lindberg, &amp;amp; osefine and von Römer, 2019)&lt;/DisplayText&gt;&lt;record&gt;&lt;rec-number&gt;18187&lt;/rec-number&gt;&lt;foreign-keys&gt;&lt;key app="EN" db-id="edfvsdt24xppxsev293xsp2radxdz9affdwx" timestamp="1570236787"&gt;18187&lt;/key&gt;&lt;/foreign-keys&gt;&lt;ref-type name="Dataset"&gt;59&lt;/ref-type&gt;&lt;contributors&gt;&lt;authors&gt;&lt;author&gt;Coppedge, Michael and Gerring, John and Knutsen, &lt;/author&gt;&lt;author&gt;Carl Henrik and Lindberg, Staffan I. and Teorell, Jan and Marquardt, Kyle L. and Medzihorsky, Juraj and Pemstein, Daniel and Pernes, J&lt;/author&gt;&lt;author&gt;osefine and von Römer, Johannes and Stepanova, Natalia and Tzelgov, Eitan and Wang, Yi-ting and Wilson, Steven Lloyd&lt;/author&gt;&lt;/authors&gt;&lt;/contributors&gt;&lt;titles&gt;&lt;title&gt;V-Dem Methodology V9 (April 2019)&lt;/title&gt;&lt;secondary-title&gt;V-Dem Working Paper Forthcoming&lt;/secondary-title&gt;&lt;/titles&gt;&lt;dates&gt;&lt;year&gt;2019&lt;/year&gt;&lt;/dates&gt;&lt;urls&gt;&lt;related-urls&gt;&lt;url&gt;https://ssrn.com/abstract=3441063&lt;/url&gt;&lt;/related-urls&gt;&lt;/urls&gt;&lt;/record&gt;&lt;/Cite&gt;&lt;/EndNote&gt;</w:instrText>
            </w:r>
            <w:r w:rsidRPr="00DB0A53">
              <w:rPr>
                <w:rFonts w:ascii="Times New Roman" w:hAnsi="Times New Roman" w:cs="Times New Roman"/>
                <w:color w:val="000000" w:themeColor="text1"/>
              </w:rPr>
              <w:fldChar w:fldCharType="separate"/>
            </w:r>
            <w:r w:rsidRPr="00DB0A53">
              <w:rPr>
                <w:rFonts w:ascii="Times New Roman" w:hAnsi="Times New Roman" w:cs="Times New Roman"/>
                <w:color w:val="000000" w:themeColor="text1"/>
              </w:rPr>
              <w:t>(Coppedge, Carl Henrik and Lindberg, &amp; osefine and von Römer, 2019)</w:t>
            </w:r>
            <w:r w:rsidRPr="00DB0A53">
              <w:rPr>
                <w:rFonts w:ascii="Times New Roman" w:hAnsi="Times New Roman" w:cs="Times New Roman"/>
                <w:color w:val="000000" w:themeColor="text1"/>
              </w:rPr>
              <w:fldChar w:fldCharType="end"/>
            </w:r>
            <w:r w:rsidRPr="00DB0A53">
              <w:rPr>
                <w:rFonts w:ascii="Times New Roman" w:hAnsi="Times New Roman" w:cs="Times New Roman"/>
                <w:color w:val="000000" w:themeColor="text1"/>
              </w:rPr>
              <w:t>.</w:t>
            </w:r>
          </w:p>
        </w:tc>
        <w:tc>
          <w:tcPr>
            <w:tcW w:w="1350" w:type="dxa"/>
          </w:tcPr>
          <w:p w14:paraId="736360F4" w14:textId="77777777" w:rsidR="006A4C09" w:rsidRPr="00DB0A53" w:rsidRDefault="006A4C09"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t>Varieties of Democracy (V-Dem)</w:t>
            </w:r>
          </w:p>
        </w:tc>
      </w:tr>
      <w:tr w:rsidR="006A4C09" w:rsidRPr="00DB0A53" w14:paraId="61C7E7B8" w14:textId="77777777" w:rsidTr="00DB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E04C52F" w14:textId="77777777" w:rsidR="006A4C09" w:rsidRPr="00DB0A53" w:rsidRDefault="006A4C09" w:rsidP="00DB0A53">
            <w:pPr>
              <w:spacing w:line="276" w:lineRule="auto"/>
              <w:rPr>
                <w:rFonts w:ascii="Times New Roman" w:hAnsi="Times New Roman" w:cs="Times New Roman"/>
                <w:b w:val="0"/>
                <w:bCs w:val="0"/>
                <w:color w:val="000000" w:themeColor="text1"/>
              </w:rPr>
            </w:pPr>
            <w:r w:rsidRPr="00DB0A53">
              <w:rPr>
                <w:rFonts w:ascii="Times New Roman" w:hAnsi="Times New Roman" w:cs="Times New Roman"/>
                <w:b w:val="0"/>
                <w:bCs w:val="0"/>
                <w:color w:val="000000" w:themeColor="text1"/>
              </w:rPr>
              <w:t>Polity2 Score</w:t>
            </w:r>
          </w:p>
        </w:tc>
        <w:tc>
          <w:tcPr>
            <w:tcW w:w="6930" w:type="dxa"/>
          </w:tcPr>
          <w:p w14:paraId="480D7CBB" w14:textId="77777777" w:rsidR="006A4C09" w:rsidRPr="00DB0A53" w:rsidRDefault="006A4C09"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t>The policy2 score is a combined polity score of democracy (</w:t>
            </w:r>
            <w:proofErr w:type="spellStart"/>
            <w:r w:rsidRPr="00DB0A53">
              <w:rPr>
                <w:rFonts w:ascii="Times New Roman" w:hAnsi="Times New Roman" w:cs="Times New Roman"/>
                <w:color w:val="000000" w:themeColor="text1"/>
              </w:rPr>
              <w:t>democ</w:t>
            </w:r>
            <w:proofErr w:type="spellEnd"/>
            <w:r w:rsidRPr="00DB0A53">
              <w:rPr>
                <w:rFonts w:ascii="Times New Roman" w:hAnsi="Times New Roman" w:cs="Times New Roman"/>
                <w:color w:val="000000" w:themeColor="text1"/>
              </w:rPr>
              <w:t>) and autocracy (</w:t>
            </w:r>
            <w:proofErr w:type="spellStart"/>
            <w:r w:rsidRPr="00DB0A53">
              <w:rPr>
                <w:rFonts w:ascii="Times New Roman" w:hAnsi="Times New Roman" w:cs="Times New Roman"/>
                <w:color w:val="000000" w:themeColor="text1"/>
              </w:rPr>
              <w:t>autoc</w:t>
            </w:r>
            <w:proofErr w:type="spellEnd"/>
            <w:r w:rsidRPr="00DB0A53">
              <w:rPr>
                <w:rFonts w:ascii="Times New Roman" w:hAnsi="Times New Roman" w:cs="Times New Roman"/>
                <w:color w:val="000000" w:themeColor="text1"/>
              </w:rPr>
              <w:t xml:space="preserve">) as measured in Polity IV Project by Center for Systemic Peace. The score is computed by subtracting the </w:t>
            </w:r>
            <w:proofErr w:type="spellStart"/>
            <w:r w:rsidRPr="00DB0A53">
              <w:rPr>
                <w:rFonts w:ascii="Times New Roman" w:hAnsi="Times New Roman" w:cs="Times New Roman"/>
                <w:color w:val="000000" w:themeColor="text1"/>
              </w:rPr>
              <w:t>autoc</w:t>
            </w:r>
            <w:proofErr w:type="spellEnd"/>
            <w:r w:rsidRPr="00DB0A53">
              <w:rPr>
                <w:rFonts w:ascii="Times New Roman" w:hAnsi="Times New Roman" w:cs="Times New Roman"/>
                <w:color w:val="000000" w:themeColor="text1"/>
              </w:rPr>
              <w:t xml:space="preserve"> score from the </w:t>
            </w:r>
            <w:proofErr w:type="spellStart"/>
            <w:r w:rsidRPr="00DB0A53">
              <w:rPr>
                <w:rFonts w:ascii="Times New Roman" w:hAnsi="Times New Roman" w:cs="Times New Roman"/>
                <w:color w:val="000000" w:themeColor="text1"/>
              </w:rPr>
              <w:t>democ</w:t>
            </w:r>
            <w:proofErr w:type="spellEnd"/>
            <w:r w:rsidRPr="00DB0A53">
              <w:rPr>
                <w:rFonts w:ascii="Times New Roman" w:hAnsi="Times New Roman" w:cs="Times New Roman"/>
                <w:color w:val="000000" w:themeColor="text1"/>
              </w:rPr>
              <w:t xml:space="preserve"> score. This is a revised score of original polity measure where some fixes are introduced in this version of polity2. The polity2 scale ranges from +10 (strongly democratic) to -10 (strongly autocratic). </w:t>
            </w:r>
          </w:p>
          <w:p w14:paraId="4876F810" w14:textId="77777777" w:rsidR="006A4C09" w:rsidRPr="00DB0A53" w:rsidRDefault="006A4C09"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p w14:paraId="17174765" w14:textId="77777777" w:rsidR="006A4C09" w:rsidRPr="00DB0A53" w:rsidRDefault="006A4C09"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t xml:space="preserve">However, their conceptualization of democracy is based on three elements as mentioned in the codebook; (1) the existence of institutions and procedures by which citizens can express effective preferences about alternative policies and leaders, (2)  the presence of established restrictions on the exercise of power by the executive, (3) the guarantee of civil liberties and of political participation to all citizens. The Polity IV project considers that the some other features of plural democracy such as the rule of law, systems of checks and balances, freedom of the press are all inclusive of these three general principles </w:t>
            </w:r>
            <w:r w:rsidRPr="00DB0A53">
              <w:rPr>
                <w:rFonts w:ascii="Times New Roman" w:hAnsi="Times New Roman" w:cs="Times New Roman"/>
                <w:color w:val="000000" w:themeColor="text1"/>
              </w:rPr>
              <w:fldChar w:fldCharType="begin"/>
            </w:r>
            <w:r w:rsidRPr="00DB0A53">
              <w:rPr>
                <w:rFonts w:ascii="Times New Roman" w:hAnsi="Times New Roman" w:cs="Times New Roman"/>
                <w:color w:val="000000" w:themeColor="text1"/>
              </w:rPr>
              <w:instrText xml:space="preserve"> ADDIN EN.CITE &lt;EndNote&gt;&lt;Cite&gt;&lt;Author&gt;Marshall&lt;/Author&gt;&lt;Year&gt;2019&lt;/Year&gt;&lt;RecNum&gt;17742&lt;/RecNum&gt;&lt;DisplayText&gt;(Marshall, 2019)&lt;/DisplayText&gt;&lt;record&gt;&lt;rec-number&gt;17742&lt;/rec-number&gt;&lt;foreign-keys&gt;&lt;key app="EN" db-id="edfvsdt24xppxsev293xsp2radxdz9affdwx" timestamp="1539537328"&gt;17742&lt;/key&gt;&lt;/foreign-keys&gt;&lt;ref-type name="Report"&gt;27&lt;/ref-type&gt;&lt;contributors&gt;&lt;authors&gt;&lt;author&gt;Marshall, Monty G., Gurr, Ted Robert &amp;amp; Jaggers, Keith&lt;/author&gt;&lt;/authors&gt;&lt;tertiary-authors&gt;&lt;author&gt;Center for Systemic Peace&lt;/author&gt;&lt;/tertiary-authors&gt;&lt;/contributors&gt;&lt;titles&gt;&lt;title&gt;Polity IV: Regime Authority Characteristics and Transitions Datasets, 1800-2018-Dataset Users’ Manual, Polity™ IV Project&lt;/title&gt;&lt;/titles&gt;&lt;dates&gt;&lt;year&gt;2019&lt;/year&gt;&lt;/dates&gt;&lt;urls&gt;&lt;related-urls&gt;&lt;url&gt;https://www.systemicpeace.org/inscr/p4manualv2018.pdf&lt;/url&gt;&lt;/related-urls&gt;&lt;/urls&gt;&lt;/record&gt;&lt;/Cite&gt;&lt;/EndNote&gt;</w:instrText>
            </w:r>
            <w:r w:rsidRPr="00DB0A53">
              <w:rPr>
                <w:rFonts w:ascii="Times New Roman" w:hAnsi="Times New Roman" w:cs="Times New Roman"/>
                <w:color w:val="000000" w:themeColor="text1"/>
              </w:rPr>
              <w:fldChar w:fldCharType="separate"/>
            </w:r>
            <w:r w:rsidRPr="00DB0A53">
              <w:rPr>
                <w:rFonts w:ascii="Times New Roman" w:hAnsi="Times New Roman" w:cs="Times New Roman"/>
                <w:color w:val="000000" w:themeColor="text1"/>
              </w:rPr>
              <w:t>(Marshall, 2019)</w:t>
            </w:r>
            <w:r w:rsidRPr="00DB0A53">
              <w:rPr>
                <w:rFonts w:ascii="Times New Roman" w:hAnsi="Times New Roman" w:cs="Times New Roman"/>
                <w:color w:val="000000" w:themeColor="text1"/>
              </w:rPr>
              <w:fldChar w:fldCharType="end"/>
            </w:r>
            <w:r w:rsidRPr="00DB0A53">
              <w:rPr>
                <w:rStyle w:val="FootnoteReference"/>
                <w:rFonts w:ascii="Times New Roman" w:hAnsi="Times New Roman" w:cs="Times New Roman"/>
                <w:color w:val="000000" w:themeColor="text1"/>
              </w:rPr>
              <w:footnoteReference w:id="1"/>
            </w:r>
            <w:r w:rsidRPr="00DB0A53">
              <w:rPr>
                <w:rFonts w:ascii="Times New Roman" w:hAnsi="Times New Roman" w:cs="Times New Roman"/>
                <w:color w:val="000000" w:themeColor="text1"/>
              </w:rPr>
              <w:t xml:space="preserve">. </w:t>
            </w:r>
          </w:p>
        </w:tc>
        <w:tc>
          <w:tcPr>
            <w:tcW w:w="1350" w:type="dxa"/>
          </w:tcPr>
          <w:p w14:paraId="731AAF67" w14:textId="77777777" w:rsidR="006A4C09" w:rsidRPr="00DB0A53" w:rsidRDefault="006A4C09"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t>The Polity IV Project</w:t>
            </w:r>
          </w:p>
        </w:tc>
      </w:tr>
      <w:tr w:rsidR="006A4C09" w:rsidRPr="00DB0A53" w14:paraId="2F0B5100" w14:textId="77777777" w:rsidTr="00DB0A53">
        <w:tc>
          <w:tcPr>
            <w:cnfStyle w:val="001000000000" w:firstRow="0" w:lastRow="0" w:firstColumn="1" w:lastColumn="0" w:oddVBand="0" w:evenVBand="0" w:oddHBand="0" w:evenHBand="0" w:firstRowFirstColumn="0" w:firstRowLastColumn="0" w:lastRowFirstColumn="0" w:lastRowLastColumn="0"/>
            <w:tcW w:w="1260" w:type="dxa"/>
          </w:tcPr>
          <w:p w14:paraId="4D116DDC" w14:textId="77777777" w:rsidR="006A4C09" w:rsidRPr="00DB0A53" w:rsidRDefault="006A4C09" w:rsidP="00DB0A53">
            <w:pPr>
              <w:spacing w:line="276" w:lineRule="auto"/>
              <w:rPr>
                <w:rFonts w:ascii="Times New Roman" w:hAnsi="Times New Roman" w:cs="Times New Roman"/>
                <w:b w:val="0"/>
                <w:bCs w:val="0"/>
                <w:color w:val="000000" w:themeColor="text1"/>
              </w:rPr>
            </w:pPr>
            <w:r w:rsidRPr="00DB0A53">
              <w:rPr>
                <w:rFonts w:ascii="Times New Roman" w:hAnsi="Times New Roman" w:cs="Times New Roman"/>
                <w:b w:val="0"/>
                <w:bCs w:val="0"/>
                <w:color w:val="000000" w:themeColor="text1"/>
              </w:rPr>
              <w:t xml:space="preserve">Democracy as a composite score of civil liberties and </w:t>
            </w:r>
            <w:r w:rsidRPr="00DB0A53">
              <w:rPr>
                <w:rFonts w:ascii="Times New Roman" w:hAnsi="Times New Roman" w:cs="Times New Roman"/>
                <w:b w:val="0"/>
                <w:bCs w:val="0"/>
                <w:color w:val="000000" w:themeColor="text1"/>
              </w:rPr>
              <w:lastRenderedPageBreak/>
              <w:t>political rights</w:t>
            </w:r>
          </w:p>
        </w:tc>
        <w:tc>
          <w:tcPr>
            <w:tcW w:w="6930" w:type="dxa"/>
          </w:tcPr>
          <w:p w14:paraId="30B07FF8" w14:textId="77777777" w:rsidR="006A4C09" w:rsidRPr="00DB0A53" w:rsidRDefault="006A4C09"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lastRenderedPageBreak/>
              <w:t>The Freedom House data assigns two ratings to a country or territory – one for political rights and one for civil liberties based on its total scores for the political rights and civil liberties questions. They are measured on a one-to-seven scale, with one representing the highest degree of Freedom and seven the lowest</w:t>
            </w:r>
            <w:r w:rsidRPr="00DB0A53">
              <w:rPr>
                <w:rStyle w:val="FootnoteReference"/>
                <w:rFonts w:ascii="Times New Roman" w:hAnsi="Times New Roman" w:cs="Times New Roman"/>
                <w:color w:val="000000" w:themeColor="text1"/>
              </w:rPr>
              <w:footnoteReference w:id="2"/>
            </w:r>
            <w:r w:rsidRPr="00DB0A53">
              <w:rPr>
                <w:rFonts w:ascii="Times New Roman" w:hAnsi="Times New Roman" w:cs="Times New Roman"/>
                <w:color w:val="000000" w:themeColor="text1"/>
              </w:rPr>
              <w:t xml:space="preserve">. </w:t>
            </w:r>
          </w:p>
          <w:p w14:paraId="7E2A07E9" w14:textId="77777777" w:rsidR="006A4C09" w:rsidRPr="00DB0A53" w:rsidRDefault="006A4C09"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p w14:paraId="2D7E660A" w14:textId="77777777" w:rsidR="006A4C09" w:rsidRPr="00DB0A53" w:rsidRDefault="006A4C09"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lastRenderedPageBreak/>
              <w:t xml:space="preserve">For the statistical purpose of the research, the present study recoded </w:t>
            </w:r>
            <w:proofErr w:type="gramStart"/>
            <w:r w:rsidRPr="00DB0A53">
              <w:rPr>
                <w:rFonts w:ascii="Times New Roman" w:hAnsi="Times New Roman" w:cs="Times New Roman"/>
                <w:color w:val="000000" w:themeColor="text1"/>
              </w:rPr>
              <w:t>both of the variables</w:t>
            </w:r>
            <w:proofErr w:type="gramEnd"/>
            <w:r w:rsidRPr="00DB0A53">
              <w:rPr>
                <w:rFonts w:ascii="Times New Roman" w:hAnsi="Times New Roman" w:cs="Times New Roman"/>
                <w:color w:val="000000" w:themeColor="text1"/>
              </w:rPr>
              <w:t xml:space="preserve"> following an inverse direction with one representing the lowest and seven the highest. </w:t>
            </w:r>
            <w:proofErr w:type="gramStart"/>
            <w:r w:rsidRPr="00DB0A53">
              <w:rPr>
                <w:rFonts w:ascii="Times New Roman" w:hAnsi="Times New Roman" w:cs="Times New Roman"/>
                <w:color w:val="000000" w:themeColor="text1"/>
              </w:rPr>
              <w:t>Both of the recoded</w:t>
            </w:r>
            <w:proofErr w:type="gramEnd"/>
            <w:r w:rsidRPr="00DB0A53">
              <w:rPr>
                <w:rFonts w:ascii="Times New Roman" w:hAnsi="Times New Roman" w:cs="Times New Roman"/>
                <w:color w:val="000000" w:themeColor="text1"/>
              </w:rPr>
              <w:t xml:space="preserve"> civil liberties and political rights variables then summed up and then divided by two to extract a mean composite score for the empirical analysis of the study.</w:t>
            </w:r>
          </w:p>
          <w:p w14:paraId="651D52CA" w14:textId="77777777" w:rsidR="006A4C09" w:rsidRPr="00DB0A53" w:rsidRDefault="006A4C09"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p w14:paraId="30FE0253" w14:textId="77777777" w:rsidR="006A4C09" w:rsidRPr="00DB0A53" w:rsidRDefault="006A4C09"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t xml:space="preserve">According to Freedom House methodology, an electoral democracy designation requires a score of 7 or better in the electoral process subcategory, an overall political rights score of 20 or better, </w:t>
            </w:r>
            <w:proofErr w:type="gramStart"/>
            <w:r w:rsidRPr="00DB0A53">
              <w:rPr>
                <w:rFonts w:ascii="Times New Roman" w:hAnsi="Times New Roman" w:cs="Times New Roman"/>
                <w:color w:val="000000" w:themeColor="text1"/>
              </w:rPr>
              <w:t>and also</w:t>
            </w:r>
            <w:proofErr w:type="gramEnd"/>
            <w:r w:rsidRPr="00DB0A53">
              <w:rPr>
                <w:rFonts w:ascii="Times New Roman" w:hAnsi="Times New Roman" w:cs="Times New Roman"/>
                <w:color w:val="000000" w:themeColor="text1"/>
              </w:rPr>
              <w:t xml:space="preserve"> an overall civil liberties score of 30 or better. The methodology further mentions that Freedom House’s designation to an “electoral democracy” should not be equated with “liberal democracy,” a term that implies a more vigorous compliance of democratic ideals and a wider range of civil liberties </w:t>
            </w:r>
            <w:r w:rsidRPr="00DB0A53">
              <w:rPr>
                <w:rFonts w:ascii="Times New Roman" w:hAnsi="Times New Roman" w:cs="Times New Roman"/>
                <w:color w:val="000000" w:themeColor="text1"/>
              </w:rPr>
              <w:fldChar w:fldCharType="begin"/>
            </w:r>
            <w:r w:rsidRPr="00DB0A53">
              <w:rPr>
                <w:rFonts w:ascii="Times New Roman" w:hAnsi="Times New Roman" w:cs="Times New Roman"/>
                <w:color w:val="000000" w:themeColor="text1"/>
              </w:rPr>
              <w:instrText xml:space="preserve"> ADDIN EN.CITE &lt;EndNote&gt;&lt;Cite&gt;&lt;Author&gt;Freedom House&lt;/Author&gt;&lt;Year&gt;2018&lt;/Year&gt;&lt;RecNum&gt;17741&lt;/RecNum&gt;&lt;DisplayText&gt;(Freedom House, 2018)&lt;/DisplayText&gt;&lt;record&gt;&lt;rec-number&gt;17741&lt;/rec-number&gt;&lt;foreign-keys&gt;&lt;key app="EN" db-id="edfvsdt24xppxsev293xsp2radxdz9affdwx" timestamp="1539534237"&gt;17741&lt;/key&gt;&lt;/foreign-keys&gt;&lt;ref-type name="Web Page"&gt;12&lt;/ref-type&gt;&lt;contributors&gt;&lt;authors&gt;&lt;author&gt;Freedom House,&lt;/author&gt;&lt;/authors&gt;&lt;/contributors&gt;&lt;titles&gt;&lt;title&gt;Freedom House - Data and Resources&lt;/title&gt;&lt;/titles&gt;&lt;dates&gt;&lt;year&gt;2018&lt;/year&gt;&lt;/dates&gt;&lt;pub-location&gt;New Your, NY &amp;amp; Washington, D.C.&lt;/pub-location&gt;&lt;publisher&gt;Rowman &amp;amp; Littlefield Publishers, Inc.&lt;/publisher&gt;&lt;urls&gt;&lt;related-urls&gt;&lt;url&gt;https://freedomhouse.org/report-types/freedom-world&lt;/url&gt;&lt;/related-urls&gt;&lt;/urls&gt;&lt;/record&gt;&lt;/Cite&gt;&lt;/EndNote&gt;</w:instrText>
            </w:r>
            <w:r w:rsidRPr="00DB0A53">
              <w:rPr>
                <w:rFonts w:ascii="Times New Roman" w:hAnsi="Times New Roman" w:cs="Times New Roman"/>
                <w:color w:val="000000" w:themeColor="text1"/>
              </w:rPr>
              <w:fldChar w:fldCharType="separate"/>
            </w:r>
            <w:r w:rsidRPr="00DB0A53">
              <w:rPr>
                <w:rFonts w:ascii="Times New Roman" w:hAnsi="Times New Roman" w:cs="Times New Roman"/>
                <w:color w:val="000000" w:themeColor="text1"/>
              </w:rPr>
              <w:t>(Freedom House, 2018)</w:t>
            </w:r>
            <w:r w:rsidRPr="00DB0A53">
              <w:rPr>
                <w:rFonts w:ascii="Times New Roman" w:hAnsi="Times New Roman" w:cs="Times New Roman"/>
                <w:color w:val="000000" w:themeColor="text1"/>
              </w:rPr>
              <w:fldChar w:fldCharType="end"/>
            </w:r>
            <w:r w:rsidRPr="00DB0A53">
              <w:rPr>
                <w:rFonts w:ascii="Times New Roman" w:hAnsi="Times New Roman" w:cs="Times New Roman"/>
                <w:color w:val="000000" w:themeColor="text1"/>
              </w:rPr>
              <w:t>.</w:t>
            </w:r>
          </w:p>
        </w:tc>
        <w:tc>
          <w:tcPr>
            <w:tcW w:w="1350" w:type="dxa"/>
          </w:tcPr>
          <w:p w14:paraId="1BABF60F" w14:textId="77777777" w:rsidR="006A4C09" w:rsidRPr="00DB0A53" w:rsidRDefault="006A4C09"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lastRenderedPageBreak/>
              <w:t xml:space="preserve">Freedom House Data (a Stata version of Freedom House Time-Series </w:t>
            </w:r>
            <w:r w:rsidRPr="00DB0A53">
              <w:rPr>
                <w:rFonts w:ascii="Times New Roman" w:hAnsi="Times New Roman" w:cs="Times New Roman"/>
                <w:color w:val="000000" w:themeColor="text1"/>
              </w:rPr>
              <w:lastRenderedPageBreak/>
              <w:t>data, 1973-2018 is taken from Amanda B. Edgell, V-Dem Institute, University of Gothenburg from the website: https://acrowinghen.com/data/)</w:t>
            </w:r>
          </w:p>
        </w:tc>
      </w:tr>
      <w:tr w:rsidR="006A4C09" w:rsidRPr="00DB0A53" w14:paraId="57E43F8B" w14:textId="77777777" w:rsidTr="00DB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02F45A3" w14:textId="77777777" w:rsidR="006A4C09" w:rsidRPr="00DB0A53" w:rsidRDefault="006A4C09" w:rsidP="00DB0A53">
            <w:pPr>
              <w:spacing w:line="276" w:lineRule="auto"/>
              <w:rPr>
                <w:rFonts w:ascii="Times New Roman" w:hAnsi="Times New Roman" w:cs="Times New Roman"/>
                <w:b w:val="0"/>
                <w:bCs w:val="0"/>
                <w:color w:val="000000" w:themeColor="text1"/>
              </w:rPr>
            </w:pPr>
            <w:r w:rsidRPr="00DB0A53">
              <w:rPr>
                <w:rFonts w:ascii="Times New Roman" w:hAnsi="Times New Roman" w:cs="Times New Roman"/>
                <w:b w:val="0"/>
                <w:bCs w:val="0"/>
                <w:color w:val="000000" w:themeColor="text1"/>
              </w:rPr>
              <w:lastRenderedPageBreak/>
              <w:t>Democracy Index, the Economist Intelligence Unit (EIU)</w:t>
            </w:r>
          </w:p>
        </w:tc>
        <w:tc>
          <w:tcPr>
            <w:tcW w:w="6930" w:type="dxa"/>
          </w:tcPr>
          <w:p w14:paraId="108F79DA" w14:textId="77777777" w:rsidR="006A4C09" w:rsidRPr="00DB0A53" w:rsidRDefault="006A4C09"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bookmarkStart w:id="2" w:name="_Hlk4753936"/>
            <w:r w:rsidRPr="00DB0A53">
              <w:rPr>
                <w:rFonts w:ascii="Times New Roman" w:hAnsi="Times New Roman" w:cs="Times New Roman"/>
                <w:color w:val="000000" w:themeColor="text1"/>
              </w:rPr>
              <w:t xml:space="preserve">The Economist Intelligence Unit’s Democracy Index covers 167 countries in the world based on 60 indicators. Their model of democracy is based on five criteria.  They are (1) electoral process and pluralism, (2) functioning of government, (3) political participation, (4) democratic political culture, and (5) civil liberties. However, the index is created on a scale of 0 to 10. These scores represent four categories of democracy. They are authoritarian regime (below 4), hybrid regime (4-5.9), flawed democracy (6-7.9), and full democracy (8-10) </w:t>
            </w:r>
            <w:r w:rsidRPr="00DB0A53">
              <w:rPr>
                <w:rFonts w:ascii="Times New Roman" w:hAnsi="Times New Roman" w:cs="Times New Roman"/>
                <w:color w:val="000000" w:themeColor="text1"/>
              </w:rPr>
              <w:fldChar w:fldCharType="begin"/>
            </w:r>
            <w:r w:rsidRPr="00DB0A53">
              <w:rPr>
                <w:rFonts w:ascii="Times New Roman" w:hAnsi="Times New Roman" w:cs="Times New Roman"/>
                <w:color w:val="000000" w:themeColor="text1"/>
              </w:rPr>
              <w:instrText xml:space="preserve"> ADDIN EN.CITE &lt;EndNote&gt;&lt;Cite&gt;&lt;Author&gt;Economist Intelligence Unit (EIU)&lt;/Author&gt;&lt;Year&gt;2018&lt;/Year&gt;&lt;RecNum&gt;18077&lt;/RecNum&gt;&lt;DisplayText&gt;(Economist Intelligence Unit (EIU), 2018)&lt;/DisplayText&gt;&lt;record&gt;&lt;rec-number&gt;18077&lt;/rec-number&gt;&lt;foreign-keys&gt;&lt;key app="EN" db-id="edfvsdt24xppxsev293xsp2radxdz9affdwx" timestamp="1550631497"&gt;18077&lt;/key&gt;&lt;/foreign-keys&gt;&lt;ref-type name="Journal Article"&gt;17&lt;/ref-type&gt;&lt;contributors&gt;&lt;authors&gt;&lt;author&gt;Economist Intelligence Unit (EIU),&lt;/author&gt;&lt;/authors&gt;&lt;/contributors&gt;&lt;titles&gt;&lt;title&gt;The Economist Intelligence Unit’s index of democracy 2008&lt;/title&gt;&lt;secondary-title&gt;The Economist&lt;/secondary-title&gt;&lt;/titles&gt;&lt;periodical&gt;&lt;full-title&gt;The Economist&lt;/full-title&gt;&lt;/periodical&gt;&lt;dates&gt;&lt;year&gt;2018&lt;/year&gt;&lt;/dates&gt;&lt;urls&gt;&lt;related-urls&gt;&lt;url&gt;https://infographics.economist.com/2018/DemocracyIndex/&lt;/url&gt;&lt;/related-urls&gt;&lt;/urls&gt;&lt;/record&gt;&lt;/Cite&gt;&lt;/EndNote&gt;</w:instrText>
            </w:r>
            <w:r w:rsidRPr="00DB0A53">
              <w:rPr>
                <w:rFonts w:ascii="Times New Roman" w:hAnsi="Times New Roman" w:cs="Times New Roman"/>
                <w:color w:val="000000" w:themeColor="text1"/>
              </w:rPr>
              <w:fldChar w:fldCharType="separate"/>
            </w:r>
            <w:r w:rsidRPr="00DB0A53">
              <w:rPr>
                <w:rFonts w:ascii="Times New Roman" w:hAnsi="Times New Roman" w:cs="Times New Roman"/>
                <w:color w:val="000000" w:themeColor="text1"/>
              </w:rPr>
              <w:t>(Economist Intelligence Unit (EIU), 2018)</w:t>
            </w:r>
            <w:r w:rsidRPr="00DB0A53">
              <w:rPr>
                <w:rFonts w:ascii="Times New Roman" w:hAnsi="Times New Roman" w:cs="Times New Roman"/>
                <w:color w:val="000000" w:themeColor="text1"/>
              </w:rPr>
              <w:fldChar w:fldCharType="end"/>
            </w:r>
            <w:bookmarkEnd w:id="2"/>
            <w:r w:rsidRPr="00DB0A53">
              <w:rPr>
                <w:rFonts w:ascii="Times New Roman" w:hAnsi="Times New Roman" w:cs="Times New Roman"/>
                <w:color w:val="000000" w:themeColor="text1"/>
              </w:rPr>
              <w:t>.</w:t>
            </w:r>
          </w:p>
          <w:p w14:paraId="6B42486E" w14:textId="77777777" w:rsidR="006A4C09" w:rsidRPr="00DB0A53" w:rsidRDefault="006A4C09"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p w14:paraId="68E1928E" w14:textId="77777777" w:rsidR="006A4C09" w:rsidRPr="00DB0A53" w:rsidRDefault="006A4C09"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t xml:space="preserve">Data of Democracy Index is extracted from </w:t>
            </w:r>
            <w:proofErr w:type="spellStart"/>
            <w:r w:rsidRPr="00DB0A53">
              <w:rPr>
                <w:rFonts w:ascii="Times New Roman" w:hAnsi="Times New Roman" w:cs="Times New Roman"/>
                <w:color w:val="000000" w:themeColor="text1"/>
              </w:rPr>
              <w:t>Gapminder</w:t>
            </w:r>
            <w:proofErr w:type="spellEnd"/>
            <w:r w:rsidRPr="00DB0A53">
              <w:rPr>
                <w:rFonts w:ascii="Times New Roman" w:hAnsi="Times New Roman" w:cs="Times New Roman"/>
                <w:color w:val="000000" w:themeColor="text1"/>
              </w:rPr>
              <w:t xml:space="preserve"> which converted the range of values from 0 to 100 to make it easier to communicate </w:t>
            </w:r>
            <w:r w:rsidRPr="00DB0A53">
              <w:rPr>
                <w:rFonts w:ascii="Times New Roman" w:hAnsi="Times New Roman" w:cs="Times New Roman"/>
                <w:color w:val="000000" w:themeColor="text1"/>
              </w:rPr>
              <w:fldChar w:fldCharType="begin"/>
            </w:r>
            <w:r w:rsidRPr="00DB0A53">
              <w:rPr>
                <w:rFonts w:ascii="Times New Roman" w:hAnsi="Times New Roman" w:cs="Times New Roman"/>
                <w:color w:val="000000" w:themeColor="text1"/>
              </w:rPr>
              <w:instrText xml:space="preserve"> ADDIN EN.CITE &lt;EndNote&gt;&lt;Cite&gt;&lt;Author&gt;Economist Intelligence Unit (EIU)&lt;/Author&gt;&lt;Year&gt;2018&lt;/Year&gt;&lt;RecNum&gt;18077&lt;/RecNum&gt;&lt;DisplayText&gt;(Economist Intelligence Unit (EIU), 2018)&lt;/DisplayText&gt;&lt;record&gt;&lt;rec-number&gt;18077&lt;/rec-number&gt;&lt;foreign-keys&gt;&lt;key app="EN" db-id="edfvsdt24xppxsev293xsp2radxdz9affdwx" timestamp="1550631497"&gt;18077&lt;/key&gt;&lt;/foreign-keys&gt;&lt;ref-type name="Journal Article"&gt;17&lt;/ref-type&gt;&lt;contributors&gt;&lt;authors&gt;&lt;author&gt;Economist Intelligence Unit (EIU),&lt;/author&gt;&lt;/authors&gt;&lt;/contributors&gt;&lt;titles&gt;&lt;title&gt;The Economist Intelligence Unit’s index of democracy 2008&lt;/title&gt;&lt;secondary-title&gt;The Economist&lt;/secondary-title&gt;&lt;/titles&gt;&lt;periodical&gt;&lt;full-title&gt;The Economist&lt;/full-title&gt;&lt;/periodical&gt;&lt;dates&gt;&lt;year&gt;2018&lt;/year&gt;&lt;/dates&gt;&lt;urls&gt;&lt;related-urls&gt;&lt;url&gt;https://infographics.economist.com/2018/DemocracyIndex/&lt;/url&gt;&lt;/related-urls&gt;&lt;/urls&gt;&lt;/record&gt;&lt;/Cite&gt;&lt;/EndNote&gt;</w:instrText>
            </w:r>
            <w:r w:rsidRPr="00DB0A53">
              <w:rPr>
                <w:rFonts w:ascii="Times New Roman" w:hAnsi="Times New Roman" w:cs="Times New Roman"/>
                <w:color w:val="000000" w:themeColor="text1"/>
              </w:rPr>
              <w:fldChar w:fldCharType="separate"/>
            </w:r>
            <w:r w:rsidRPr="00DB0A53">
              <w:rPr>
                <w:rFonts w:ascii="Times New Roman" w:hAnsi="Times New Roman" w:cs="Times New Roman"/>
                <w:color w:val="000000" w:themeColor="text1"/>
              </w:rPr>
              <w:t>(Economist Intelligence Unit (EIU), 2018)</w:t>
            </w:r>
            <w:r w:rsidRPr="00DB0A53">
              <w:rPr>
                <w:rFonts w:ascii="Times New Roman" w:hAnsi="Times New Roman" w:cs="Times New Roman"/>
                <w:color w:val="000000" w:themeColor="text1"/>
              </w:rPr>
              <w:fldChar w:fldCharType="end"/>
            </w:r>
            <w:r w:rsidRPr="00DB0A53">
              <w:rPr>
                <w:rFonts w:ascii="Times New Roman" w:hAnsi="Times New Roman" w:cs="Times New Roman"/>
                <w:color w:val="000000" w:themeColor="text1"/>
              </w:rPr>
              <w:t>.</w:t>
            </w:r>
          </w:p>
        </w:tc>
        <w:tc>
          <w:tcPr>
            <w:tcW w:w="1350" w:type="dxa"/>
          </w:tcPr>
          <w:p w14:paraId="30C02F53" w14:textId="77777777" w:rsidR="006A4C09" w:rsidRPr="00DB0A53" w:rsidRDefault="006A4C09"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t xml:space="preserve">The Economist Intelligence Unit. </w:t>
            </w:r>
            <w:proofErr w:type="spellStart"/>
            <w:r w:rsidRPr="00DB0A53">
              <w:rPr>
                <w:rFonts w:ascii="Times New Roman" w:hAnsi="Times New Roman" w:cs="Times New Roman"/>
                <w:color w:val="000000" w:themeColor="text1"/>
              </w:rPr>
              <w:t>Gapminder</w:t>
            </w:r>
            <w:proofErr w:type="spellEnd"/>
            <w:r w:rsidRPr="00DB0A53">
              <w:rPr>
                <w:rFonts w:ascii="Times New Roman" w:hAnsi="Times New Roman" w:cs="Times New Roman"/>
                <w:color w:val="000000" w:themeColor="text1"/>
              </w:rPr>
              <w:t xml:space="preserve"> data is available at (https://docs.google.com/spreadsheets/d/1d0noZrwAWxNBTDSfDgG06_aLGWUz4R6fgDhRaUZbDzE/edit#gid=501532268)</w:t>
            </w:r>
          </w:p>
        </w:tc>
      </w:tr>
      <w:tr w:rsidR="006A4C09" w:rsidRPr="00DB0A53" w14:paraId="0503CC21" w14:textId="77777777" w:rsidTr="00DB0A53">
        <w:tc>
          <w:tcPr>
            <w:cnfStyle w:val="001000000000" w:firstRow="0" w:lastRow="0" w:firstColumn="1" w:lastColumn="0" w:oddVBand="0" w:evenVBand="0" w:oddHBand="0" w:evenHBand="0" w:firstRowFirstColumn="0" w:firstRowLastColumn="0" w:lastRowFirstColumn="0" w:lastRowLastColumn="0"/>
            <w:tcW w:w="1260" w:type="dxa"/>
          </w:tcPr>
          <w:p w14:paraId="6A66A0C5" w14:textId="77777777" w:rsidR="006A4C09" w:rsidRPr="00DB0A53" w:rsidRDefault="006A4C09" w:rsidP="00DB0A53">
            <w:pPr>
              <w:spacing w:line="276" w:lineRule="auto"/>
              <w:rPr>
                <w:rFonts w:ascii="Times New Roman" w:hAnsi="Times New Roman" w:cs="Times New Roman"/>
                <w:b w:val="0"/>
                <w:bCs w:val="0"/>
                <w:color w:val="000000" w:themeColor="text1"/>
              </w:rPr>
            </w:pPr>
            <w:r w:rsidRPr="00DB0A53">
              <w:rPr>
                <w:rFonts w:ascii="Times New Roman" w:hAnsi="Times New Roman" w:cs="Times New Roman"/>
                <w:b w:val="0"/>
                <w:bCs w:val="0"/>
                <w:color w:val="000000" w:themeColor="text1"/>
              </w:rPr>
              <w:t>Democracy Status Index, Bertelsmann’s Transformation Index (BTI)</w:t>
            </w:r>
          </w:p>
        </w:tc>
        <w:tc>
          <w:tcPr>
            <w:tcW w:w="6930" w:type="dxa"/>
          </w:tcPr>
          <w:p w14:paraId="7E328745" w14:textId="77777777" w:rsidR="006A4C09" w:rsidRPr="00DB0A53" w:rsidRDefault="006A4C09"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t xml:space="preserve">Bertelsmann’s Transformation Index provides a Democracy Status index based on the five following criteria, (1) </w:t>
            </w:r>
            <w:proofErr w:type="spellStart"/>
            <w:r w:rsidRPr="00DB0A53">
              <w:rPr>
                <w:rFonts w:ascii="Times New Roman" w:hAnsi="Times New Roman" w:cs="Times New Roman"/>
                <w:color w:val="000000" w:themeColor="text1"/>
              </w:rPr>
              <w:t>stateness</w:t>
            </w:r>
            <w:proofErr w:type="spellEnd"/>
            <w:r w:rsidRPr="00DB0A53">
              <w:rPr>
                <w:rFonts w:ascii="Times New Roman" w:hAnsi="Times New Roman" w:cs="Times New Roman"/>
                <w:color w:val="000000" w:themeColor="text1"/>
              </w:rPr>
              <w:t xml:space="preserve">, (2) political participation, (3) rule of law, (4) stability of democratic institutions, (5) political and social integration. These five criteria are further categorized into several indicators each scaled in a scale of 1 to 10 derived from assessments made in response to 18 questions which in aggregate provide the democracy status scores. Finally, the Democracy Status index ranks the countries according to the state of their democracy </w:t>
            </w:r>
            <w:r w:rsidRPr="00DB0A53">
              <w:rPr>
                <w:rFonts w:ascii="Times New Roman" w:hAnsi="Times New Roman" w:cs="Times New Roman"/>
                <w:color w:val="000000" w:themeColor="text1"/>
              </w:rPr>
              <w:fldChar w:fldCharType="begin"/>
            </w:r>
            <w:r w:rsidRPr="00DB0A53">
              <w:rPr>
                <w:rFonts w:ascii="Times New Roman" w:hAnsi="Times New Roman" w:cs="Times New Roman"/>
                <w:color w:val="000000" w:themeColor="text1"/>
              </w:rPr>
              <w:instrText xml:space="preserve"> ADDIN EN.CITE &lt;EndNote&gt;&lt;Cite&gt;&lt;Author&gt;Stiftung&lt;/Author&gt;&lt;Year&gt;2018&lt;/Year&gt;&lt;RecNum&gt;18194&lt;/RecNum&gt;&lt;DisplayText&gt;(Stiftung, 2018)&lt;/DisplayText&gt;&lt;record&gt;&lt;rec-number&gt;18194&lt;/rec-number&gt;&lt;foreign-keys&gt;&lt;key app="EN" db-id="edfvsdt24xppxsev293xsp2radxdz9affdwx" timestamp="1572370328"&gt;18194&lt;/key&gt;&lt;/foreign-keys&gt;&lt;ref-type name="Dataset"&gt;59&lt;/ref-type&gt;&lt;contributors&gt;&lt;authors&gt;&lt;author&gt;Stiftung, Bertelsmann&lt;/author&gt;&lt;/authors&gt;&lt;/contributors&gt;&lt;titles&gt;&lt;title&gt;Bertelsmann StiftungTransformation Index (BTI)&lt;/title&gt;&lt;/titles&gt;&lt;dates&gt;&lt;year&gt;2018&lt;/year&gt;&lt;/dates&gt;&lt;urls&gt;&lt;related-urls&gt;&lt;url&gt;https://www.bti-project.org/en/data/&lt;/url&gt;&lt;/related-urls&gt;&lt;/urls&gt;&lt;/record&gt;&lt;/Cite&gt;&lt;/EndNote&gt;</w:instrText>
            </w:r>
            <w:r w:rsidRPr="00DB0A53">
              <w:rPr>
                <w:rFonts w:ascii="Times New Roman" w:hAnsi="Times New Roman" w:cs="Times New Roman"/>
                <w:color w:val="000000" w:themeColor="text1"/>
              </w:rPr>
              <w:fldChar w:fldCharType="separate"/>
            </w:r>
            <w:r w:rsidRPr="00DB0A53">
              <w:rPr>
                <w:rFonts w:ascii="Times New Roman" w:hAnsi="Times New Roman" w:cs="Times New Roman"/>
                <w:color w:val="000000" w:themeColor="text1"/>
              </w:rPr>
              <w:t>(Stiftung, 2018)</w:t>
            </w:r>
            <w:r w:rsidRPr="00DB0A53">
              <w:rPr>
                <w:rFonts w:ascii="Times New Roman" w:hAnsi="Times New Roman" w:cs="Times New Roman"/>
                <w:color w:val="000000" w:themeColor="text1"/>
              </w:rPr>
              <w:fldChar w:fldCharType="end"/>
            </w:r>
            <w:r w:rsidRPr="00DB0A53">
              <w:rPr>
                <w:rFonts w:ascii="Times New Roman" w:hAnsi="Times New Roman" w:cs="Times New Roman"/>
                <w:color w:val="000000" w:themeColor="text1"/>
              </w:rPr>
              <w:t xml:space="preserve">. </w:t>
            </w:r>
          </w:p>
        </w:tc>
        <w:tc>
          <w:tcPr>
            <w:tcW w:w="1350" w:type="dxa"/>
          </w:tcPr>
          <w:p w14:paraId="737C5CDF" w14:textId="77777777" w:rsidR="006A4C09" w:rsidRPr="00DB0A53" w:rsidRDefault="006A4C09"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B0A53">
              <w:rPr>
                <w:rFonts w:ascii="Times New Roman" w:hAnsi="Times New Roman" w:cs="Times New Roman"/>
                <w:color w:val="000000" w:themeColor="text1"/>
              </w:rPr>
              <w:t>Bertelsmann’s Transformation Index (BTI), Available at (https://www.bti-project.org/en/data/)</w:t>
            </w:r>
          </w:p>
        </w:tc>
      </w:tr>
    </w:tbl>
    <w:p w14:paraId="23853B57" w14:textId="77777777" w:rsidR="006A4C09" w:rsidRPr="00DB0A53" w:rsidRDefault="006A4C09" w:rsidP="00DB0A53">
      <w:pPr>
        <w:spacing w:line="276" w:lineRule="auto"/>
        <w:rPr>
          <w:rFonts w:ascii="Times New Roman" w:hAnsi="Times New Roman" w:cs="Times New Roman"/>
          <w:sz w:val="22"/>
          <w:szCs w:val="22"/>
        </w:rPr>
      </w:pPr>
    </w:p>
    <w:p w14:paraId="151FC10F" w14:textId="2E9EE27A" w:rsidR="00EA2A27" w:rsidRPr="00DB0A53" w:rsidRDefault="00EA2A27" w:rsidP="00DB0A53">
      <w:pPr>
        <w:spacing w:line="276" w:lineRule="auto"/>
        <w:rPr>
          <w:rFonts w:ascii="Times New Roman" w:hAnsi="Times New Roman" w:cs="Times New Roman"/>
          <w:b/>
          <w:bCs/>
          <w:sz w:val="22"/>
          <w:szCs w:val="22"/>
        </w:rPr>
      </w:pPr>
      <w:r w:rsidRPr="00DB0A53">
        <w:rPr>
          <w:rFonts w:ascii="Times New Roman" w:hAnsi="Times New Roman" w:cs="Times New Roman"/>
          <w:b/>
          <w:bCs/>
          <w:sz w:val="22"/>
          <w:szCs w:val="22"/>
        </w:rPr>
        <w:lastRenderedPageBreak/>
        <w:t>Appendix D</w:t>
      </w:r>
    </w:p>
    <w:p w14:paraId="3DBBE3F3" w14:textId="77777777" w:rsidR="00EA2A27" w:rsidRPr="00DB0A53" w:rsidRDefault="00EA2A27" w:rsidP="00DB0A53">
      <w:pPr>
        <w:spacing w:line="276" w:lineRule="auto"/>
        <w:rPr>
          <w:rFonts w:ascii="Times New Roman" w:hAnsi="Times New Roman" w:cs="Times New Roman"/>
          <w:sz w:val="22"/>
          <w:szCs w:val="22"/>
        </w:rPr>
      </w:pPr>
    </w:p>
    <w:tbl>
      <w:tblPr>
        <w:tblStyle w:val="PlainTable2"/>
        <w:tblW w:w="9720" w:type="dxa"/>
        <w:tblLayout w:type="fixed"/>
        <w:tblLook w:val="04A0" w:firstRow="1" w:lastRow="0" w:firstColumn="1" w:lastColumn="0" w:noHBand="0" w:noVBand="1"/>
      </w:tblPr>
      <w:tblGrid>
        <w:gridCol w:w="2520"/>
        <w:gridCol w:w="1800"/>
        <w:gridCol w:w="1800"/>
        <w:gridCol w:w="1800"/>
        <w:gridCol w:w="1800"/>
      </w:tblGrid>
      <w:tr w:rsidR="0026684A" w:rsidRPr="00DB0A53" w14:paraId="744AC43D" w14:textId="77777777" w:rsidTr="000C0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tcPr>
          <w:p w14:paraId="54985D93" w14:textId="61BF6A34" w:rsidR="0026684A" w:rsidRPr="00DB0A53" w:rsidRDefault="0026684A" w:rsidP="00DB0A53">
            <w:pPr>
              <w:spacing w:line="276" w:lineRule="auto"/>
              <w:jc w:val="center"/>
              <w:rPr>
                <w:rFonts w:ascii="Times New Roman" w:hAnsi="Times New Roman" w:cs="Times New Roman"/>
                <w:b w:val="0"/>
                <w:bCs w:val="0"/>
                <w:i/>
                <w:iCs/>
              </w:rPr>
            </w:pPr>
            <w:r w:rsidRPr="00DB0A53">
              <w:rPr>
                <w:rFonts w:ascii="Times New Roman" w:hAnsi="Times New Roman" w:cs="Times New Roman"/>
                <w:b w:val="0"/>
                <w:bCs w:val="0"/>
                <w:i/>
                <w:iCs/>
              </w:rPr>
              <w:t>Table I</w:t>
            </w:r>
            <w:r w:rsidR="00DB0A53" w:rsidRPr="00DB0A53">
              <w:rPr>
                <w:rFonts w:ascii="Times New Roman" w:hAnsi="Times New Roman" w:cs="Times New Roman"/>
                <w:b w:val="0"/>
                <w:bCs w:val="0"/>
                <w:i/>
                <w:iCs/>
              </w:rPr>
              <w:t>I</w:t>
            </w:r>
            <w:r w:rsidRPr="00DB0A53">
              <w:rPr>
                <w:rFonts w:ascii="Times New Roman" w:hAnsi="Times New Roman" w:cs="Times New Roman"/>
                <w:b w:val="0"/>
                <w:bCs w:val="0"/>
                <w:i/>
                <w:iCs/>
              </w:rPr>
              <w:t>: Robustness check with other controls on CO2 emission per capita for Political Regimes</w:t>
            </w:r>
          </w:p>
        </w:tc>
      </w:tr>
      <w:tr w:rsidR="0026684A" w:rsidRPr="00DB0A53" w14:paraId="12397BB2"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575151"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Variables</w:t>
            </w:r>
          </w:p>
        </w:tc>
        <w:tc>
          <w:tcPr>
            <w:tcW w:w="1800" w:type="dxa"/>
          </w:tcPr>
          <w:p w14:paraId="77D785AF"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Pooled Cross-sectional OLS</w:t>
            </w:r>
          </w:p>
          <w:p w14:paraId="2230951E"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With robust</w:t>
            </w:r>
          </w:p>
        </w:tc>
        <w:tc>
          <w:tcPr>
            <w:tcW w:w="1800" w:type="dxa"/>
          </w:tcPr>
          <w:p w14:paraId="3CD57431"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Random effects,</w:t>
            </w:r>
          </w:p>
          <w:p w14:paraId="63D762E6"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GLS</w:t>
            </w:r>
          </w:p>
        </w:tc>
        <w:tc>
          <w:tcPr>
            <w:tcW w:w="1800" w:type="dxa"/>
          </w:tcPr>
          <w:p w14:paraId="58FA0F5C"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Panel-corrected standard errors</w:t>
            </w:r>
          </w:p>
        </w:tc>
        <w:tc>
          <w:tcPr>
            <w:tcW w:w="1800" w:type="dxa"/>
          </w:tcPr>
          <w:p w14:paraId="0C2C154A"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Random-effects GLS with Driscoll-Kraay standard errors</w:t>
            </w:r>
          </w:p>
        </w:tc>
      </w:tr>
      <w:tr w:rsidR="0026684A" w:rsidRPr="00DB0A53" w14:paraId="3D2A3F20" w14:textId="77777777" w:rsidTr="000C0C64">
        <w:tc>
          <w:tcPr>
            <w:cnfStyle w:val="001000000000" w:firstRow="0" w:lastRow="0" w:firstColumn="1" w:lastColumn="0" w:oddVBand="0" w:evenVBand="0" w:oddHBand="0" w:evenHBand="0" w:firstRowFirstColumn="0" w:firstRowLastColumn="0" w:lastRowFirstColumn="0" w:lastRowLastColumn="0"/>
            <w:tcW w:w="2520" w:type="dxa"/>
          </w:tcPr>
          <w:p w14:paraId="424B1DE7"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Democracy</w:t>
            </w:r>
          </w:p>
        </w:tc>
        <w:tc>
          <w:tcPr>
            <w:tcW w:w="1800" w:type="dxa"/>
          </w:tcPr>
          <w:p w14:paraId="56C6F046"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-3.620***</w:t>
            </w:r>
          </w:p>
          <w:p w14:paraId="28FC809A"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(0.368)</w:t>
            </w:r>
          </w:p>
        </w:tc>
        <w:tc>
          <w:tcPr>
            <w:tcW w:w="1800" w:type="dxa"/>
          </w:tcPr>
          <w:p w14:paraId="79DE5F3F"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0.332</w:t>
            </w:r>
          </w:p>
          <w:p w14:paraId="62F8E2C7"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(0.394)</w:t>
            </w:r>
          </w:p>
        </w:tc>
        <w:tc>
          <w:tcPr>
            <w:tcW w:w="1800" w:type="dxa"/>
          </w:tcPr>
          <w:p w14:paraId="0120E5E8"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-0.612**</w:t>
            </w:r>
          </w:p>
          <w:p w14:paraId="6620A130"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(0.214)</w:t>
            </w:r>
          </w:p>
        </w:tc>
        <w:tc>
          <w:tcPr>
            <w:tcW w:w="1800" w:type="dxa"/>
          </w:tcPr>
          <w:p w14:paraId="0CD49937"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.332</w:t>
            </w:r>
          </w:p>
          <w:p w14:paraId="53068BB3"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(0.357)</w:t>
            </w:r>
          </w:p>
        </w:tc>
      </w:tr>
      <w:tr w:rsidR="0026684A" w:rsidRPr="00DB0A53" w14:paraId="12EF5D79"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8C47416" w14:textId="77777777" w:rsidR="0026684A" w:rsidRPr="00DB0A53" w:rsidRDefault="0026684A" w:rsidP="00DB0A53">
            <w:pPr>
              <w:spacing w:line="276" w:lineRule="auto"/>
              <w:rPr>
                <w:rFonts w:ascii="Times New Roman" w:hAnsi="Times New Roman" w:cs="Times New Roman"/>
                <w:b w:val="0"/>
                <w:bCs w:val="0"/>
              </w:rPr>
            </w:pPr>
            <w:proofErr w:type="spellStart"/>
            <w:r w:rsidRPr="00DB0A53">
              <w:rPr>
                <w:rFonts w:ascii="Times New Roman" w:hAnsi="Times New Roman" w:cs="Times New Roman"/>
                <w:b w:val="0"/>
                <w:bCs w:val="0"/>
              </w:rPr>
              <w:t>LnGDP</w:t>
            </w:r>
            <w:proofErr w:type="spellEnd"/>
            <w:r w:rsidRPr="00DB0A53">
              <w:rPr>
                <w:rFonts w:ascii="Times New Roman" w:hAnsi="Times New Roman" w:cs="Times New Roman"/>
                <w:b w:val="0"/>
                <w:bCs w:val="0"/>
              </w:rPr>
              <w:t xml:space="preserve"> per capita</w:t>
            </w:r>
          </w:p>
        </w:tc>
        <w:tc>
          <w:tcPr>
            <w:tcW w:w="1800" w:type="dxa"/>
          </w:tcPr>
          <w:p w14:paraId="43A63214"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3.598***</w:t>
            </w:r>
          </w:p>
          <w:p w14:paraId="59DC0B0C"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(0.088)</w:t>
            </w:r>
          </w:p>
        </w:tc>
        <w:tc>
          <w:tcPr>
            <w:tcW w:w="1800" w:type="dxa"/>
          </w:tcPr>
          <w:p w14:paraId="69A0A6C5"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2.010***</w:t>
            </w:r>
          </w:p>
          <w:p w14:paraId="532AC47C"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(0.326)</w:t>
            </w:r>
          </w:p>
        </w:tc>
        <w:tc>
          <w:tcPr>
            <w:tcW w:w="1800" w:type="dxa"/>
          </w:tcPr>
          <w:p w14:paraId="2AC0989F"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2.910***</w:t>
            </w:r>
          </w:p>
          <w:p w14:paraId="39ABE1DB"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(0.137)</w:t>
            </w:r>
          </w:p>
        </w:tc>
        <w:tc>
          <w:tcPr>
            <w:tcW w:w="1800" w:type="dxa"/>
          </w:tcPr>
          <w:p w14:paraId="12045D16"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3.626***</w:t>
            </w:r>
          </w:p>
          <w:p w14:paraId="4C73D641"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(0.077)</w:t>
            </w:r>
          </w:p>
        </w:tc>
      </w:tr>
      <w:tr w:rsidR="0026684A" w:rsidRPr="00DB0A53" w14:paraId="61548FE9" w14:textId="77777777" w:rsidTr="000C0C64">
        <w:tc>
          <w:tcPr>
            <w:cnfStyle w:val="001000000000" w:firstRow="0" w:lastRow="0" w:firstColumn="1" w:lastColumn="0" w:oddVBand="0" w:evenVBand="0" w:oddHBand="0" w:evenHBand="0" w:firstRowFirstColumn="0" w:firstRowLastColumn="0" w:lastRowFirstColumn="0" w:lastRowLastColumn="0"/>
            <w:tcW w:w="2520" w:type="dxa"/>
          </w:tcPr>
          <w:p w14:paraId="03E1A6FB"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Trade</w:t>
            </w:r>
          </w:p>
          <w:p w14:paraId="02CF8B42"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 of GDP)</w:t>
            </w:r>
          </w:p>
        </w:tc>
        <w:tc>
          <w:tcPr>
            <w:tcW w:w="1800" w:type="dxa"/>
          </w:tcPr>
          <w:p w14:paraId="6F1E0C8F"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-0.000</w:t>
            </w:r>
          </w:p>
          <w:p w14:paraId="6ED4C2E2"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(0.002)</w:t>
            </w:r>
          </w:p>
        </w:tc>
        <w:tc>
          <w:tcPr>
            <w:tcW w:w="1800" w:type="dxa"/>
          </w:tcPr>
          <w:p w14:paraId="73454F76"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-0.003</w:t>
            </w:r>
          </w:p>
          <w:p w14:paraId="45064958"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(0.003)</w:t>
            </w:r>
          </w:p>
        </w:tc>
        <w:tc>
          <w:tcPr>
            <w:tcW w:w="1800" w:type="dxa"/>
          </w:tcPr>
          <w:p w14:paraId="1D3888F7"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0.001</w:t>
            </w:r>
          </w:p>
          <w:p w14:paraId="1CEB36F6"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(0.001)</w:t>
            </w:r>
          </w:p>
        </w:tc>
        <w:tc>
          <w:tcPr>
            <w:tcW w:w="1800" w:type="dxa"/>
          </w:tcPr>
          <w:p w14:paraId="06A83CEF"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0.001</w:t>
            </w:r>
          </w:p>
          <w:p w14:paraId="7F364DD3"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(0.002)</w:t>
            </w:r>
          </w:p>
        </w:tc>
      </w:tr>
      <w:tr w:rsidR="0026684A" w:rsidRPr="00DB0A53" w14:paraId="230D7F2B"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421CC05"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Population</w:t>
            </w:r>
          </w:p>
        </w:tc>
        <w:tc>
          <w:tcPr>
            <w:tcW w:w="1800" w:type="dxa"/>
          </w:tcPr>
          <w:p w14:paraId="1F9C7E49"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51A57F46"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55108894"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76548209"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5EDE5534" w14:textId="77777777" w:rsidTr="000C0C64">
        <w:tc>
          <w:tcPr>
            <w:cnfStyle w:val="001000000000" w:firstRow="0" w:lastRow="0" w:firstColumn="1" w:lastColumn="0" w:oddVBand="0" w:evenVBand="0" w:oddHBand="0" w:evenHBand="0" w:firstRowFirstColumn="0" w:firstRowLastColumn="0" w:lastRowFirstColumn="0" w:lastRowLastColumn="0"/>
            <w:tcW w:w="2520" w:type="dxa"/>
          </w:tcPr>
          <w:p w14:paraId="57D45DAD"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Urbanization (% of total population)</w:t>
            </w:r>
          </w:p>
        </w:tc>
        <w:tc>
          <w:tcPr>
            <w:tcW w:w="1800" w:type="dxa"/>
          </w:tcPr>
          <w:p w14:paraId="091A9383"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5B99BE03"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341B667C"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1A378462"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3EA70556"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778F2C"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Renewable energy cons</w:t>
            </w:r>
          </w:p>
        </w:tc>
        <w:tc>
          <w:tcPr>
            <w:tcW w:w="1800" w:type="dxa"/>
          </w:tcPr>
          <w:p w14:paraId="0FBC5850"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4794B9EC"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2FAD69CD"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2AC0B9DC"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47D7FACA" w14:textId="77777777" w:rsidTr="000C0C64">
        <w:tc>
          <w:tcPr>
            <w:cnfStyle w:val="001000000000" w:firstRow="0" w:lastRow="0" w:firstColumn="1" w:lastColumn="0" w:oddVBand="0" w:evenVBand="0" w:oddHBand="0" w:evenHBand="0" w:firstRowFirstColumn="0" w:firstRowLastColumn="0" w:lastRowFirstColumn="0" w:lastRowLastColumn="0"/>
            <w:tcW w:w="2520" w:type="dxa"/>
          </w:tcPr>
          <w:p w14:paraId="28849AF8"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Forest (% of land area)</w:t>
            </w:r>
          </w:p>
        </w:tc>
        <w:tc>
          <w:tcPr>
            <w:tcW w:w="1800" w:type="dxa"/>
          </w:tcPr>
          <w:p w14:paraId="0239F710"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04C7C18F"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7E594CE3"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42E78B4E"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08315FFD"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BCEDDA"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Annex I</w:t>
            </w:r>
          </w:p>
        </w:tc>
        <w:tc>
          <w:tcPr>
            <w:tcW w:w="1800" w:type="dxa"/>
          </w:tcPr>
          <w:p w14:paraId="41FD8F33"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376B6A8C"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2EE36097"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63FD51A0"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1D4FB02F" w14:textId="77777777" w:rsidTr="000C0C64">
        <w:tc>
          <w:tcPr>
            <w:cnfStyle w:val="001000000000" w:firstRow="0" w:lastRow="0" w:firstColumn="1" w:lastColumn="0" w:oddVBand="0" w:evenVBand="0" w:oddHBand="0" w:evenHBand="0" w:firstRowFirstColumn="0" w:firstRowLastColumn="0" w:lastRowFirstColumn="0" w:lastRowLastColumn="0"/>
            <w:tcW w:w="2520" w:type="dxa"/>
          </w:tcPr>
          <w:p w14:paraId="693C1FDC"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Island dummy</w:t>
            </w:r>
          </w:p>
        </w:tc>
        <w:tc>
          <w:tcPr>
            <w:tcW w:w="1800" w:type="dxa"/>
          </w:tcPr>
          <w:p w14:paraId="429F288B"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6EE32C5E"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1C2A041E"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12ECB104"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21635E5D"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26CABA"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Latitude</w:t>
            </w:r>
          </w:p>
        </w:tc>
        <w:tc>
          <w:tcPr>
            <w:tcW w:w="1800" w:type="dxa"/>
          </w:tcPr>
          <w:p w14:paraId="0C3BF845"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73B03978"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4A999898"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017FDD8F"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72E494CB" w14:textId="77777777" w:rsidTr="000C0C64">
        <w:tc>
          <w:tcPr>
            <w:cnfStyle w:val="001000000000" w:firstRow="0" w:lastRow="0" w:firstColumn="1" w:lastColumn="0" w:oddVBand="0" w:evenVBand="0" w:oddHBand="0" w:evenHBand="0" w:firstRowFirstColumn="0" w:firstRowLastColumn="0" w:lastRowFirstColumn="0" w:lastRowLastColumn="0"/>
            <w:tcW w:w="2520" w:type="dxa"/>
          </w:tcPr>
          <w:p w14:paraId="7C27DE17"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Constant</w:t>
            </w:r>
          </w:p>
        </w:tc>
        <w:tc>
          <w:tcPr>
            <w:tcW w:w="1800" w:type="dxa"/>
          </w:tcPr>
          <w:p w14:paraId="20800890"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-25.942***</w:t>
            </w:r>
          </w:p>
          <w:p w14:paraId="6AD54344"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(0.583)</w:t>
            </w:r>
          </w:p>
        </w:tc>
        <w:tc>
          <w:tcPr>
            <w:tcW w:w="1800" w:type="dxa"/>
          </w:tcPr>
          <w:p w14:paraId="1282886F"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-13.466***</w:t>
            </w:r>
          </w:p>
          <w:p w14:paraId="34B8C033"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(2.573)</w:t>
            </w:r>
          </w:p>
        </w:tc>
        <w:tc>
          <w:tcPr>
            <w:tcW w:w="1800" w:type="dxa"/>
          </w:tcPr>
          <w:p w14:paraId="2EB22F02"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-20.990***</w:t>
            </w:r>
          </w:p>
          <w:p w14:paraId="04C22856"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(1.146)</w:t>
            </w:r>
          </w:p>
        </w:tc>
        <w:tc>
          <w:tcPr>
            <w:tcW w:w="1800" w:type="dxa"/>
          </w:tcPr>
          <w:p w14:paraId="27921F18"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-26.567***</w:t>
            </w:r>
          </w:p>
          <w:p w14:paraId="2BBFA9DF"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(0.462)</w:t>
            </w:r>
          </w:p>
        </w:tc>
      </w:tr>
      <w:tr w:rsidR="0026684A" w:rsidRPr="00DB0A53" w14:paraId="1144AA81"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62D2635"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R2</w:t>
            </w:r>
          </w:p>
        </w:tc>
        <w:tc>
          <w:tcPr>
            <w:tcW w:w="1800" w:type="dxa"/>
          </w:tcPr>
          <w:p w14:paraId="4D1F9FD6"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0.607</w:t>
            </w:r>
          </w:p>
        </w:tc>
        <w:tc>
          <w:tcPr>
            <w:tcW w:w="1800" w:type="dxa"/>
          </w:tcPr>
          <w:p w14:paraId="5143B3C0"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00" w:type="dxa"/>
          </w:tcPr>
          <w:p w14:paraId="2D53B2E1"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0.293</w:t>
            </w:r>
          </w:p>
        </w:tc>
        <w:tc>
          <w:tcPr>
            <w:tcW w:w="1800" w:type="dxa"/>
          </w:tcPr>
          <w:p w14:paraId="7F022B50"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0.612</w:t>
            </w:r>
          </w:p>
        </w:tc>
      </w:tr>
      <w:tr w:rsidR="0026684A" w:rsidRPr="00DB0A53" w14:paraId="1B9E6B24" w14:textId="77777777" w:rsidTr="000C0C64">
        <w:tc>
          <w:tcPr>
            <w:cnfStyle w:val="001000000000" w:firstRow="0" w:lastRow="0" w:firstColumn="1" w:lastColumn="0" w:oddVBand="0" w:evenVBand="0" w:oddHBand="0" w:evenHBand="0" w:firstRowFirstColumn="0" w:firstRowLastColumn="0" w:lastRowFirstColumn="0" w:lastRowLastColumn="0"/>
            <w:tcW w:w="2520" w:type="dxa"/>
          </w:tcPr>
          <w:p w14:paraId="124DD5E2" w14:textId="77777777" w:rsidR="0026684A" w:rsidRPr="00DB0A53" w:rsidRDefault="0026684A" w:rsidP="00DB0A53">
            <w:pPr>
              <w:spacing w:line="276" w:lineRule="auto"/>
              <w:rPr>
                <w:rFonts w:ascii="Times New Roman" w:hAnsi="Times New Roman" w:cs="Times New Roman"/>
                <w:b w:val="0"/>
                <w:bCs w:val="0"/>
              </w:rPr>
            </w:pPr>
            <w:proofErr w:type="spellStart"/>
            <w:r w:rsidRPr="00DB0A53">
              <w:rPr>
                <w:rFonts w:ascii="Times New Roman" w:hAnsi="Times New Roman" w:cs="Times New Roman"/>
                <w:b w:val="0"/>
                <w:bCs w:val="0"/>
              </w:rPr>
              <w:t>sigma_u</w:t>
            </w:r>
            <w:proofErr w:type="spellEnd"/>
          </w:p>
        </w:tc>
        <w:tc>
          <w:tcPr>
            <w:tcW w:w="1800" w:type="dxa"/>
          </w:tcPr>
          <w:p w14:paraId="4F12E95C"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238F5959"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3.0123</w:t>
            </w:r>
          </w:p>
        </w:tc>
        <w:tc>
          <w:tcPr>
            <w:tcW w:w="1800" w:type="dxa"/>
          </w:tcPr>
          <w:p w14:paraId="4D636686"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79610F8C"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45DF81C9"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7811288" w14:textId="77777777" w:rsidR="0026684A" w:rsidRPr="00DB0A53" w:rsidRDefault="0026684A" w:rsidP="00DB0A53">
            <w:pPr>
              <w:spacing w:line="276" w:lineRule="auto"/>
              <w:rPr>
                <w:rFonts w:ascii="Times New Roman" w:hAnsi="Times New Roman" w:cs="Times New Roman"/>
                <w:b w:val="0"/>
                <w:bCs w:val="0"/>
              </w:rPr>
            </w:pPr>
            <w:proofErr w:type="spellStart"/>
            <w:r w:rsidRPr="00DB0A53">
              <w:rPr>
                <w:rFonts w:ascii="Times New Roman" w:hAnsi="Times New Roman" w:cs="Times New Roman"/>
                <w:b w:val="0"/>
                <w:bCs w:val="0"/>
              </w:rPr>
              <w:t>sigma_e</w:t>
            </w:r>
            <w:proofErr w:type="spellEnd"/>
          </w:p>
        </w:tc>
        <w:tc>
          <w:tcPr>
            <w:tcW w:w="1800" w:type="dxa"/>
          </w:tcPr>
          <w:p w14:paraId="1DB0A5B4"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1CD1AA02"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.91336</w:t>
            </w:r>
          </w:p>
        </w:tc>
        <w:tc>
          <w:tcPr>
            <w:tcW w:w="1800" w:type="dxa"/>
          </w:tcPr>
          <w:p w14:paraId="3273CA5F"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1F276878"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729C08FB" w14:textId="77777777" w:rsidTr="000C0C64">
        <w:tc>
          <w:tcPr>
            <w:cnfStyle w:val="001000000000" w:firstRow="0" w:lastRow="0" w:firstColumn="1" w:lastColumn="0" w:oddVBand="0" w:evenVBand="0" w:oddHBand="0" w:evenHBand="0" w:firstRowFirstColumn="0" w:firstRowLastColumn="0" w:lastRowFirstColumn="0" w:lastRowLastColumn="0"/>
            <w:tcW w:w="2520" w:type="dxa"/>
          </w:tcPr>
          <w:p w14:paraId="2A82CCB8"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Observations</w:t>
            </w:r>
          </w:p>
        </w:tc>
        <w:tc>
          <w:tcPr>
            <w:tcW w:w="1800" w:type="dxa"/>
          </w:tcPr>
          <w:p w14:paraId="76F47A5E"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3,663</w:t>
            </w:r>
          </w:p>
        </w:tc>
        <w:tc>
          <w:tcPr>
            <w:tcW w:w="1800" w:type="dxa"/>
          </w:tcPr>
          <w:p w14:paraId="1C076BF3"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3,663</w:t>
            </w:r>
          </w:p>
        </w:tc>
        <w:tc>
          <w:tcPr>
            <w:tcW w:w="1800" w:type="dxa"/>
          </w:tcPr>
          <w:p w14:paraId="63C5103C"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3,663</w:t>
            </w:r>
          </w:p>
        </w:tc>
        <w:tc>
          <w:tcPr>
            <w:tcW w:w="1800" w:type="dxa"/>
          </w:tcPr>
          <w:p w14:paraId="1A0CA82A" w14:textId="77777777" w:rsidR="0026684A" w:rsidRPr="00DB0A53" w:rsidRDefault="0026684A" w:rsidP="00DB0A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3,663</w:t>
            </w:r>
          </w:p>
        </w:tc>
      </w:tr>
      <w:tr w:rsidR="0026684A" w:rsidRPr="00DB0A53" w14:paraId="5EA2F53D"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7116816"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Year FE</w:t>
            </w:r>
          </w:p>
        </w:tc>
        <w:tc>
          <w:tcPr>
            <w:tcW w:w="1800" w:type="dxa"/>
          </w:tcPr>
          <w:p w14:paraId="21D30B35"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No</w:t>
            </w:r>
          </w:p>
        </w:tc>
        <w:tc>
          <w:tcPr>
            <w:tcW w:w="1800" w:type="dxa"/>
          </w:tcPr>
          <w:p w14:paraId="3861A35B"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Yes</w:t>
            </w:r>
          </w:p>
        </w:tc>
        <w:tc>
          <w:tcPr>
            <w:tcW w:w="1800" w:type="dxa"/>
          </w:tcPr>
          <w:p w14:paraId="14C4AF41"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Yes</w:t>
            </w:r>
          </w:p>
        </w:tc>
        <w:tc>
          <w:tcPr>
            <w:tcW w:w="1800" w:type="dxa"/>
          </w:tcPr>
          <w:p w14:paraId="5884183E" w14:textId="77777777" w:rsidR="0026684A" w:rsidRPr="00DB0A53" w:rsidRDefault="0026684A" w:rsidP="00DB0A5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Yes</w:t>
            </w:r>
          </w:p>
        </w:tc>
      </w:tr>
      <w:tr w:rsidR="0026684A" w:rsidRPr="00DB0A53" w14:paraId="740050C1" w14:textId="77777777" w:rsidTr="000C0C64">
        <w:tc>
          <w:tcPr>
            <w:cnfStyle w:val="001000000000" w:firstRow="0" w:lastRow="0" w:firstColumn="1" w:lastColumn="0" w:oddVBand="0" w:evenVBand="0" w:oddHBand="0" w:evenHBand="0" w:firstRowFirstColumn="0" w:firstRowLastColumn="0" w:lastRowFirstColumn="0" w:lastRowLastColumn="0"/>
            <w:tcW w:w="2520" w:type="dxa"/>
          </w:tcPr>
          <w:p w14:paraId="2CA70286"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#Country</w:t>
            </w:r>
          </w:p>
        </w:tc>
        <w:tc>
          <w:tcPr>
            <w:tcW w:w="1800" w:type="dxa"/>
          </w:tcPr>
          <w:p w14:paraId="1E188E99"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800" w:type="dxa"/>
          </w:tcPr>
          <w:p w14:paraId="2F2334BD"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160</w:t>
            </w:r>
          </w:p>
        </w:tc>
        <w:tc>
          <w:tcPr>
            <w:tcW w:w="1800" w:type="dxa"/>
          </w:tcPr>
          <w:p w14:paraId="74AAF021"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160</w:t>
            </w:r>
          </w:p>
        </w:tc>
        <w:tc>
          <w:tcPr>
            <w:tcW w:w="1800" w:type="dxa"/>
          </w:tcPr>
          <w:p w14:paraId="5CCB080A"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160</w:t>
            </w:r>
          </w:p>
        </w:tc>
      </w:tr>
    </w:tbl>
    <w:p w14:paraId="4B26F63F" w14:textId="77777777" w:rsidR="0026684A" w:rsidRPr="00DB0A53" w:rsidRDefault="0026684A" w:rsidP="00DB0A53">
      <w:pPr>
        <w:spacing w:line="276" w:lineRule="auto"/>
        <w:ind w:left="720"/>
        <w:rPr>
          <w:rFonts w:ascii="Times New Roman" w:hAnsi="Times New Roman" w:cs="Times New Roman"/>
          <w:sz w:val="22"/>
          <w:szCs w:val="22"/>
        </w:rPr>
      </w:pPr>
      <w:r w:rsidRPr="00DB0A53">
        <w:rPr>
          <w:rFonts w:ascii="Times New Roman" w:hAnsi="Times New Roman" w:cs="Times New Roman"/>
          <w:sz w:val="22"/>
          <w:szCs w:val="22"/>
        </w:rPr>
        <w:t xml:space="preserve">Note: ^Significant at 10% (p&lt;0.1) *Significant at 5% (p &lt; 0.05). **Significant at 1% (p &lt; 0.01). *** Significant at 0.01% (p &lt; 0.001). Robust standard errors in parentheses. </w:t>
      </w:r>
    </w:p>
    <w:p w14:paraId="622F889A" w14:textId="77777777" w:rsidR="0026684A" w:rsidRPr="00DB0A53" w:rsidRDefault="0026684A" w:rsidP="00DB0A53">
      <w:pPr>
        <w:spacing w:line="276" w:lineRule="auto"/>
        <w:rPr>
          <w:rFonts w:ascii="Times New Roman" w:hAnsi="Times New Roman" w:cs="Times New Roman"/>
          <w:sz w:val="22"/>
          <w:szCs w:val="22"/>
        </w:rPr>
      </w:pPr>
    </w:p>
    <w:tbl>
      <w:tblPr>
        <w:tblStyle w:val="PlainTable2"/>
        <w:tblpPr w:leftFromText="180" w:rightFromText="180" w:vertAnchor="page" w:horzAnchor="margin" w:tblpXSpec="center" w:tblpY="1321"/>
        <w:tblW w:w="8095" w:type="dxa"/>
        <w:tblLayout w:type="fixed"/>
        <w:tblLook w:val="04A0" w:firstRow="1" w:lastRow="0" w:firstColumn="1" w:lastColumn="0" w:noHBand="0" w:noVBand="1"/>
      </w:tblPr>
      <w:tblGrid>
        <w:gridCol w:w="2155"/>
        <w:gridCol w:w="1260"/>
        <w:gridCol w:w="45"/>
        <w:gridCol w:w="1215"/>
        <w:gridCol w:w="90"/>
        <w:gridCol w:w="1260"/>
        <w:gridCol w:w="45"/>
        <w:gridCol w:w="2025"/>
      </w:tblGrid>
      <w:tr w:rsidR="0026684A" w:rsidRPr="00DB0A53" w14:paraId="6C5C5886" w14:textId="77777777" w:rsidTr="000C0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gridSpan w:val="8"/>
          </w:tcPr>
          <w:p w14:paraId="7371B5E7" w14:textId="2409D554" w:rsidR="0026684A" w:rsidRPr="00BC6A59" w:rsidRDefault="0026684A" w:rsidP="00DB0A53">
            <w:pPr>
              <w:spacing w:line="276" w:lineRule="auto"/>
              <w:jc w:val="center"/>
              <w:rPr>
                <w:rFonts w:ascii="Times New Roman" w:hAnsi="Times New Roman" w:cs="Times New Roman"/>
                <w:b w:val="0"/>
                <w:bCs w:val="0"/>
                <w:i/>
                <w:iCs/>
              </w:rPr>
            </w:pPr>
            <w:r w:rsidRPr="00BC6A59">
              <w:rPr>
                <w:rFonts w:ascii="Times New Roman" w:hAnsi="Times New Roman" w:cs="Times New Roman"/>
                <w:b w:val="0"/>
                <w:bCs w:val="0"/>
                <w:i/>
                <w:iCs/>
              </w:rPr>
              <w:lastRenderedPageBreak/>
              <w:t>Table I</w:t>
            </w:r>
            <w:r w:rsidR="00EC18EE">
              <w:rPr>
                <w:rFonts w:ascii="Times New Roman" w:hAnsi="Times New Roman" w:cs="Times New Roman"/>
                <w:b w:val="0"/>
                <w:bCs w:val="0"/>
                <w:i/>
                <w:iCs/>
              </w:rPr>
              <w:t>I</w:t>
            </w:r>
            <w:r w:rsidRPr="00BC6A59">
              <w:rPr>
                <w:rFonts w:ascii="Times New Roman" w:hAnsi="Times New Roman" w:cs="Times New Roman"/>
                <w:b w:val="0"/>
                <w:bCs w:val="0"/>
                <w:i/>
                <w:iCs/>
              </w:rPr>
              <w:t xml:space="preserve">I: Random Effect Within-Between Estimation for the Relationship between </w:t>
            </w:r>
            <w:proofErr w:type="gramStart"/>
            <w:r w:rsidRPr="00BC6A59">
              <w:rPr>
                <w:rFonts w:ascii="Times New Roman" w:hAnsi="Times New Roman" w:cs="Times New Roman"/>
                <w:b w:val="0"/>
                <w:bCs w:val="0"/>
                <w:i/>
                <w:iCs/>
              </w:rPr>
              <w:t>CO2</w:t>
            </w:r>
            <w:proofErr w:type="gramEnd"/>
            <w:r w:rsidRPr="00BC6A59">
              <w:rPr>
                <w:rFonts w:ascii="Times New Roman" w:hAnsi="Times New Roman" w:cs="Times New Roman"/>
                <w:b w:val="0"/>
                <w:bCs w:val="0"/>
                <w:i/>
                <w:iCs/>
              </w:rPr>
              <w:t xml:space="preserve"> per capita and Political Regimes (other controls included)</w:t>
            </w:r>
          </w:p>
        </w:tc>
      </w:tr>
      <w:tr w:rsidR="0026684A" w:rsidRPr="00DB0A53" w14:paraId="6D218EF4"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DBD0564" w14:textId="77777777" w:rsidR="0026684A" w:rsidRPr="00DB0A53" w:rsidRDefault="0026684A" w:rsidP="00DB0A53">
            <w:pPr>
              <w:spacing w:line="276" w:lineRule="auto"/>
              <w:rPr>
                <w:rFonts w:ascii="Times New Roman" w:hAnsi="Times New Roman" w:cs="Times New Roman"/>
                <w:b w:val="0"/>
                <w:bCs w:val="0"/>
              </w:rPr>
            </w:pPr>
          </w:p>
        </w:tc>
        <w:tc>
          <w:tcPr>
            <w:tcW w:w="1305" w:type="dxa"/>
            <w:gridSpan w:val="2"/>
          </w:tcPr>
          <w:p w14:paraId="478498C8"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Null</w:t>
            </w:r>
          </w:p>
        </w:tc>
        <w:tc>
          <w:tcPr>
            <w:tcW w:w="1305" w:type="dxa"/>
            <w:gridSpan w:val="2"/>
          </w:tcPr>
          <w:p w14:paraId="44E60720"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FE</w:t>
            </w:r>
          </w:p>
        </w:tc>
        <w:tc>
          <w:tcPr>
            <w:tcW w:w="1305" w:type="dxa"/>
            <w:gridSpan w:val="2"/>
          </w:tcPr>
          <w:p w14:paraId="47AC21A1"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RE</w:t>
            </w:r>
          </w:p>
        </w:tc>
        <w:tc>
          <w:tcPr>
            <w:tcW w:w="2025" w:type="dxa"/>
          </w:tcPr>
          <w:p w14:paraId="3192F083"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REWB</w:t>
            </w:r>
          </w:p>
        </w:tc>
      </w:tr>
      <w:tr w:rsidR="0026684A" w:rsidRPr="00DB0A53" w14:paraId="3D612DF0" w14:textId="77777777" w:rsidTr="000C0C64">
        <w:tc>
          <w:tcPr>
            <w:cnfStyle w:val="001000000000" w:firstRow="0" w:lastRow="0" w:firstColumn="1" w:lastColumn="0" w:oddVBand="0" w:evenVBand="0" w:oddHBand="0" w:evenHBand="0" w:firstRowFirstColumn="0" w:firstRowLastColumn="0" w:lastRowFirstColumn="0" w:lastRowLastColumn="0"/>
            <w:tcW w:w="8095" w:type="dxa"/>
            <w:gridSpan w:val="8"/>
          </w:tcPr>
          <w:p w14:paraId="3B761DC7"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Within-part</w:t>
            </w:r>
          </w:p>
        </w:tc>
      </w:tr>
      <w:tr w:rsidR="0026684A" w:rsidRPr="00DB0A53" w14:paraId="1FAAC8A4"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2C3770"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Constant</w:t>
            </w:r>
          </w:p>
        </w:tc>
        <w:tc>
          <w:tcPr>
            <w:tcW w:w="1305" w:type="dxa"/>
            <w:gridSpan w:val="2"/>
          </w:tcPr>
          <w:p w14:paraId="3F57A911"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4.313***</w:t>
            </w:r>
          </w:p>
          <w:p w14:paraId="20FDC1CD"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0.409</w:t>
            </w:r>
          </w:p>
        </w:tc>
        <w:tc>
          <w:tcPr>
            <w:tcW w:w="1305" w:type="dxa"/>
            <w:gridSpan w:val="2"/>
          </w:tcPr>
          <w:p w14:paraId="42009A08"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2C220677"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4.941***</w:t>
            </w:r>
          </w:p>
          <w:p w14:paraId="305EC9BD"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0.952</w:t>
            </w:r>
          </w:p>
        </w:tc>
        <w:tc>
          <w:tcPr>
            <w:tcW w:w="2025" w:type="dxa"/>
          </w:tcPr>
          <w:p w14:paraId="3F6E2E94"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1.561</w:t>
            </w:r>
          </w:p>
          <w:p w14:paraId="00FDB238"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1.742</w:t>
            </w:r>
          </w:p>
        </w:tc>
      </w:tr>
      <w:tr w:rsidR="0026684A" w:rsidRPr="00DB0A53" w14:paraId="3CF83774"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75DFFB31"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Democracy</w:t>
            </w:r>
          </w:p>
        </w:tc>
        <w:tc>
          <w:tcPr>
            <w:tcW w:w="1305" w:type="dxa"/>
            <w:gridSpan w:val="2"/>
          </w:tcPr>
          <w:p w14:paraId="2CB4744F"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21DED357"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0.257</w:t>
            </w:r>
          </w:p>
          <w:p w14:paraId="7C5E85DF"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0.252</w:t>
            </w:r>
          </w:p>
        </w:tc>
        <w:tc>
          <w:tcPr>
            <w:tcW w:w="1305" w:type="dxa"/>
            <w:gridSpan w:val="2"/>
          </w:tcPr>
          <w:p w14:paraId="5142B0F9"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0.337</w:t>
            </w:r>
          </w:p>
          <w:p w14:paraId="068C2F21"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0.251</w:t>
            </w:r>
          </w:p>
        </w:tc>
        <w:tc>
          <w:tcPr>
            <w:tcW w:w="2025" w:type="dxa"/>
          </w:tcPr>
          <w:p w14:paraId="4AF8C354"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0.367^</w:t>
            </w:r>
          </w:p>
          <w:p w14:paraId="446A4C26"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0.201</w:t>
            </w:r>
          </w:p>
        </w:tc>
      </w:tr>
      <w:tr w:rsidR="0026684A" w:rsidRPr="00DB0A53" w14:paraId="092080C3"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9743B54" w14:textId="77777777" w:rsidR="0026684A" w:rsidRPr="00DB0A53" w:rsidRDefault="0026684A" w:rsidP="00DB0A53">
            <w:pPr>
              <w:spacing w:line="276" w:lineRule="auto"/>
              <w:rPr>
                <w:rFonts w:ascii="Times New Roman" w:hAnsi="Times New Roman" w:cs="Times New Roman"/>
                <w:b w:val="0"/>
                <w:bCs w:val="0"/>
              </w:rPr>
            </w:pPr>
            <w:proofErr w:type="spellStart"/>
            <w:r w:rsidRPr="00DB0A53">
              <w:rPr>
                <w:rFonts w:ascii="Times New Roman" w:hAnsi="Times New Roman" w:cs="Times New Roman"/>
                <w:b w:val="0"/>
                <w:bCs w:val="0"/>
              </w:rPr>
              <w:t>LnGDP</w:t>
            </w:r>
            <w:proofErr w:type="spellEnd"/>
            <w:r w:rsidRPr="00DB0A53">
              <w:rPr>
                <w:rFonts w:ascii="Times New Roman" w:hAnsi="Times New Roman" w:cs="Times New Roman"/>
                <w:b w:val="0"/>
                <w:bCs w:val="0"/>
              </w:rPr>
              <w:t xml:space="preserve"> per capita</w:t>
            </w:r>
          </w:p>
        </w:tc>
        <w:tc>
          <w:tcPr>
            <w:tcW w:w="1305" w:type="dxa"/>
            <w:gridSpan w:val="2"/>
          </w:tcPr>
          <w:p w14:paraId="1B14C55B"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06E4049C"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1.517***</w:t>
            </w:r>
          </w:p>
          <w:p w14:paraId="74919243"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-0.124</w:t>
            </w:r>
          </w:p>
        </w:tc>
        <w:tc>
          <w:tcPr>
            <w:tcW w:w="1305" w:type="dxa"/>
            <w:gridSpan w:val="2"/>
          </w:tcPr>
          <w:p w14:paraId="0FA4FA05"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1.680***</w:t>
            </w:r>
          </w:p>
          <w:p w14:paraId="47185806"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-0.119</w:t>
            </w:r>
          </w:p>
        </w:tc>
        <w:tc>
          <w:tcPr>
            <w:tcW w:w="2025" w:type="dxa"/>
          </w:tcPr>
          <w:p w14:paraId="0BF5BF97"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1.680***</w:t>
            </w:r>
          </w:p>
          <w:p w14:paraId="6DC3BC6D"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-0.1</w:t>
            </w:r>
          </w:p>
        </w:tc>
      </w:tr>
      <w:tr w:rsidR="0026684A" w:rsidRPr="00DB0A53" w14:paraId="71968429"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3EF86054"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Trade</w:t>
            </w:r>
          </w:p>
          <w:p w14:paraId="599445CA"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 of GDP)</w:t>
            </w:r>
          </w:p>
        </w:tc>
        <w:tc>
          <w:tcPr>
            <w:tcW w:w="1305" w:type="dxa"/>
            <w:gridSpan w:val="2"/>
          </w:tcPr>
          <w:p w14:paraId="284636F8"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28B780BE"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-0.002^</w:t>
            </w:r>
          </w:p>
          <w:p w14:paraId="22D2B8CA"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-0.001</w:t>
            </w:r>
          </w:p>
        </w:tc>
        <w:tc>
          <w:tcPr>
            <w:tcW w:w="1305" w:type="dxa"/>
            <w:gridSpan w:val="2"/>
          </w:tcPr>
          <w:p w14:paraId="0907E6F7"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-0.002</w:t>
            </w:r>
          </w:p>
          <w:p w14:paraId="0F345372"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-0.001</w:t>
            </w:r>
          </w:p>
        </w:tc>
        <w:tc>
          <w:tcPr>
            <w:tcW w:w="2025" w:type="dxa"/>
          </w:tcPr>
          <w:p w14:paraId="6571FB5A"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-0.004***</w:t>
            </w:r>
          </w:p>
          <w:p w14:paraId="60C49BB6"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-0.001</w:t>
            </w:r>
          </w:p>
        </w:tc>
      </w:tr>
      <w:tr w:rsidR="0026684A" w:rsidRPr="00DB0A53" w14:paraId="75853166"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58FA14"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Population</w:t>
            </w:r>
          </w:p>
        </w:tc>
        <w:tc>
          <w:tcPr>
            <w:tcW w:w="1305" w:type="dxa"/>
            <w:gridSpan w:val="2"/>
          </w:tcPr>
          <w:p w14:paraId="0E7E9B60"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2A1B57A4"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75FDF708"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25" w:type="dxa"/>
          </w:tcPr>
          <w:p w14:paraId="2AFAE08C"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3601F42D"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11C50E65"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 xml:space="preserve">Urbanization </w:t>
            </w:r>
          </w:p>
          <w:p w14:paraId="4FC5E160"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 of total population)</w:t>
            </w:r>
          </w:p>
        </w:tc>
        <w:tc>
          <w:tcPr>
            <w:tcW w:w="1305" w:type="dxa"/>
            <w:gridSpan w:val="2"/>
          </w:tcPr>
          <w:p w14:paraId="756411EA"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1B102962"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56105351"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25" w:type="dxa"/>
          </w:tcPr>
          <w:p w14:paraId="4B59258A"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0C7E7E8D"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4014269"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Renewable energy cons</w:t>
            </w:r>
          </w:p>
        </w:tc>
        <w:tc>
          <w:tcPr>
            <w:tcW w:w="1305" w:type="dxa"/>
            <w:gridSpan w:val="2"/>
          </w:tcPr>
          <w:p w14:paraId="3F5D6460"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7CE0937C"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4E86E95E"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25" w:type="dxa"/>
          </w:tcPr>
          <w:p w14:paraId="28B39597"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77A2E08B"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6BC99FA4"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Forest (% of land area)</w:t>
            </w:r>
          </w:p>
        </w:tc>
        <w:tc>
          <w:tcPr>
            <w:tcW w:w="1305" w:type="dxa"/>
            <w:gridSpan w:val="2"/>
          </w:tcPr>
          <w:p w14:paraId="30FE4E2A"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27097734"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312EC67B"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25" w:type="dxa"/>
          </w:tcPr>
          <w:p w14:paraId="6A812630"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4AA49688"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E8D1DEC"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Annex I</w:t>
            </w:r>
          </w:p>
        </w:tc>
        <w:tc>
          <w:tcPr>
            <w:tcW w:w="1305" w:type="dxa"/>
            <w:gridSpan w:val="2"/>
          </w:tcPr>
          <w:p w14:paraId="46C1B017"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0F8D3587"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05" w:type="dxa"/>
            <w:gridSpan w:val="2"/>
          </w:tcPr>
          <w:p w14:paraId="374B4759"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25" w:type="dxa"/>
          </w:tcPr>
          <w:p w14:paraId="5DFCE9DC"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080E52C8"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272FB1AE"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Island dummy</w:t>
            </w:r>
          </w:p>
        </w:tc>
        <w:tc>
          <w:tcPr>
            <w:tcW w:w="1260" w:type="dxa"/>
          </w:tcPr>
          <w:p w14:paraId="6BC0249E"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4549BB62"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38A66D5A"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63BDEBDC"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7CF00169"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88A7FCD"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Latitude</w:t>
            </w:r>
          </w:p>
        </w:tc>
        <w:tc>
          <w:tcPr>
            <w:tcW w:w="1260" w:type="dxa"/>
          </w:tcPr>
          <w:p w14:paraId="64559757"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429BC377"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6CA6846B"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4B32F50E"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3DA67F6D" w14:textId="77777777" w:rsidTr="000C0C64">
        <w:tc>
          <w:tcPr>
            <w:cnfStyle w:val="001000000000" w:firstRow="0" w:lastRow="0" w:firstColumn="1" w:lastColumn="0" w:oddVBand="0" w:evenVBand="0" w:oddHBand="0" w:evenHBand="0" w:firstRowFirstColumn="0" w:firstRowLastColumn="0" w:lastRowFirstColumn="0" w:lastRowLastColumn="0"/>
            <w:tcW w:w="8095" w:type="dxa"/>
            <w:gridSpan w:val="8"/>
          </w:tcPr>
          <w:p w14:paraId="1E73057E"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Between-part</w:t>
            </w:r>
          </w:p>
        </w:tc>
      </w:tr>
      <w:tr w:rsidR="0026684A" w:rsidRPr="00DB0A53" w14:paraId="26B746D2"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7734B78"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Democracy</w:t>
            </w:r>
          </w:p>
        </w:tc>
        <w:tc>
          <w:tcPr>
            <w:tcW w:w="1260" w:type="dxa"/>
          </w:tcPr>
          <w:p w14:paraId="5D231063"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25387EFB"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036C34EF"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69376ED1"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-2.389</w:t>
            </w:r>
          </w:p>
          <w:p w14:paraId="0EA33865"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1.562</w:t>
            </w:r>
          </w:p>
        </w:tc>
      </w:tr>
      <w:tr w:rsidR="0026684A" w:rsidRPr="00DB0A53" w14:paraId="049A4023"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6024AEBE" w14:textId="77777777" w:rsidR="0026684A" w:rsidRPr="00DB0A53" w:rsidRDefault="0026684A" w:rsidP="00DB0A53">
            <w:pPr>
              <w:spacing w:line="276" w:lineRule="auto"/>
              <w:rPr>
                <w:rFonts w:ascii="Times New Roman" w:hAnsi="Times New Roman" w:cs="Times New Roman"/>
                <w:b w:val="0"/>
                <w:bCs w:val="0"/>
              </w:rPr>
            </w:pPr>
            <w:proofErr w:type="spellStart"/>
            <w:r w:rsidRPr="00DB0A53">
              <w:rPr>
                <w:rFonts w:ascii="Times New Roman" w:hAnsi="Times New Roman" w:cs="Times New Roman"/>
                <w:b w:val="0"/>
                <w:bCs w:val="0"/>
              </w:rPr>
              <w:t>LnGDP</w:t>
            </w:r>
            <w:proofErr w:type="spellEnd"/>
            <w:r w:rsidRPr="00DB0A53">
              <w:rPr>
                <w:rFonts w:ascii="Times New Roman" w:hAnsi="Times New Roman" w:cs="Times New Roman"/>
                <w:b w:val="0"/>
                <w:bCs w:val="0"/>
              </w:rPr>
              <w:t xml:space="preserve"> per capita</w:t>
            </w:r>
          </w:p>
        </w:tc>
        <w:tc>
          <w:tcPr>
            <w:tcW w:w="1260" w:type="dxa"/>
          </w:tcPr>
          <w:p w14:paraId="7A50A1A9"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0256CD27"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57091547"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128222E9"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3.506***</w:t>
            </w:r>
          </w:p>
          <w:p w14:paraId="2581EE28"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-0.251</w:t>
            </w:r>
          </w:p>
        </w:tc>
      </w:tr>
      <w:tr w:rsidR="0026684A" w:rsidRPr="00DB0A53" w14:paraId="304AA896"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C9B3CC2"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Trade</w:t>
            </w:r>
          </w:p>
          <w:p w14:paraId="5A76A13D"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 of GDP)</w:t>
            </w:r>
          </w:p>
        </w:tc>
        <w:tc>
          <w:tcPr>
            <w:tcW w:w="1260" w:type="dxa"/>
          </w:tcPr>
          <w:p w14:paraId="141474EF"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6FD6AB25"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19709EBC"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1086422E"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0.005</w:t>
            </w:r>
          </w:p>
          <w:p w14:paraId="09A594D0"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-0.007</w:t>
            </w:r>
          </w:p>
        </w:tc>
      </w:tr>
      <w:tr w:rsidR="0026684A" w:rsidRPr="00DB0A53" w14:paraId="47C69FA7"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3B323EBC"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Population</w:t>
            </w:r>
          </w:p>
        </w:tc>
        <w:tc>
          <w:tcPr>
            <w:tcW w:w="1260" w:type="dxa"/>
          </w:tcPr>
          <w:p w14:paraId="119D8DA3"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644F69CC"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559AB12B"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2A8B9457"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75D041A4"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9E79F8A"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 xml:space="preserve">Urbanization </w:t>
            </w:r>
          </w:p>
          <w:p w14:paraId="35E02AC1"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 of total population)</w:t>
            </w:r>
          </w:p>
        </w:tc>
        <w:tc>
          <w:tcPr>
            <w:tcW w:w="1260" w:type="dxa"/>
          </w:tcPr>
          <w:p w14:paraId="73D4FBBC"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4CCA6264"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0B2D835A"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6C14D22F"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2C227DFD"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5173386C"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Renewable energy cons</w:t>
            </w:r>
          </w:p>
        </w:tc>
        <w:tc>
          <w:tcPr>
            <w:tcW w:w="1260" w:type="dxa"/>
          </w:tcPr>
          <w:p w14:paraId="4C486D36"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119292A0"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3F0FCE14"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5C61B9D1"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613E779F"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2481E70"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Forest (% of land area)</w:t>
            </w:r>
          </w:p>
        </w:tc>
        <w:tc>
          <w:tcPr>
            <w:tcW w:w="1260" w:type="dxa"/>
          </w:tcPr>
          <w:p w14:paraId="63C48C1F"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06406E83"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70DC449E"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4D4167F8"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40A01F81"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3480097F"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Annex I</w:t>
            </w:r>
          </w:p>
        </w:tc>
        <w:tc>
          <w:tcPr>
            <w:tcW w:w="1260" w:type="dxa"/>
          </w:tcPr>
          <w:p w14:paraId="2EF914D8"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24A175CA"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61309F9F"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21687D6A"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6CB971E3"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E56317"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Island dummy</w:t>
            </w:r>
          </w:p>
        </w:tc>
        <w:tc>
          <w:tcPr>
            <w:tcW w:w="1260" w:type="dxa"/>
          </w:tcPr>
          <w:p w14:paraId="50175148"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29960E86"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7CB7FC93"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396181B3" w14:textId="77777777" w:rsidR="0026684A" w:rsidRPr="00DB0A53" w:rsidRDefault="0026684A" w:rsidP="00DB0A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459D5C3D"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215304B5"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Latitude</w:t>
            </w:r>
          </w:p>
        </w:tc>
        <w:tc>
          <w:tcPr>
            <w:tcW w:w="1260" w:type="dxa"/>
          </w:tcPr>
          <w:p w14:paraId="08E85552"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541DDBCB"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1885CCA5"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60089DDF"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72FC37C9"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0E85D09"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Level 2: Country</w:t>
            </w:r>
          </w:p>
        </w:tc>
        <w:tc>
          <w:tcPr>
            <w:tcW w:w="5940" w:type="dxa"/>
            <w:gridSpan w:val="7"/>
          </w:tcPr>
          <w:p w14:paraId="2D460A0C"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684A" w:rsidRPr="00DB0A53" w14:paraId="437EFAC5"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50F51A85" w14:textId="77777777" w:rsidR="0026684A" w:rsidRPr="00DB0A53" w:rsidRDefault="0026684A" w:rsidP="00DB0A53">
            <w:pPr>
              <w:spacing w:line="276" w:lineRule="auto"/>
              <w:rPr>
                <w:rFonts w:ascii="Times New Roman" w:hAnsi="Times New Roman" w:cs="Times New Roman"/>
                <w:b w:val="0"/>
                <w:bCs w:val="0"/>
              </w:rPr>
            </w:pPr>
            <w:proofErr w:type="spellStart"/>
            <w:r w:rsidRPr="00DB0A53">
              <w:rPr>
                <w:rFonts w:ascii="Times New Roman" w:hAnsi="Times New Roman" w:cs="Times New Roman"/>
                <w:b w:val="0"/>
                <w:bCs w:val="0"/>
              </w:rPr>
              <w:t>sigma_u</w:t>
            </w:r>
            <w:proofErr w:type="spellEnd"/>
          </w:p>
        </w:tc>
        <w:tc>
          <w:tcPr>
            <w:tcW w:w="1260" w:type="dxa"/>
          </w:tcPr>
          <w:p w14:paraId="66074DEF"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4145C010"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22142.61</w:t>
            </w:r>
          </w:p>
        </w:tc>
        <w:tc>
          <w:tcPr>
            <w:tcW w:w="1350" w:type="dxa"/>
            <w:gridSpan w:val="2"/>
          </w:tcPr>
          <w:p w14:paraId="2BE5F16B"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2F6B53EA"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57A49E76"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9672B55"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lastRenderedPageBreak/>
              <w:t>Level 1: Year</w:t>
            </w:r>
          </w:p>
        </w:tc>
        <w:tc>
          <w:tcPr>
            <w:tcW w:w="5940" w:type="dxa"/>
            <w:gridSpan w:val="7"/>
          </w:tcPr>
          <w:p w14:paraId="05F65EEF"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684A" w:rsidRPr="00DB0A53" w14:paraId="6478A15C"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615FF214" w14:textId="77777777" w:rsidR="0026684A" w:rsidRPr="00DB0A53" w:rsidRDefault="0026684A" w:rsidP="00DB0A53">
            <w:pPr>
              <w:spacing w:line="276" w:lineRule="auto"/>
              <w:rPr>
                <w:rFonts w:ascii="Times New Roman" w:hAnsi="Times New Roman" w:cs="Times New Roman"/>
                <w:b w:val="0"/>
                <w:bCs w:val="0"/>
              </w:rPr>
            </w:pPr>
            <w:proofErr w:type="spellStart"/>
            <w:r w:rsidRPr="00DB0A53">
              <w:rPr>
                <w:rFonts w:ascii="Times New Roman" w:hAnsi="Times New Roman" w:cs="Times New Roman"/>
                <w:b w:val="0"/>
                <w:bCs w:val="0"/>
              </w:rPr>
              <w:t>sigma_e</w:t>
            </w:r>
            <w:proofErr w:type="spellEnd"/>
          </w:p>
        </w:tc>
        <w:tc>
          <w:tcPr>
            <w:tcW w:w="1260" w:type="dxa"/>
          </w:tcPr>
          <w:p w14:paraId="38D6C19B"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21CE3712"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350" w:type="dxa"/>
            <w:gridSpan w:val="2"/>
          </w:tcPr>
          <w:p w14:paraId="7F236642"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0C16DF13"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3F2A558F"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32EE0"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Observations</w:t>
            </w:r>
          </w:p>
        </w:tc>
        <w:tc>
          <w:tcPr>
            <w:tcW w:w="1260" w:type="dxa"/>
          </w:tcPr>
          <w:p w14:paraId="7ABA02CA"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3,663</w:t>
            </w:r>
          </w:p>
          <w:p w14:paraId="4D0A0129"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gridSpan w:val="2"/>
          </w:tcPr>
          <w:p w14:paraId="13DB6387"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1,540</w:t>
            </w:r>
          </w:p>
        </w:tc>
        <w:tc>
          <w:tcPr>
            <w:tcW w:w="1350" w:type="dxa"/>
            <w:gridSpan w:val="2"/>
          </w:tcPr>
          <w:p w14:paraId="6285FF84"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1,540</w:t>
            </w:r>
          </w:p>
        </w:tc>
        <w:tc>
          <w:tcPr>
            <w:tcW w:w="2070" w:type="dxa"/>
            <w:gridSpan w:val="2"/>
          </w:tcPr>
          <w:p w14:paraId="49A8641D"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3,663</w:t>
            </w:r>
          </w:p>
          <w:p w14:paraId="5C157B5C"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684A" w:rsidRPr="00DB0A53" w14:paraId="022B8797"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56212052"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R2</w:t>
            </w:r>
          </w:p>
        </w:tc>
        <w:tc>
          <w:tcPr>
            <w:tcW w:w="1260" w:type="dxa"/>
          </w:tcPr>
          <w:p w14:paraId="4FE1CDAB"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1260" w:type="dxa"/>
            <w:gridSpan w:val="2"/>
          </w:tcPr>
          <w:p w14:paraId="249BF7D5"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0.164</w:t>
            </w:r>
          </w:p>
        </w:tc>
        <w:tc>
          <w:tcPr>
            <w:tcW w:w="1350" w:type="dxa"/>
            <w:gridSpan w:val="2"/>
          </w:tcPr>
          <w:p w14:paraId="0E7F70A3"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c>
          <w:tcPr>
            <w:tcW w:w="2070" w:type="dxa"/>
            <w:gridSpan w:val="2"/>
          </w:tcPr>
          <w:p w14:paraId="4A10D0EA" w14:textId="77777777" w:rsidR="0026684A" w:rsidRPr="00DB0A53" w:rsidRDefault="0026684A" w:rsidP="00DB0A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w:t>
            </w:r>
          </w:p>
        </w:tc>
      </w:tr>
      <w:tr w:rsidR="0026684A" w:rsidRPr="00DB0A53" w14:paraId="24EB2005" w14:textId="77777777" w:rsidTr="000C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AFD5284"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#countries</w:t>
            </w:r>
          </w:p>
        </w:tc>
        <w:tc>
          <w:tcPr>
            <w:tcW w:w="1260" w:type="dxa"/>
          </w:tcPr>
          <w:p w14:paraId="435387AB"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160</w:t>
            </w:r>
          </w:p>
        </w:tc>
        <w:tc>
          <w:tcPr>
            <w:tcW w:w="1260" w:type="dxa"/>
            <w:gridSpan w:val="2"/>
          </w:tcPr>
          <w:p w14:paraId="7688834F"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67</w:t>
            </w:r>
          </w:p>
        </w:tc>
        <w:tc>
          <w:tcPr>
            <w:tcW w:w="1350" w:type="dxa"/>
            <w:gridSpan w:val="2"/>
          </w:tcPr>
          <w:p w14:paraId="6E2265E2"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67</w:t>
            </w:r>
          </w:p>
        </w:tc>
        <w:tc>
          <w:tcPr>
            <w:tcW w:w="2070" w:type="dxa"/>
            <w:gridSpan w:val="2"/>
          </w:tcPr>
          <w:p w14:paraId="38AB766E" w14:textId="77777777" w:rsidR="0026684A" w:rsidRPr="00DB0A53" w:rsidRDefault="0026684A" w:rsidP="00DB0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160</w:t>
            </w:r>
          </w:p>
        </w:tc>
      </w:tr>
      <w:tr w:rsidR="0026684A" w:rsidRPr="00DB0A53" w14:paraId="3C48CEB1" w14:textId="77777777" w:rsidTr="000C0C64">
        <w:tc>
          <w:tcPr>
            <w:cnfStyle w:val="001000000000" w:firstRow="0" w:lastRow="0" w:firstColumn="1" w:lastColumn="0" w:oddVBand="0" w:evenVBand="0" w:oddHBand="0" w:evenHBand="0" w:firstRowFirstColumn="0" w:firstRowLastColumn="0" w:lastRowFirstColumn="0" w:lastRowLastColumn="0"/>
            <w:tcW w:w="2155" w:type="dxa"/>
          </w:tcPr>
          <w:p w14:paraId="6B383349" w14:textId="77777777" w:rsidR="0026684A" w:rsidRPr="00DB0A53" w:rsidRDefault="0026684A" w:rsidP="00DB0A53">
            <w:pPr>
              <w:spacing w:line="276" w:lineRule="auto"/>
              <w:rPr>
                <w:rFonts w:ascii="Times New Roman" w:hAnsi="Times New Roman" w:cs="Times New Roman"/>
                <w:b w:val="0"/>
                <w:bCs w:val="0"/>
              </w:rPr>
            </w:pPr>
            <w:r w:rsidRPr="00DB0A53">
              <w:rPr>
                <w:rFonts w:ascii="Times New Roman" w:hAnsi="Times New Roman" w:cs="Times New Roman"/>
                <w:b w:val="0"/>
                <w:bCs w:val="0"/>
              </w:rPr>
              <w:t>Year FE</w:t>
            </w:r>
          </w:p>
        </w:tc>
        <w:tc>
          <w:tcPr>
            <w:tcW w:w="1260" w:type="dxa"/>
          </w:tcPr>
          <w:p w14:paraId="66145EB2"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No</w:t>
            </w:r>
          </w:p>
        </w:tc>
        <w:tc>
          <w:tcPr>
            <w:tcW w:w="1260" w:type="dxa"/>
            <w:gridSpan w:val="2"/>
          </w:tcPr>
          <w:p w14:paraId="3681B126"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Yes</w:t>
            </w:r>
          </w:p>
        </w:tc>
        <w:tc>
          <w:tcPr>
            <w:tcW w:w="1350" w:type="dxa"/>
            <w:gridSpan w:val="2"/>
          </w:tcPr>
          <w:p w14:paraId="2875DA85"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Yes</w:t>
            </w:r>
          </w:p>
        </w:tc>
        <w:tc>
          <w:tcPr>
            <w:tcW w:w="2070" w:type="dxa"/>
            <w:gridSpan w:val="2"/>
          </w:tcPr>
          <w:p w14:paraId="4C4CE061" w14:textId="77777777" w:rsidR="0026684A" w:rsidRPr="00DB0A53" w:rsidRDefault="0026684A" w:rsidP="00DB0A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0A53">
              <w:rPr>
                <w:rFonts w:ascii="Times New Roman" w:hAnsi="Times New Roman" w:cs="Times New Roman"/>
              </w:rPr>
              <w:t>Yes</w:t>
            </w:r>
          </w:p>
        </w:tc>
      </w:tr>
    </w:tbl>
    <w:p w14:paraId="502E33E4" w14:textId="77777777" w:rsidR="0026684A" w:rsidRPr="00DB0A53" w:rsidRDefault="0026684A" w:rsidP="00DB0A53">
      <w:pPr>
        <w:spacing w:line="276" w:lineRule="auto"/>
        <w:ind w:left="-540"/>
        <w:rPr>
          <w:rFonts w:ascii="Times New Roman" w:hAnsi="Times New Roman" w:cs="Times New Roman"/>
          <w:sz w:val="22"/>
          <w:szCs w:val="22"/>
        </w:rPr>
      </w:pPr>
    </w:p>
    <w:p w14:paraId="178998A2" w14:textId="77777777" w:rsidR="0026684A" w:rsidRPr="00DB0A53" w:rsidRDefault="0026684A" w:rsidP="00DB0A53">
      <w:pPr>
        <w:spacing w:line="276" w:lineRule="auto"/>
        <w:rPr>
          <w:rFonts w:ascii="Times New Roman" w:hAnsi="Times New Roman" w:cs="Times New Roman"/>
          <w:sz w:val="22"/>
          <w:szCs w:val="22"/>
        </w:rPr>
      </w:pPr>
    </w:p>
    <w:p w14:paraId="14B13A6C" w14:textId="77777777" w:rsidR="0026684A" w:rsidRPr="00DB0A53" w:rsidRDefault="0026684A" w:rsidP="00DB0A53">
      <w:pPr>
        <w:spacing w:line="276" w:lineRule="auto"/>
        <w:rPr>
          <w:rFonts w:ascii="Times New Roman" w:hAnsi="Times New Roman" w:cs="Times New Roman"/>
          <w:sz w:val="22"/>
          <w:szCs w:val="22"/>
        </w:rPr>
      </w:pPr>
    </w:p>
    <w:p w14:paraId="6E1B0438" w14:textId="77777777" w:rsidR="0026684A" w:rsidRPr="00DB0A53" w:rsidRDefault="0026684A" w:rsidP="00DB0A53">
      <w:pPr>
        <w:spacing w:line="276" w:lineRule="auto"/>
        <w:rPr>
          <w:rFonts w:ascii="Times New Roman" w:hAnsi="Times New Roman" w:cs="Times New Roman"/>
          <w:sz w:val="22"/>
          <w:szCs w:val="22"/>
        </w:rPr>
      </w:pPr>
    </w:p>
    <w:p w14:paraId="1D7DC105" w14:textId="77777777" w:rsidR="0026684A" w:rsidRPr="00DB0A53" w:rsidRDefault="0026684A" w:rsidP="00DB0A53">
      <w:pPr>
        <w:spacing w:line="276" w:lineRule="auto"/>
        <w:rPr>
          <w:rFonts w:ascii="Times New Roman" w:hAnsi="Times New Roman" w:cs="Times New Roman"/>
          <w:sz w:val="22"/>
          <w:szCs w:val="22"/>
        </w:rPr>
      </w:pPr>
    </w:p>
    <w:p w14:paraId="7C62AD36" w14:textId="77777777" w:rsidR="0026684A" w:rsidRPr="00DB0A53" w:rsidRDefault="0026684A" w:rsidP="00DB0A53">
      <w:pPr>
        <w:spacing w:line="276" w:lineRule="auto"/>
        <w:rPr>
          <w:rFonts w:ascii="Times New Roman" w:hAnsi="Times New Roman" w:cs="Times New Roman"/>
          <w:sz w:val="22"/>
          <w:szCs w:val="22"/>
        </w:rPr>
      </w:pPr>
    </w:p>
    <w:p w14:paraId="709BECFF" w14:textId="77777777" w:rsidR="0026684A" w:rsidRPr="00DB0A53" w:rsidRDefault="0026684A" w:rsidP="00DB0A53">
      <w:pPr>
        <w:spacing w:line="276" w:lineRule="auto"/>
        <w:rPr>
          <w:rFonts w:ascii="Times New Roman" w:hAnsi="Times New Roman" w:cs="Times New Roman"/>
          <w:sz w:val="22"/>
          <w:szCs w:val="22"/>
        </w:rPr>
      </w:pPr>
    </w:p>
    <w:p w14:paraId="60631BCA" w14:textId="77777777" w:rsidR="0026684A" w:rsidRPr="00DB0A53" w:rsidRDefault="0026684A" w:rsidP="00F4237E">
      <w:pPr>
        <w:spacing w:line="276" w:lineRule="auto"/>
        <w:ind w:left="720"/>
        <w:rPr>
          <w:rFonts w:ascii="Times New Roman" w:hAnsi="Times New Roman" w:cs="Times New Roman"/>
          <w:sz w:val="22"/>
          <w:szCs w:val="22"/>
        </w:rPr>
      </w:pPr>
      <w:r w:rsidRPr="00DB0A53">
        <w:rPr>
          <w:rFonts w:ascii="Times New Roman" w:hAnsi="Times New Roman" w:cs="Times New Roman"/>
          <w:sz w:val="22"/>
          <w:szCs w:val="22"/>
        </w:rPr>
        <w:t xml:space="preserve">Note: ^Significant at 10% (p&lt;0.1) *Significant at 5% (p &lt; 0.05). **Significant at 1% (p &lt; 0.01). *** Significant at 0.01% (p &lt; 0.001). Robust standard errors in parentheses. </w:t>
      </w:r>
    </w:p>
    <w:p w14:paraId="3D98A707" w14:textId="5C572443" w:rsidR="00FF79D4" w:rsidRPr="00DB0A53" w:rsidRDefault="00FF79D4" w:rsidP="00DB0A53">
      <w:pPr>
        <w:spacing w:line="276" w:lineRule="auto"/>
        <w:rPr>
          <w:rFonts w:ascii="Times New Roman" w:hAnsi="Times New Roman" w:cs="Times New Roman"/>
          <w:sz w:val="22"/>
          <w:szCs w:val="22"/>
        </w:rPr>
      </w:pPr>
      <w:r w:rsidRPr="00DB0A53">
        <w:rPr>
          <w:rFonts w:ascii="Times New Roman" w:hAnsi="Times New Roman" w:cs="Times New Roman"/>
          <w:sz w:val="22"/>
          <w:szCs w:val="22"/>
        </w:rPr>
        <w:br w:type="page"/>
      </w:r>
    </w:p>
    <w:p w14:paraId="1616FD6D" w14:textId="2EFD1623" w:rsidR="0026684A" w:rsidRDefault="00FF79D4" w:rsidP="00DB0A53">
      <w:pPr>
        <w:spacing w:line="276" w:lineRule="auto"/>
        <w:rPr>
          <w:rFonts w:ascii="Times New Roman" w:hAnsi="Times New Roman" w:cs="Times New Roman"/>
          <w:b/>
          <w:bCs/>
          <w:sz w:val="22"/>
          <w:szCs w:val="22"/>
        </w:rPr>
      </w:pPr>
      <w:r w:rsidRPr="00285FBF">
        <w:rPr>
          <w:rFonts w:ascii="Times New Roman" w:hAnsi="Times New Roman" w:cs="Times New Roman"/>
          <w:b/>
          <w:bCs/>
          <w:sz w:val="22"/>
          <w:szCs w:val="22"/>
        </w:rPr>
        <w:lastRenderedPageBreak/>
        <w:t>Appendix E</w:t>
      </w:r>
    </w:p>
    <w:p w14:paraId="69F4E3A0" w14:textId="7A2F9DC3" w:rsidR="00A53C86" w:rsidRPr="00285FBF" w:rsidRDefault="00A53C86" w:rsidP="00DB0A53">
      <w:pPr>
        <w:spacing w:line="276" w:lineRule="auto"/>
        <w:rPr>
          <w:rFonts w:ascii="Times New Roman" w:hAnsi="Times New Roman" w:cs="Times New Roman"/>
          <w:b/>
          <w:bCs/>
          <w:sz w:val="22"/>
          <w:szCs w:val="22"/>
        </w:rPr>
      </w:pPr>
    </w:p>
    <w:p w14:paraId="00F716B8" w14:textId="6705D78B" w:rsidR="00FF79D4" w:rsidRPr="007A76A9" w:rsidRDefault="007A76A9" w:rsidP="00DB0A53">
      <w:pPr>
        <w:spacing w:line="276" w:lineRule="auto"/>
        <w:rPr>
          <w:rFonts w:ascii="Times New Roman" w:hAnsi="Times New Roman" w:cs="Times New Roman"/>
          <w:i/>
          <w:iCs/>
          <w:sz w:val="22"/>
          <w:szCs w:val="22"/>
        </w:rPr>
        <w:sectPr w:rsidR="00FF79D4" w:rsidRPr="007A76A9" w:rsidSect="00FF79D4">
          <w:pgSz w:w="12240" w:h="15840"/>
          <w:pgMar w:top="1440" w:right="1440" w:bottom="1440" w:left="1440" w:header="720" w:footer="720" w:gutter="0"/>
          <w:cols w:sep="1" w:space="720"/>
          <w:docGrid w:linePitch="360"/>
        </w:sectPr>
      </w:pPr>
      <w:r w:rsidRPr="00DB0A53">
        <w:rPr>
          <w:rFonts w:ascii="Times New Roman" w:hAnsi="Times New Roman" w:cs="Times New Roman"/>
          <w:noProof/>
          <w:sz w:val="22"/>
          <w:szCs w:val="22"/>
        </w:rPr>
        <w:drawing>
          <wp:anchor distT="0" distB="0" distL="114300" distR="114300" simplePos="0" relativeHeight="251659264" behindDoc="1" locked="0" layoutInCell="1" allowOverlap="1" wp14:anchorId="222F38A2" wp14:editId="304B31C4">
            <wp:simplePos x="0" y="0"/>
            <wp:positionH relativeFrom="margin">
              <wp:posOffset>-82193</wp:posOffset>
            </wp:positionH>
            <wp:positionV relativeFrom="paragraph">
              <wp:posOffset>885953</wp:posOffset>
            </wp:positionV>
            <wp:extent cx="5943600" cy="2624455"/>
            <wp:effectExtent l="0" t="0" r="0" b="0"/>
            <wp:wrapTight wrapText="bothSides">
              <wp:wrapPolygon edited="0">
                <wp:start x="1315" y="0"/>
                <wp:lineTo x="0" y="0"/>
                <wp:lineTo x="0" y="1881"/>
                <wp:lineTo x="2285" y="2509"/>
                <wp:lineTo x="0" y="2979"/>
                <wp:lineTo x="0" y="5017"/>
                <wp:lineTo x="2285" y="5017"/>
                <wp:lineTo x="0" y="5644"/>
                <wp:lineTo x="138" y="7055"/>
                <wp:lineTo x="10800" y="7526"/>
                <wp:lineTo x="0" y="8310"/>
                <wp:lineTo x="0" y="8623"/>
                <wp:lineTo x="2492" y="10034"/>
                <wp:lineTo x="0" y="10034"/>
                <wp:lineTo x="0" y="11289"/>
                <wp:lineTo x="1938" y="12543"/>
                <wp:lineTo x="1315" y="12543"/>
                <wp:lineTo x="1246" y="17560"/>
                <wp:lineTo x="969" y="17874"/>
                <wp:lineTo x="900" y="19285"/>
                <wp:lineTo x="1523" y="20069"/>
                <wp:lineTo x="0" y="20853"/>
                <wp:lineTo x="0" y="21323"/>
                <wp:lineTo x="14123" y="21323"/>
                <wp:lineTo x="14262" y="10191"/>
                <wp:lineTo x="13985" y="9564"/>
                <wp:lineTo x="14123" y="8310"/>
                <wp:lineTo x="10800" y="7526"/>
                <wp:lineTo x="13846" y="6585"/>
                <wp:lineTo x="13846" y="2509"/>
                <wp:lineTo x="11215" y="2509"/>
                <wp:lineTo x="19454" y="1254"/>
                <wp:lineTo x="19385" y="0"/>
                <wp:lineTo x="1315"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24455"/>
                    </a:xfrm>
                    <a:prstGeom prst="rect">
                      <a:avLst/>
                    </a:prstGeom>
                    <a:noFill/>
                    <a:ln>
                      <a:noFill/>
                    </a:ln>
                  </pic:spPr>
                </pic:pic>
              </a:graphicData>
            </a:graphic>
          </wp:anchor>
        </w:drawing>
      </w:r>
      <w:r w:rsidRPr="00DB0A53">
        <w:rPr>
          <w:rFonts w:ascii="Times New Roman" w:hAnsi="Times New Roman" w:cs="Times New Roman"/>
          <w:noProof/>
          <w:sz w:val="22"/>
          <w:szCs w:val="22"/>
        </w:rPr>
        <w:drawing>
          <wp:anchor distT="0" distB="0" distL="114300" distR="114300" simplePos="0" relativeHeight="251660288" behindDoc="1" locked="0" layoutInCell="1" allowOverlap="1" wp14:anchorId="72A73FD0" wp14:editId="0E0B0DCF">
            <wp:simplePos x="0" y="0"/>
            <wp:positionH relativeFrom="margin">
              <wp:posOffset>-142632</wp:posOffset>
            </wp:positionH>
            <wp:positionV relativeFrom="paragraph">
              <wp:posOffset>5157420</wp:posOffset>
            </wp:positionV>
            <wp:extent cx="5943600" cy="2624455"/>
            <wp:effectExtent l="0" t="0" r="0" b="0"/>
            <wp:wrapTight wrapText="bothSides">
              <wp:wrapPolygon edited="0">
                <wp:start x="1315" y="0"/>
                <wp:lineTo x="0" y="0"/>
                <wp:lineTo x="0" y="2352"/>
                <wp:lineTo x="9692" y="2509"/>
                <wp:lineTo x="9692" y="5017"/>
                <wp:lineTo x="10246" y="5017"/>
                <wp:lineTo x="0" y="7369"/>
                <wp:lineTo x="0" y="7996"/>
                <wp:lineTo x="2077" y="10034"/>
                <wp:lineTo x="0" y="10034"/>
                <wp:lineTo x="0" y="11289"/>
                <wp:lineTo x="1938" y="12543"/>
                <wp:lineTo x="1315" y="12543"/>
                <wp:lineTo x="1246" y="17560"/>
                <wp:lineTo x="969" y="17874"/>
                <wp:lineTo x="900" y="19285"/>
                <wp:lineTo x="1523" y="20069"/>
                <wp:lineTo x="0" y="20853"/>
                <wp:lineTo x="0" y="21323"/>
                <wp:lineTo x="14123" y="21323"/>
                <wp:lineTo x="14262" y="10191"/>
                <wp:lineTo x="13708" y="10034"/>
                <wp:lineTo x="11562" y="10034"/>
                <wp:lineTo x="14262" y="9407"/>
                <wp:lineTo x="14262" y="5644"/>
                <wp:lineTo x="13846" y="5017"/>
                <wp:lineTo x="13846" y="2665"/>
                <wp:lineTo x="10800" y="2509"/>
                <wp:lineTo x="20215" y="1411"/>
                <wp:lineTo x="20908" y="0"/>
                <wp:lineTo x="20146" y="0"/>
                <wp:lineTo x="1315" y="0"/>
              </wp:wrapPolygon>
            </wp:wrapTight>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24455"/>
                    </a:xfrm>
                    <a:prstGeom prst="rect">
                      <a:avLst/>
                    </a:prstGeom>
                    <a:noFill/>
                    <a:ln>
                      <a:noFill/>
                    </a:ln>
                  </pic:spPr>
                </pic:pic>
              </a:graphicData>
            </a:graphic>
          </wp:anchor>
        </w:drawing>
      </w:r>
      <w:r w:rsidR="00FF79D4" w:rsidRPr="00285FBF">
        <w:rPr>
          <w:rFonts w:ascii="Times New Roman" w:hAnsi="Times New Roman" w:cs="Times New Roman"/>
          <w:i/>
          <w:iCs/>
          <w:sz w:val="22"/>
          <w:szCs w:val="22"/>
        </w:rPr>
        <w:t>Regression results</w:t>
      </w:r>
      <w:r w:rsidR="008420EC" w:rsidRPr="00285FBF">
        <w:rPr>
          <w:rFonts w:ascii="Times New Roman" w:hAnsi="Times New Roman" w:cs="Times New Roman"/>
          <w:i/>
          <w:iCs/>
          <w:sz w:val="22"/>
          <w:szCs w:val="22"/>
        </w:rPr>
        <w:t xml:space="preserve"> (including Qatar) </w:t>
      </w:r>
      <w:r w:rsidR="00FF79D4" w:rsidRPr="00285FBF">
        <w:rPr>
          <w:rFonts w:ascii="Times New Roman" w:hAnsi="Times New Roman" w:cs="Times New Roman"/>
          <w:i/>
          <w:iCs/>
          <w:sz w:val="22"/>
          <w:szCs w:val="22"/>
        </w:rPr>
        <w:t xml:space="preserve">with and without ‘robust’ </w:t>
      </w:r>
    </w:p>
    <w:p w14:paraId="43AFCB81" w14:textId="77777777" w:rsidR="00FF79D4" w:rsidRPr="00DB0A53" w:rsidRDefault="00FF79D4" w:rsidP="007A76A9">
      <w:pPr>
        <w:spacing w:line="276" w:lineRule="auto"/>
        <w:rPr>
          <w:rFonts w:ascii="Times New Roman" w:hAnsi="Times New Roman" w:cs="Times New Roman"/>
          <w:sz w:val="22"/>
          <w:szCs w:val="22"/>
        </w:rPr>
      </w:pPr>
    </w:p>
    <w:sectPr w:rsidR="00FF79D4" w:rsidRPr="00DB0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C665F" w14:textId="77777777" w:rsidR="003E2D8D" w:rsidRDefault="003E2D8D" w:rsidP="006A4C09">
      <w:r>
        <w:separator/>
      </w:r>
    </w:p>
  </w:endnote>
  <w:endnote w:type="continuationSeparator" w:id="0">
    <w:p w14:paraId="3B6801FB" w14:textId="77777777" w:rsidR="003E2D8D" w:rsidRDefault="003E2D8D" w:rsidP="006A4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D2BBC" w14:textId="77777777" w:rsidR="003E2D8D" w:rsidRDefault="003E2D8D" w:rsidP="006A4C09">
      <w:r>
        <w:separator/>
      </w:r>
    </w:p>
  </w:footnote>
  <w:footnote w:type="continuationSeparator" w:id="0">
    <w:p w14:paraId="3B5E3000" w14:textId="77777777" w:rsidR="003E2D8D" w:rsidRDefault="003E2D8D" w:rsidP="006A4C09">
      <w:r>
        <w:continuationSeparator/>
      </w:r>
    </w:p>
  </w:footnote>
  <w:footnote w:id="1">
    <w:p w14:paraId="7DBABDDD" w14:textId="77777777" w:rsidR="006A4C09" w:rsidRPr="00600D57" w:rsidRDefault="006A4C09" w:rsidP="006A4C09">
      <w:pPr>
        <w:pStyle w:val="FootnoteText"/>
        <w:rPr>
          <w:rFonts w:ascii="Times New Roman" w:hAnsi="Times New Roman" w:cs="Times New Roman"/>
          <w:sz w:val="18"/>
          <w:szCs w:val="18"/>
        </w:rPr>
      </w:pPr>
      <w:r w:rsidRPr="00600D57">
        <w:rPr>
          <w:rStyle w:val="FootnoteReference"/>
          <w:rFonts w:ascii="Times New Roman" w:hAnsi="Times New Roman" w:cs="Times New Roman"/>
          <w:sz w:val="18"/>
          <w:szCs w:val="18"/>
        </w:rPr>
        <w:footnoteRef/>
      </w:r>
      <w:r w:rsidRPr="00600D57">
        <w:rPr>
          <w:rFonts w:ascii="Times New Roman" w:hAnsi="Times New Roman" w:cs="Times New Roman"/>
          <w:sz w:val="18"/>
          <w:szCs w:val="18"/>
        </w:rPr>
        <w:t xml:space="preserve"> For details of coding, refer to Polity IV Project: Dataset Users’ Manual v2018, pp.14-15.</w:t>
      </w:r>
    </w:p>
  </w:footnote>
  <w:footnote w:id="2">
    <w:p w14:paraId="0012CA1D" w14:textId="77777777" w:rsidR="006A4C09" w:rsidRPr="00600D57" w:rsidRDefault="006A4C09" w:rsidP="006A4C09">
      <w:pPr>
        <w:pStyle w:val="Default"/>
        <w:rPr>
          <w:rFonts w:ascii="Times New Roman" w:hAnsi="Times New Roman" w:cs="Times New Roman"/>
          <w:sz w:val="18"/>
          <w:szCs w:val="18"/>
        </w:rPr>
      </w:pPr>
      <w:r w:rsidRPr="00600D57">
        <w:rPr>
          <w:rStyle w:val="FootnoteReference"/>
          <w:rFonts w:ascii="Times New Roman" w:hAnsi="Times New Roman" w:cs="Times New Roman"/>
          <w:sz w:val="18"/>
          <w:szCs w:val="18"/>
        </w:rPr>
        <w:footnoteRef/>
      </w:r>
      <w:r w:rsidRPr="00600D57">
        <w:rPr>
          <w:rFonts w:ascii="Times New Roman" w:hAnsi="Times New Roman" w:cs="Times New Roman"/>
          <w:sz w:val="18"/>
          <w:szCs w:val="18"/>
        </w:rPr>
        <w:t xml:space="preserve"> For a detail explanation of the ratings and status characteristics of ‘civil liberties’ and ‘political rights’ variables, please refer to the website: https://freedomhouse.org/report/methodology-freedom-world-2019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F4"/>
    <w:rsid w:val="00022CFE"/>
    <w:rsid w:val="0017094F"/>
    <w:rsid w:val="0026684A"/>
    <w:rsid w:val="002703F4"/>
    <w:rsid w:val="00285FBF"/>
    <w:rsid w:val="002B2073"/>
    <w:rsid w:val="003A0965"/>
    <w:rsid w:val="003E2D8D"/>
    <w:rsid w:val="003F0291"/>
    <w:rsid w:val="00690CFE"/>
    <w:rsid w:val="006A4C09"/>
    <w:rsid w:val="0073020F"/>
    <w:rsid w:val="00746ADD"/>
    <w:rsid w:val="00766734"/>
    <w:rsid w:val="00792464"/>
    <w:rsid w:val="007A76A9"/>
    <w:rsid w:val="008420EC"/>
    <w:rsid w:val="00865720"/>
    <w:rsid w:val="008C7218"/>
    <w:rsid w:val="00A53C86"/>
    <w:rsid w:val="00B04C84"/>
    <w:rsid w:val="00B32AD1"/>
    <w:rsid w:val="00BC6A59"/>
    <w:rsid w:val="00DB0A53"/>
    <w:rsid w:val="00E37FA2"/>
    <w:rsid w:val="00EA2A27"/>
    <w:rsid w:val="00EC18EE"/>
    <w:rsid w:val="00F0108C"/>
    <w:rsid w:val="00F4237E"/>
    <w:rsid w:val="00FE7FE7"/>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AF867"/>
  <w15:chartTrackingRefBased/>
  <w15:docId w15:val="{6EFBA960-2B61-8C42-917E-15D18563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3F4"/>
    <w:rPr>
      <w:rFonts w:eastAsiaTheme="majorEastAsia" w:cstheme="majorBidi"/>
      <w:color w:val="272727" w:themeColor="text1" w:themeTint="D8"/>
    </w:rPr>
  </w:style>
  <w:style w:type="paragraph" w:styleId="Title">
    <w:name w:val="Title"/>
    <w:basedOn w:val="Normal"/>
    <w:next w:val="Normal"/>
    <w:link w:val="TitleChar"/>
    <w:uiPriority w:val="10"/>
    <w:qFormat/>
    <w:rsid w:val="00270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3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03F4"/>
    <w:rPr>
      <w:i/>
      <w:iCs/>
      <w:color w:val="404040" w:themeColor="text1" w:themeTint="BF"/>
    </w:rPr>
  </w:style>
  <w:style w:type="paragraph" w:styleId="ListParagraph">
    <w:name w:val="List Paragraph"/>
    <w:basedOn w:val="Normal"/>
    <w:uiPriority w:val="34"/>
    <w:qFormat/>
    <w:rsid w:val="002703F4"/>
    <w:pPr>
      <w:ind w:left="720"/>
      <w:contextualSpacing/>
    </w:pPr>
  </w:style>
  <w:style w:type="character" w:styleId="IntenseEmphasis">
    <w:name w:val="Intense Emphasis"/>
    <w:basedOn w:val="DefaultParagraphFont"/>
    <w:uiPriority w:val="21"/>
    <w:qFormat/>
    <w:rsid w:val="002703F4"/>
    <w:rPr>
      <w:i/>
      <w:iCs/>
      <w:color w:val="0F4761" w:themeColor="accent1" w:themeShade="BF"/>
    </w:rPr>
  </w:style>
  <w:style w:type="paragraph" w:styleId="IntenseQuote">
    <w:name w:val="Intense Quote"/>
    <w:basedOn w:val="Normal"/>
    <w:next w:val="Normal"/>
    <w:link w:val="IntenseQuoteChar"/>
    <w:uiPriority w:val="30"/>
    <w:qFormat/>
    <w:rsid w:val="00270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3F4"/>
    <w:rPr>
      <w:i/>
      <w:iCs/>
      <w:color w:val="0F4761" w:themeColor="accent1" w:themeShade="BF"/>
    </w:rPr>
  </w:style>
  <w:style w:type="character" w:styleId="IntenseReference">
    <w:name w:val="Intense Reference"/>
    <w:basedOn w:val="DefaultParagraphFont"/>
    <w:uiPriority w:val="32"/>
    <w:qFormat/>
    <w:rsid w:val="002703F4"/>
    <w:rPr>
      <w:b/>
      <w:bCs/>
      <w:smallCaps/>
      <w:color w:val="0F4761" w:themeColor="accent1" w:themeShade="BF"/>
      <w:spacing w:val="5"/>
    </w:rPr>
  </w:style>
  <w:style w:type="character" w:customStyle="1" w:styleId="FootnoteTextChar">
    <w:name w:val="Footnote Text Char"/>
    <w:basedOn w:val="DefaultParagraphFont"/>
    <w:link w:val="FootnoteText"/>
    <w:uiPriority w:val="99"/>
    <w:semiHidden/>
    <w:rsid w:val="006A4C09"/>
    <w:rPr>
      <w:sz w:val="20"/>
      <w:szCs w:val="20"/>
    </w:rPr>
  </w:style>
  <w:style w:type="paragraph" w:styleId="FootnoteText">
    <w:name w:val="footnote text"/>
    <w:basedOn w:val="Normal"/>
    <w:link w:val="FootnoteTextChar"/>
    <w:uiPriority w:val="99"/>
    <w:semiHidden/>
    <w:unhideWhenUsed/>
    <w:rsid w:val="006A4C09"/>
    <w:rPr>
      <w:sz w:val="20"/>
      <w:szCs w:val="20"/>
    </w:rPr>
  </w:style>
  <w:style w:type="character" w:customStyle="1" w:styleId="FootnoteTextChar1">
    <w:name w:val="Footnote Text Char1"/>
    <w:basedOn w:val="DefaultParagraphFont"/>
    <w:uiPriority w:val="99"/>
    <w:semiHidden/>
    <w:rsid w:val="006A4C09"/>
    <w:rPr>
      <w:sz w:val="20"/>
      <w:szCs w:val="20"/>
    </w:rPr>
  </w:style>
  <w:style w:type="paragraph" w:customStyle="1" w:styleId="Default">
    <w:name w:val="Default"/>
    <w:rsid w:val="006A4C09"/>
    <w:pPr>
      <w:autoSpaceDE w:val="0"/>
      <w:autoSpaceDN w:val="0"/>
      <w:adjustRightInd w:val="0"/>
    </w:pPr>
    <w:rPr>
      <w:rFonts w:ascii="Calibri" w:hAnsi="Calibri" w:cs="Calibri"/>
      <w:color w:val="000000"/>
      <w:kern w:val="0"/>
      <w14:ligatures w14:val="none"/>
    </w:rPr>
  </w:style>
  <w:style w:type="character" w:styleId="FootnoteReference">
    <w:name w:val="footnote reference"/>
    <w:basedOn w:val="DefaultParagraphFont"/>
    <w:uiPriority w:val="99"/>
    <w:semiHidden/>
    <w:unhideWhenUsed/>
    <w:rsid w:val="006A4C09"/>
    <w:rPr>
      <w:vertAlign w:val="superscript"/>
    </w:rPr>
  </w:style>
  <w:style w:type="table" w:styleId="PlainTable2">
    <w:name w:val="Plain Table 2"/>
    <w:basedOn w:val="TableNormal"/>
    <w:uiPriority w:val="42"/>
    <w:rsid w:val="006A4C09"/>
    <w:rPr>
      <w:kern w:val="0"/>
      <w:sz w:val="22"/>
      <w:szCs w:val="22"/>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C7218"/>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C7218"/>
    <w:pPr>
      <w:spacing w:after="200"/>
    </w:pPr>
    <w:rPr>
      <w:i/>
      <w:iCs/>
      <w:color w:val="0E2841"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4326</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Muhammad Muinul</dc:creator>
  <cp:keywords/>
  <dc:description/>
  <cp:lastModifiedBy>Islam, Muhammad Muinul</cp:lastModifiedBy>
  <cp:revision>2</cp:revision>
  <dcterms:created xsi:type="dcterms:W3CDTF">2025-09-09T03:22:00Z</dcterms:created>
  <dcterms:modified xsi:type="dcterms:W3CDTF">2025-09-09T03:22:00Z</dcterms:modified>
</cp:coreProperties>
</file>