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495pisge8mf9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The Positive-Reply Call, MovePlnr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 for word. Say it like a person, not a reader.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49ts4xrbxta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CADENCE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three times back to back on the first attempt, most pick up on the second or third. Nothing, leave a voicemail and text straight after. Then day 2, day 4, day 7, different time of day each time.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Voicemail and text, same words: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Hey {{first_name}}, {{caller}} from MovePlnr. You and {{sender}} were talking about {{what they answered}}. Wanted to get you a time with Sam. Does {{slot1}} or {{slot2}} work?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Meanwhile {{sender}} keeps it moving on email, fast replies, same thread, same person, twice more that week. Every touch gets logged so nobody doubles up.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gs38d1zzgo1" w:id="2"/>
    <w:bookmarkEnd w:id="2"/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OPENING (every call)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{{first_name}}?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Yeah / Speaking / Who’s this?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Hey {{first_name}}, this is {{caller}} with MovePlnr. You answered my colleague {{sender}}’s email about {{what they answered}}, sound familiar?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stop and listen. What comes back puts you in one of two lanes.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o4b3hgrx00x" w:id="3"/>
    <w:bookmarkEnd w:id="3"/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LANE 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sound warm. “Yeah, I meant to get back to her.” “Yeah, what’s this about?” said friendly. “Sounds good.”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Great, let’s get you on with Sam, he’s the founder and a mover himself. Does {{slot1}} or {{slot2}} work for you?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they ask what happens on the call: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He’ll walk you through how it’d work at {{company_name}} specifically, the lead side, the quoting, the dispatch. Ask him whatever you want, he runs a moving company himself. {{slot1}} or {{slot2}}?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they pick: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Perfect, {{chosen_slot}}. I’ve got {{email}} for you, is that still the best one? … Great, I’m sending the invite over right now while we’re on, you should see it in a second. Sam will meet you on Zoom. Talk soon, {{first_name}}.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keep selling after they pick a time. Confirm and get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zbjosvpv7yeb" w:id="4"/>
    <w:bookmarkEnd w:id="4"/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LANE 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They’re positive but not at a meeting. They said yes to the video, or the info, or they’re just being polite.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Yeah, {{sender}} is on it now, she’s getting that over to you today. She’ll send a couple of times along with it to sit with Sam, our founder, so he can show you MovePlnr itself tied into how you’re actually running operations day to day.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Figured I’d just call and sort it here instead of you going back and forth over email. Does {{slot1}} or {{slot2}} work for you?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po4qo2skxo8" w:id="5"/>
    <w:bookmarkEnd w:id="5"/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THE TWO THINGS YOU’LL HEAR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don’t remember that email.”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worries. You replied to {{sender}} on {{day}}, she’d written to you about {{one line}}. You came back and said {{their words}}. Ring a bell? … Either way, quick reason I called…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go into Lane 2.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“We already have a CRM.”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Yeah, most guys we talk to have something. MovePlnr isn’t really a CRM though, it’s the operating system for the whole shop.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that means for you day to day: every lead that comes in gets quoted same day instead of sitting until someone’s back at the office, dispatch runs off one board instead of a group chat, and the payments, the reviews, the follow up all chase themselves. Sam’s own company went from 372 moves a month to over a thousand running on it, on the trucks he already had.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That’s what he’ll show you. Does {{slot1}} or {{slot2}} work?</w:t>
      </w:r>
    </w:p>
    <w:p w:rsidR="00000000" w:rsidDel="00000000" w:rsidP="00000000" w:rsidRDefault="00000000" w:rsidRPr="00000000" w14:paraId="00000026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m83vuUoUrOqqHlt7KCUz/cepDA==">CgMxLjAyD2lkLjQ5NXBpc2dlOG1mOTIPaWQuaTQ5dHM0eHJieHRhMg9pZC42Z3MzOGQxenpnbzEyD2lkLmNvNGIzaGdyeDAweDIPaWQuemJqb3N2cHY3eWViMg5pZC5wbzRxbzJza3hvODgAciExZ05yT0NwWFRZZkVUa09GMXN1RG1QLWdMZU1CQ3hqLXQ=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2026-08-12T15:45:21Z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