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2922F" w14:textId="30ADF787" w:rsidR="000802DE" w:rsidRDefault="000802DE" w:rsidP="000802DE">
      <w:r>
        <w:rPr>
          <w:rFonts w:hint="eastAsia"/>
        </w:rPr>
        <w:t>それでは、「情報技術者キャリアデザイン入門」第</w:t>
      </w:r>
      <w:r>
        <w:t>5週として、「ITパスポート試験入門：企業活動と</w:t>
      </w:r>
      <w:r>
        <w:rPr>
          <w:rFonts w:hint="eastAsia"/>
        </w:rPr>
        <w:t>法務</w:t>
      </w:r>
      <w:r>
        <w:t>」について説明を始めます。</w:t>
      </w:r>
    </w:p>
    <w:p w14:paraId="73CEEC10" w14:textId="77777777" w:rsidR="000802DE" w:rsidRDefault="000802DE" w:rsidP="000802DE">
      <w:r>
        <w:rPr>
          <w:rFonts w:hint="eastAsia"/>
        </w:rPr>
        <w:t>今回は教科書の第</w:t>
      </w:r>
      <w:r>
        <w:t>9章の内容を扱います。</w:t>
      </w:r>
    </w:p>
    <w:p w14:paraId="64431D98" w14:textId="77777777" w:rsidR="000802DE" w:rsidRDefault="000802DE" w:rsidP="000802DE"/>
    <w:p w14:paraId="7DD32CC0" w14:textId="77777777" w:rsidR="000802DE" w:rsidRDefault="000802DE" w:rsidP="000802DE">
      <w:r>
        <w:rPr>
          <w:rFonts w:hint="eastAsia"/>
        </w:rPr>
        <w:t>本章では、企業会計、知的財産、関連法規、標準化といったテーマを取り上げます。</w:t>
      </w:r>
    </w:p>
    <w:p w14:paraId="2968CE78" w14:textId="77777777" w:rsidR="000802DE" w:rsidRDefault="000802DE" w:rsidP="000802DE">
      <w:r>
        <w:rPr>
          <w:rFonts w:hint="eastAsia"/>
        </w:rPr>
        <w:t>具体的には、財務諸表、損益分岐点、資産管理などの内容が含まれます。</w:t>
      </w:r>
    </w:p>
    <w:p w14:paraId="34C589DE" w14:textId="77777777" w:rsidR="000802DE" w:rsidRDefault="000802DE" w:rsidP="000802DE"/>
    <w:p w14:paraId="1946CCF0" w14:textId="77777777" w:rsidR="000802DE" w:rsidRDefault="000802DE" w:rsidP="000802DE">
      <w:r>
        <w:rPr>
          <w:rFonts w:hint="eastAsia"/>
        </w:rPr>
        <w:t>これらは主にお金に関する話です。</w:t>
      </w:r>
    </w:p>
    <w:p w14:paraId="4C30CB02" w14:textId="77777777" w:rsidR="000802DE" w:rsidRDefault="000802DE" w:rsidP="000802DE">
      <w:r>
        <w:rPr>
          <w:rFonts w:hint="eastAsia"/>
        </w:rPr>
        <w:t>企業は何らかのビジネスを行い、収益を上げ、その利益から社員の給与などを支払います。</w:t>
      </w:r>
    </w:p>
    <w:p w14:paraId="06E8F1EF" w14:textId="77777777" w:rsidR="000802DE" w:rsidRDefault="000802DE" w:rsidP="000802DE">
      <w:r>
        <w:rPr>
          <w:rFonts w:hint="eastAsia"/>
        </w:rPr>
        <w:t>したがって、企業にとって収益を確保することは非常に重要です。</w:t>
      </w:r>
    </w:p>
    <w:p w14:paraId="31960803" w14:textId="77777777" w:rsidR="000802DE" w:rsidRDefault="000802DE" w:rsidP="000802DE"/>
    <w:p w14:paraId="63BE18AE" w14:textId="77777777" w:rsidR="000802DE" w:rsidRDefault="000802DE" w:rsidP="000802DE">
      <w:r>
        <w:rPr>
          <w:rFonts w:hint="eastAsia"/>
        </w:rPr>
        <w:t>その収益の源泉の一つとして、知的財産権があります。</w:t>
      </w:r>
    </w:p>
    <w:p w14:paraId="0EC5B0E4" w14:textId="77777777" w:rsidR="000802DE" w:rsidRDefault="000802DE" w:rsidP="000802DE">
      <w:r>
        <w:rPr>
          <w:rFonts w:hint="eastAsia"/>
        </w:rPr>
        <w:t>特に重要なのは、特許と著作権です。本日は主にこの点について説明します。</w:t>
      </w:r>
    </w:p>
    <w:p w14:paraId="511FE0F6" w14:textId="77777777" w:rsidR="000802DE" w:rsidRDefault="000802DE" w:rsidP="000802DE"/>
    <w:p w14:paraId="4F0617CE" w14:textId="77777777" w:rsidR="000802DE" w:rsidRDefault="000802DE" w:rsidP="000802DE">
      <w:r>
        <w:rPr>
          <w:rFonts w:hint="eastAsia"/>
        </w:rPr>
        <w:t>また、企業や個人はさまざまな法律に従う必要があります。</w:t>
      </w:r>
    </w:p>
    <w:p w14:paraId="37CC1CE4" w14:textId="77777777" w:rsidR="000802DE" w:rsidRDefault="000802DE" w:rsidP="000802DE">
      <w:r>
        <w:rPr>
          <w:rFonts w:hint="eastAsia"/>
        </w:rPr>
        <w:t>セキュリティ関連や個人情報保護に関する法律、さらに労働関連法規や取引関連法規などが含まれます。</w:t>
      </w:r>
    </w:p>
    <w:p w14:paraId="2C7D359D" w14:textId="77777777" w:rsidR="000802DE" w:rsidRDefault="000802DE" w:rsidP="000802DE"/>
    <w:p w14:paraId="5A7E9942" w14:textId="77777777" w:rsidR="000802DE" w:rsidRDefault="000802DE" w:rsidP="000802DE">
      <w:r>
        <w:rPr>
          <w:rFonts w:hint="eastAsia"/>
        </w:rPr>
        <w:t>皆さんも将来、企業や公的機関で働くことになりますが、これらの法律を理解しておくことは、自分自身を守る上でも重要です。</w:t>
      </w:r>
    </w:p>
    <w:p w14:paraId="45CA4EEB" w14:textId="77777777" w:rsidR="000802DE" w:rsidRDefault="000802DE" w:rsidP="000802DE">
      <w:r>
        <w:rPr>
          <w:rFonts w:hint="eastAsia"/>
        </w:rPr>
        <w:t>本講義では、そのポイントについて説明します。</w:t>
      </w:r>
    </w:p>
    <w:p w14:paraId="7D427452" w14:textId="77777777" w:rsidR="000802DE" w:rsidRDefault="000802DE" w:rsidP="000802DE"/>
    <w:p w14:paraId="79755DA7" w14:textId="77777777" w:rsidR="000802DE" w:rsidRDefault="000802DE" w:rsidP="000802DE">
      <w:r>
        <w:rPr>
          <w:rFonts w:hint="eastAsia"/>
        </w:rPr>
        <w:t>さらに、業務分析、データ利活用、標準化といった内容も扱います。</w:t>
      </w:r>
    </w:p>
    <w:p w14:paraId="2696D737" w14:textId="77777777" w:rsidR="000802DE" w:rsidRDefault="000802DE" w:rsidP="000802DE">
      <w:r>
        <w:rPr>
          <w:rFonts w:hint="eastAsia"/>
        </w:rPr>
        <w:t>これらは情報技術者を目指す人だけでなく、そうでない人にとっても重要な知識です。</w:t>
      </w:r>
    </w:p>
    <w:p w14:paraId="03CB2317" w14:textId="77777777" w:rsidR="000802DE" w:rsidRDefault="000802DE" w:rsidP="000802DE"/>
    <w:p w14:paraId="48D9DEBA" w14:textId="230DCF1F" w:rsidR="00E635BE" w:rsidRDefault="000802DE" w:rsidP="000802DE">
      <w:r>
        <w:rPr>
          <w:rFonts w:hint="eastAsia"/>
        </w:rPr>
        <w:t>特に、お金、知的財産権、法律に関する内容は重要ですので、しっかり理解してください。</w:t>
      </w:r>
    </w:p>
    <w:p w14:paraId="4F98A8B9" w14:textId="77777777" w:rsidR="000802DE" w:rsidRDefault="000802DE" w:rsidP="000802DE"/>
    <w:p w14:paraId="3433D276" w14:textId="7511599F" w:rsidR="000802DE" w:rsidRDefault="000802DE" w:rsidP="000802DE">
      <w:r>
        <w:rPr>
          <w:rFonts w:hint="eastAsia"/>
        </w:rPr>
        <w:t>それでは、企業活動と</w:t>
      </w:r>
      <w:r>
        <w:rPr>
          <w:rFonts w:hint="eastAsia"/>
        </w:rPr>
        <w:t>法務</w:t>
      </w:r>
      <w:r>
        <w:rPr>
          <w:rFonts w:hint="eastAsia"/>
        </w:rPr>
        <w:t>について説明を進めます。</w:t>
      </w:r>
    </w:p>
    <w:p w14:paraId="431DCC6A" w14:textId="77777777" w:rsidR="000802DE" w:rsidRDefault="000802DE" w:rsidP="000802DE"/>
    <w:p w14:paraId="6937C649" w14:textId="77777777" w:rsidR="000802DE" w:rsidRDefault="000802DE" w:rsidP="000802DE">
      <w:r>
        <w:rPr>
          <w:rFonts w:hint="eastAsia"/>
        </w:rPr>
        <w:t>まずは財務諸表についてです。</w:t>
      </w:r>
    </w:p>
    <w:p w14:paraId="1BBEDF2D" w14:textId="77777777" w:rsidR="000802DE" w:rsidRDefault="000802DE" w:rsidP="000802DE">
      <w:r>
        <w:rPr>
          <w:rFonts w:hint="eastAsia"/>
        </w:rPr>
        <w:t>財務諸表とは、企業の財政状態や経営成績を、さまざまなステークホルダーに報告するために作成される計算書類のことを指します。</w:t>
      </w:r>
    </w:p>
    <w:p w14:paraId="0484701B" w14:textId="77777777" w:rsidR="000802DE" w:rsidRDefault="000802DE" w:rsidP="000802DE"/>
    <w:p w14:paraId="67CD7C78" w14:textId="77777777" w:rsidR="000802DE" w:rsidRDefault="000802DE" w:rsidP="000802DE">
      <w:r>
        <w:rPr>
          <w:rFonts w:hint="eastAsia"/>
        </w:rPr>
        <w:t>ステークホルダーとは利害関係者のことで、具体的には株主や債権者などが含まれます。</w:t>
      </w:r>
    </w:p>
    <w:p w14:paraId="512CFE6E" w14:textId="77777777" w:rsidR="000802DE" w:rsidRDefault="000802DE" w:rsidP="000802DE">
      <w:r>
        <w:rPr>
          <w:rFonts w:hint="eastAsia"/>
        </w:rPr>
        <w:lastRenderedPageBreak/>
        <w:t>株主は企業の株を保有する人、債権者は企業に資金を貸している人を指します。</w:t>
      </w:r>
    </w:p>
    <w:p w14:paraId="46299EF2" w14:textId="77777777" w:rsidR="000802DE" w:rsidRDefault="000802DE" w:rsidP="000802DE"/>
    <w:p w14:paraId="45C393B6" w14:textId="77777777" w:rsidR="000802DE" w:rsidRDefault="000802DE" w:rsidP="000802DE">
      <w:r>
        <w:rPr>
          <w:rFonts w:hint="eastAsia"/>
        </w:rPr>
        <w:t>財務諸表には主に、貸借対照表、損益計算書、キャッシュフロー計算書の三つがあります。</w:t>
      </w:r>
    </w:p>
    <w:p w14:paraId="7B06993C" w14:textId="77777777" w:rsidR="000802DE" w:rsidRDefault="000802DE" w:rsidP="000802DE">
      <w:r>
        <w:rPr>
          <w:rFonts w:hint="eastAsia"/>
        </w:rPr>
        <w:t>これらは代表的な財務諸表であり、企業は事業年度ごと、通常は年</w:t>
      </w:r>
      <w:r>
        <w:t>1回、有価証券報告書として作成・開示する義務があります。</w:t>
      </w:r>
    </w:p>
    <w:p w14:paraId="4731971F" w14:textId="77777777" w:rsidR="000802DE" w:rsidRDefault="000802DE" w:rsidP="000802DE"/>
    <w:p w14:paraId="547F51B5" w14:textId="77777777" w:rsidR="000802DE" w:rsidRDefault="000802DE" w:rsidP="000802DE">
      <w:r>
        <w:rPr>
          <w:rFonts w:hint="eastAsia"/>
        </w:rPr>
        <w:t>このような情報開示はディスクロージャーと呼ばれます。</w:t>
      </w:r>
    </w:p>
    <w:p w14:paraId="336E779A" w14:textId="77777777" w:rsidR="000802DE" w:rsidRDefault="000802DE" w:rsidP="000802DE"/>
    <w:p w14:paraId="2FEF2989" w14:textId="77777777" w:rsidR="000802DE" w:rsidRDefault="000802DE" w:rsidP="000802DE">
      <w:r>
        <w:rPr>
          <w:rFonts w:hint="eastAsia"/>
        </w:rPr>
        <w:t>財務諸表は、企業の財務状況を把握するための重要な資料です。</w:t>
      </w:r>
    </w:p>
    <w:p w14:paraId="05193767" w14:textId="77777777" w:rsidR="000802DE" w:rsidRDefault="000802DE" w:rsidP="000802DE">
      <w:r>
        <w:rPr>
          <w:rFonts w:hint="eastAsia"/>
        </w:rPr>
        <w:t>これに基づいて企業は経営判断を行います。</w:t>
      </w:r>
    </w:p>
    <w:p w14:paraId="336F1A99" w14:textId="77777777" w:rsidR="000802DE" w:rsidRDefault="000802DE" w:rsidP="000802DE"/>
    <w:p w14:paraId="485C318E" w14:textId="77777777" w:rsidR="000802DE" w:rsidRDefault="000802DE" w:rsidP="000802DE">
      <w:r>
        <w:rPr>
          <w:rFonts w:hint="eastAsia"/>
        </w:rPr>
        <w:t>また、株主や債権者もこれらの情報を利用して意思決定を行います。</w:t>
      </w:r>
    </w:p>
    <w:p w14:paraId="13E5E37D" w14:textId="77777777" w:rsidR="000802DE" w:rsidRDefault="000802DE" w:rsidP="000802DE">
      <w:r>
        <w:rPr>
          <w:rFonts w:hint="eastAsia"/>
        </w:rPr>
        <w:t>例えば、債権者はその企業に資金を貸しても返済されるかを判断し、株主や投資家は企業の将来性や成長性を評価して投資判断を行います。</w:t>
      </w:r>
    </w:p>
    <w:p w14:paraId="7554F026" w14:textId="77777777" w:rsidR="000802DE" w:rsidRDefault="000802DE" w:rsidP="000802DE"/>
    <w:p w14:paraId="091A71B1" w14:textId="568DD56B" w:rsidR="000802DE" w:rsidRDefault="000802DE" w:rsidP="000802DE">
      <w:r>
        <w:rPr>
          <w:rFonts w:hint="eastAsia"/>
        </w:rPr>
        <w:t>このように、財務諸表は企業活動において極めて重要な役割を持つ書類です。</w:t>
      </w:r>
    </w:p>
    <w:p w14:paraId="0B13AD47" w14:textId="77777777" w:rsidR="000802DE" w:rsidRDefault="000802DE" w:rsidP="000802DE"/>
    <w:p w14:paraId="75D07EA5" w14:textId="77777777" w:rsidR="004914C2" w:rsidRDefault="004914C2" w:rsidP="004914C2">
      <w:r>
        <w:rPr>
          <w:rFonts w:hint="eastAsia"/>
        </w:rPr>
        <w:t>貸借対照表、損益計算書、キャッシュフロー計算書の三つが重要であり、ここではそれぞれについて説明します。</w:t>
      </w:r>
    </w:p>
    <w:p w14:paraId="5A97835D" w14:textId="77777777" w:rsidR="004914C2" w:rsidRDefault="004914C2" w:rsidP="004914C2">
      <w:r>
        <w:rPr>
          <w:rFonts w:hint="eastAsia"/>
        </w:rPr>
        <w:t>まずは貸借対照表です。</w:t>
      </w:r>
    </w:p>
    <w:p w14:paraId="019777B5" w14:textId="77777777" w:rsidR="004914C2" w:rsidRDefault="004914C2" w:rsidP="004914C2"/>
    <w:p w14:paraId="2AD803F7" w14:textId="77777777" w:rsidR="004914C2" w:rsidRDefault="004914C2" w:rsidP="004914C2">
      <w:r>
        <w:rPr>
          <w:rFonts w:hint="eastAsia"/>
        </w:rPr>
        <w:t>貸借対照表とは、決算日における企業の資産、負債、純資産を記載したものです。</w:t>
      </w:r>
    </w:p>
    <w:p w14:paraId="3C1CF0D3" w14:textId="77777777" w:rsidR="004914C2" w:rsidRDefault="004914C2" w:rsidP="004914C2"/>
    <w:p w14:paraId="3D4FA8AE" w14:textId="77777777" w:rsidR="004914C2" w:rsidRDefault="004914C2" w:rsidP="004914C2">
      <w:r>
        <w:rPr>
          <w:rFonts w:hint="eastAsia"/>
        </w:rPr>
        <w:t>まず資産とは、企業が保有するプラスの財産であり、売却すれば現金化できるものと考えてください。</w:t>
      </w:r>
    </w:p>
    <w:p w14:paraId="3406EB16" w14:textId="77777777" w:rsidR="004914C2" w:rsidRDefault="004914C2" w:rsidP="004914C2">
      <w:r>
        <w:rPr>
          <w:rFonts w:hint="eastAsia"/>
        </w:rPr>
        <w:t>例えば、現金や銀行預金、受取手形、売掛金、有価証券、商品などがあります。</w:t>
      </w:r>
    </w:p>
    <w:p w14:paraId="08757699" w14:textId="77777777" w:rsidR="004914C2" w:rsidRDefault="004914C2" w:rsidP="004914C2"/>
    <w:p w14:paraId="1D5389A0" w14:textId="77777777" w:rsidR="004914C2" w:rsidRDefault="004914C2" w:rsidP="004914C2">
      <w:r>
        <w:rPr>
          <w:rFonts w:hint="eastAsia"/>
        </w:rPr>
        <w:t>売掛金とは、商品を販売したものの、まだ代金を受け取っていない状態であり、代金を受け取る権利を意味します。</w:t>
      </w:r>
    </w:p>
    <w:p w14:paraId="28D381E3" w14:textId="77777777" w:rsidR="004914C2" w:rsidRDefault="004914C2" w:rsidP="004914C2">
      <w:r>
        <w:rPr>
          <w:rFonts w:hint="eastAsia"/>
        </w:rPr>
        <w:t>また、土地、建物、機械なども資産に含まれます。これらは売却することで現金化が可能です。</w:t>
      </w:r>
    </w:p>
    <w:p w14:paraId="552AB53C" w14:textId="77777777" w:rsidR="004914C2" w:rsidRDefault="004914C2" w:rsidP="004914C2"/>
    <w:p w14:paraId="62779B7B" w14:textId="77777777" w:rsidR="004914C2" w:rsidRDefault="004914C2" w:rsidP="004914C2">
      <w:r>
        <w:rPr>
          <w:rFonts w:hint="eastAsia"/>
        </w:rPr>
        <w:t>資産は大きく流動資産と固定資産に分類されます。</w:t>
      </w:r>
    </w:p>
    <w:p w14:paraId="2194B1F9" w14:textId="77777777" w:rsidR="004914C2" w:rsidRDefault="004914C2" w:rsidP="004914C2">
      <w:r>
        <w:rPr>
          <w:rFonts w:hint="eastAsia"/>
        </w:rPr>
        <w:t>流動資産は、現金や預金、有価証券など、通常</w:t>
      </w:r>
      <w:r>
        <w:t>1年以内に現金化できる資産を指します。</w:t>
      </w:r>
    </w:p>
    <w:p w14:paraId="607C73B3" w14:textId="77777777" w:rsidR="004914C2" w:rsidRDefault="004914C2" w:rsidP="004914C2"/>
    <w:p w14:paraId="35993963" w14:textId="216F767E" w:rsidR="000802DE" w:rsidRDefault="004914C2" w:rsidP="004914C2">
      <w:r>
        <w:rPr>
          <w:rFonts w:hint="eastAsia"/>
        </w:rPr>
        <w:lastRenderedPageBreak/>
        <w:t>一方、固定資産は、土地や建物、機械などの資産であり、売却は可能ですが、買い手の探索や契約手続きなどに時間がかかるため、現金化までに通常</w:t>
      </w:r>
      <w:r>
        <w:t>1年以上を要します。</w:t>
      </w:r>
    </w:p>
    <w:p w14:paraId="3B23E65A" w14:textId="77777777" w:rsidR="004914C2" w:rsidRDefault="004914C2" w:rsidP="004914C2"/>
    <w:p w14:paraId="18DB536C" w14:textId="77777777" w:rsidR="004914C2" w:rsidRDefault="004914C2" w:rsidP="004914C2">
      <w:r>
        <w:rPr>
          <w:rFonts w:hint="eastAsia"/>
        </w:rPr>
        <w:t>このような資産を固定資産と呼びます。</w:t>
      </w:r>
    </w:p>
    <w:p w14:paraId="311C2450" w14:textId="77777777" w:rsidR="004914C2" w:rsidRDefault="004914C2" w:rsidP="004914C2">
      <w:r>
        <w:rPr>
          <w:rFonts w:hint="eastAsia"/>
        </w:rPr>
        <w:t>なお、固定資産に対しては固定資産税が課されます。例えば、自宅などの不動産を所有している場合、毎年固定資産税を支払う必要があります。</w:t>
      </w:r>
    </w:p>
    <w:p w14:paraId="1FA9CEE1" w14:textId="77777777" w:rsidR="004914C2" w:rsidRDefault="004914C2" w:rsidP="004914C2"/>
    <w:p w14:paraId="507261F5" w14:textId="77777777" w:rsidR="004914C2" w:rsidRDefault="004914C2" w:rsidP="004914C2">
      <w:r>
        <w:rPr>
          <w:rFonts w:hint="eastAsia"/>
        </w:rPr>
        <w:t>一方、負債とは借金のことです。</w:t>
      </w:r>
    </w:p>
    <w:p w14:paraId="4F24D423" w14:textId="77777777" w:rsidR="004914C2" w:rsidRDefault="004914C2" w:rsidP="004914C2">
      <w:r>
        <w:rPr>
          <w:rFonts w:hint="eastAsia"/>
        </w:rPr>
        <w:t>具体的には、短期借入金、支払手形、買掛金、長期借入金、社債などが該当します。</w:t>
      </w:r>
    </w:p>
    <w:p w14:paraId="52EB1E47" w14:textId="77777777" w:rsidR="004914C2" w:rsidRDefault="004914C2" w:rsidP="004914C2"/>
    <w:p w14:paraId="20F56249" w14:textId="77777777" w:rsidR="004914C2" w:rsidRDefault="004914C2" w:rsidP="004914C2">
      <w:r>
        <w:rPr>
          <w:rFonts w:hint="eastAsia"/>
        </w:rPr>
        <w:t>これらはすべて返済義務のある資金、すなわち借入金です。</w:t>
      </w:r>
    </w:p>
    <w:p w14:paraId="00C851DB" w14:textId="77777777" w:rsidR="004914C2" w:rsidRDefault="004914C2" w:rsidP="004914C2">
      <w:r>
        <w:rPr>
          <w:rFonts w:hint="eastAsia"/>
        </w:rPr>
        <w:t>短期借入金と長期借入金の違いは、返済期限が短期か長期かによって区別されます。</w:t>
      </w:r>
    </w:p>
    <w:p w14:paraId="1FF8EF0A" w14:textId="77777777" w:rsidR="004914C2" w:rsidRDefault="004914C2" w:rsidP="004914C2"/>
    <w:p w14:paraId="2BF71A1E" w14:textId="77777777" w:rsidR="004914C2" w:rsidRDefault="004914C2" w:rsidP="004914C2">
      <w:r>
        <w:rPr>
          <w:rFonts w:hint="eastAsia"/>
        </w:rPr>
        <w:t>また、支払手形や買掛金も負債に含まれます。</w:t>
      </w:r>
    </w:p>
    <w:p w14:paraId="41B1BAD1" w14:textId="77777777" w:rsidR="004914C2" w:rsidRDefault="004914C2" w:rsidP="004914C2">
      <w:r>
        <w:rPr>
          <w:rFonts w:hint="eastAsia"/>
        </w:rPr>
        <w:t>買掛金とは、商品を購入したものの、まだ代金を支払っていない状態を指します。</w:t>
      </w:r>
    </w:p>
    <w:p w14:paraId="5A58B1D0" w14:textId="77777777" w:rsidR="004914C2" w:rsidRDefault="004914C2" w:rsidP="004914C2"/>
    <w:p w14:paraId="17AA5E78" w14:textId="77777777" w:rsidR="004914C2" w:rsidRDefault="004914C2" w:rsidP="004914C2">
      <w:r>
        <w:rPr>
          <w:rFonts w:hint="eastAsia"/>
        </w:rPr>
        <w:t>この仕組みは個人にも当てはまります。</w:t>
      </w:r>
    </w:p>
    <w:p w14:paraId="7DF6D644" w14:textId="77777777" w:rsidR="004914C2" w:rsidRDefault="004914C2" w:rsidP="004914C2">
      <w:r>
        <w:rPr>
          <w:rFonts w:hint="eastAsia"/>
        </w:rPr>
        <w:t>例えば、クレジットカードで買い物をした場合、商品は先に受け取りますが、実際の支払いは後日行われます。</w:t>
      </w:r>
    </w:p>
    <w:p w14:paraId="0186E325" w14:textId="77777777" w:rsidR="004914C2" w:rsidRDefault="004914C2" w:rsidP="004914C2"/>
    <w:p w14:paraId="2EC4C069" w14:textId="77777777" w:rsidR="004914C2" w:rsidRDefault="004914C2" w:rsidP="004914C2">
      <w:r>
        <w:rPr>
          <w:rFonts w:hint="eastAsia"/>
        </w:rPr>
        <w:t>この期間中は、帳簿上は買掛金として扱われ、借金と同じ状態になります。</w:t>
      </w:r>
    </w:p>
    <w:p w14:paraId="4D1637F0" w14:textId="77777777" w:rsidR="004914C2" w:rsidRDefault="004914C2" w:rsidP="004914C2">
      <w:r>
        <w:rPr>
          <w:rFonts w:hint="eastAsia"/>
        </w:rPr>
        <w:t>つまり、クレジットカードの利用は、実質的に借金をしていることと同じです。</w:t>
      </w:r>
    </w:p>
    <w:p w14:paraId="686CD594" w14:textId="77777777" w:rsidR="004914C2" w:rsidRDefault="004914C2" w:rsidP="004914C2"/>
    <w:p w14:paraId="66ADAADA" w14:textId="324A79C4" w:rsidR="004914C2" w:rsidRDefault="004914C2" w:rsidP="004914C2">
      <w:r>
        <w:rPr>
          <w:rFonts w:hint="eastAsia"/>
        </w:rPr>
        <w:t>このように、貸借対照表を分析することで、企業の安全性、すなわち倒産リスクの高低を判断することができます。</w:t>
      </w:r>
    </w:p>
    <w:p w14:paraId="791CD688" w14:textId="77777777" w:rsidR="004914C2" w:rsidRDefault="004914C2" w:rsidP="004914C2"/>
    <w:p w14:paraId="77F4B9CA" w14:textId="77777777" w:rsidR="00C91623" w:rsidRDefault="00C91623" w:rsidP="00C91623">
      <w:r>
        <w:rPr>
          <w:rFonts w:hint="eastAsia"/>
        </w:rPr>
        <w:t>では、企業の安全性をどのように判断するかについて説明します。</w:t>
      </w:r>
    </w:p>
    <w:p w14:paraId="02887AD0" w14:textId="77777777" w:rsidR="00C91623" w:rsidRDefault="00C91623" w:rsidP="00C91623"/>
    <w:p w14:paraId="48DC3DED" w14:textId="77777777" w:rsidR="00C91623" w:rsidRDefault="00C91623" w:rsidP="00C91623">
      <w:r>
        <w:rPr>
          <w:rFonts w:hint="eastAsia"/>
        </w:rPr>
        <w:t>まず、流動比率という指標があります。</w:t>
      </w:r>
    </w:p>
    <w:p w14:paraId="44408810" w14:textId="77777777" w:rsidR="00C91623" w:rsidRDefault="00C91623" w:rsidP="00C91623">
      <w:r>
        <w:rPr>
          <w:rFonts w:hint="eastAsia"/>
        </w:rPr>
        <w:t>これは流動負債に対する流動資産の割合を示すもので、</w:t>
      </w:r>
      <w:r>
        <w:t>1年以内に現金化できる資産が、短期的な負債をどの程度上回っているかを把握するための指標です。</w:t>
      </w:r>
    </w:p>
    <w:p w14:paraId="7AB0ABEB" w14:textId="77777777" w:rsidR="00C91623" w:rsidRDefault="00C91623" w:rsidP="00C91623"/>
    <w:p w14:paraId="66C05BF7" w14:textId="77777777" w:rsidR="00C91623" w:rsidRDefault="00C91623" w:rsidP="00C91623">
      <w:r>
        <w:rPr>
          <w:rFonts w:hint="eastAsia"/>
        </w:rPr>
        <w:t>次に固定比率です。</w:t>
      </w:r>
    </w:p>
    <w:p w14:paraId="7C950DD6" w14:textId="77777777" w:rsidR="00C91623" w:rsidRDefault="00C91623" w:rsidP="00C91623">
      <w:r>
        <w:rPr>
          <w:rFonts w:hint="eastAsia"/>
        </w:rPr>
        <w:t>これは自己資本に対する固定資産の割合を示す指標であり、固定資産が自己資本によってどの程度賄われているかを確認するために用いられます。</w:t>
      </w:r>
    </w:p>
    <w:p w14:paraId="7D40B549" w14:textId="77777777" w:rsidR="00C91623" w:rsidRDefault="00C91623" w:rsidP="00C91623"/>
    <w:p w14:paraId="3677BD1D" w14:textId="77777777" w:rsidR="00C91623" w:rsidRDefault="00C91623" w:rsidP="00C91623">
      <w:r>
        <w:rPr>
          <w:rFonts w:hint="eastAsia"/>
        </w:rPr>
        <w:lastRenderedPageBreak/>
        <w:t>ここで自己資本について説明します。</w:t>
      </w:r>
    </w:p>
    <w:p w14:paraId="2A9EC44C" w14:textId="77777777" w:rsidR="00C91623" w:rsidRDefault="00C91623" w:rsidP="00C91623">
      <w:r>
        <w:rPr>
          <w:rFonts w:hint="eastAsia"/>
        </w:rPr>
        <w:t>貸借対照表では、左側に資産があり、右側にはその資産をどのように調達したかが示されています。</w:t>
      </w:r>
    </w:p>
    <w:p w14:paraId="27DD6B62" w14:textId="77777777" w:rsidR="00C91623" w:rsidRDefault="00C91623" w:rsidP="00C91623">
      <w:r>
        <w:rPr>
          <w:rFonts w:hint="eastAsia"/>
        </w:rPr>
        <w:t>具体的には、負債と純資産によって表現されます。</w:t>
      </w:r>
    </w:p>
    <w:p w14:paraId="746D44EC" w14:textId="77777777" w:rsidR="00C91623" w:rsidRDefault="00C91623" w:rsidP="00C91623"/>
    <w:p w14:paraId="1EFA0607" w14:textId="77777777" w:rsidR="00C91623" w:rsidRDefault="00C91623" w:rsidP="00C91623">
      <w:r>
        <w:rPr>
          <w:rFonts w:hint="eastAsia"/>
        </w:rPr>
        <w:t>純資産は自己資本、すなわち自分たちの資金によって賄われた部分を指します。</w:t>
      </w:r>
    </w:p>
    <w:p w14:paraId="78C5EA6B" w14:textId="77777777" w:rsidR="00C91623" w:rsidRDefault="00C91623" w:rsidP="00C91623">
      <w:r>
        <w:rPr>
          <w:rFonts w:hint="eastAsia"/>
        </w:rPr>
        <w:t>一方、負債は借入金など、外部から調達した資金です。</w:t>
      </w:r>
    </w:p>
    <w:p w14:paraId="5BBF0DB2" w14:textId="77777777" w:rsidR="00C91623" w:rsidRDefault="00C91623" w:rsidP="00C91623"/>
    <w:p w14:paraId="4B7D4532" w14:textId="77777777" w:rsidR="00C91623" w:rsidRDefault="00C91623" w:rsidP="00C91623">
      <w:r>
        <w:rPr>
          <w:rFonts w:hint="eastAsia"/>
        </w:rPr>
        <w:t>企業は、自己資本だけで資産を形成する場合もあれば、借入などの負債を利用して資産を調達する場合もあります。</w:t>
      </w:r>
    </w:p>
    <w:p w14:paraId="1FD47FB5" w14:textId="77777777" w:rsidR="00C91623" w:rsidRDefault="00C91623" w:rsidP="00C91623"/>
    <w:p w14:paraId="363415DA" w14:textId="77777777" w:rsidR="00C91623" w:rsidRDefault="00C91623" w:rsidP="00C91623">
      <w:r>
        <w:rPr>
          <w:rFonts w:hint="eastAsia"/>
        </w:rPr>
        <w:t>一般的には、自己資本は多いほど望ましいとされています。</w:t>
      </w:r>
    </w:p>
    <w:p w14:paraId="07371089" w14:textId="77777777" w:rsidR="00C91623" w:rsidRDefault="00C91623" w:rsidP="00C91623">
      <w:r>
        <w:rPr>
          <w:rFonts w:hint="eastAsia"/>
        </w:rPr>
        <w:t>その割合を示すのが自己資本比率です。</w:t>
      </w:r>
    </w:p>
    <w:p w14:paraId="6681FE0E" w14:textId="77777777" w:rsidR="00C91623" w:rsidRDefault="00C91623" w:rsidP="00C91623"/>
    <w:p w14:paraId="23FC5852" w14:textId="77777777" w:rsidR="00C91623" w:rsidRDefault="00C91623" w:rsidP="00C91623">
      <w:r>
        <w:rPr>
          <w:rFonts w:hint="eastAsia"/>
        </w:rPr>
        <w:t>ただし、実際には負債が全くない企業はほとんど存在しません。</w:t>
      </w:r>
    </w:p>
    <w:p w14:paraId="22D51796" w14:textId="77777777" w:rsidR="00C91623" w:rsidRDefault="00C91623" w:rsidP="00C91623">
      <w:r>
        <w:rPr>
          <w:rFonts w:hint="eastAsia"/>
        </w:rPr>
        <w:t>多くの企業は、銀行からの融資などを活用して資産を取得しています。</w:t>
      </w:r>
    </w:p>
    <w:p w14:paraId="63F68824" w14:textId="77777777" w:rsidR="00C91623" w:rsidRDefault="00C91623" w:rsidP="00C91623"/>
    <w:p w14:paraId="75F0798E" w14:textId="03D1C531" w:rsidR="004914C2" w:rsidRDefault="00C91623" w:rsidP="00C91623">
      <w:r>
        <w:rPr>
          <w:rFonts w:hint="eastAsia"/>
        </w:rPr>
        <w:t>このように負債を適切に活用することで、自己資本だけでは実現できない規模の投資が可能となり、結果として企業の生産能力を高めることができます。</w:t>
      </w:r>
    </w:p>
    <w:p w14:paraId="45203637" w14:textId="77777777" w:rsidR="00C91623" w:rsidRDefault="00C91623" w:rsidP="00C91623"/>
    <w:p w14:paraId="443EE14E" w14:textId="77777777" w:rsidR="00BF45A4" w:rsidRDefault="00BF45A4" w:rsidP="00BF45A4">
      <w:r>
        <w:rPr>
          <w:rFonts w:hint="eastAsia"/>
        </w:rPr>
        <w:t>このように、負債を活用することでビジネスがうまく回るケースも多く見られます。</w:t>
      </w:r>
    </w:p>
    <w:p w14:paraId="3B5648C0" w14:textId="77777777" w:rsidR="00BF45A4" w:rsidRDefault="00BF45A4" w:rsidP="00BF45A4">
      <w:r>
        <w:rPr>
          <w:rFonts w:hint="eastAsia"/>
        </w:rPr>
        <w:t>そのため、多くの企業では自己資本が</w:t>
      </w:r>
      <w:r>
        <w:t>100％ということはほとんどなく、負債、すなわち他人資本も活用して事業を行うのが一般的です。</w:t>
      </w:r>
    </w:p>
    <w:p w14:paraId="7831B84D" w14:textId="77777777" w:rsidR="00BF45A4" w:rsidRDefault="00BF45A4" w:rsidP="00BF45A4"/>
    <w:p w14:paraId="267857E9" w14:textId="77777777" w:rsidR="00BF45A4" w:rsidRDefault="00BF45A4" w:rsidP="00BF45A4">
      <w:r>
        <w:rPr>
          <w:rFonts w:hint="eastAsia"/>
        </w:rPr>
        <w:t>次に、損益計算書について説明します。</w:t>
      </w:r>
    </w:p>
    <w:p w14:paraId="71D15BE2" w14:textId="77777777" w:rsidR="00BF45A4" w:rsidRDefault="00BF45A4" w:rsidP="00BF45A4"/>
    <w:p w14:paraId="07BEEFEE" w14:textId="77777777" w:rsidR="00BF45A4" w:rsidRDefault="00BF45A4" w:rsidP="00BF45A4">
      <w:r>
        <w:rPr>
          <w:rFonts w:hint="eastAsia"/>
        </w:rPr>
        <w:t>損益計算書とは、一定期間（通常は</w:t>
      </w:r>
      <w:r>
        <w:t>1年間）に発生した収益と費用をもとに、企業の経営成績を示すものです。</w:t>
      </w:r>
    </w:p>
    <w:p w14:paraId="430736A2" w14:textId="77777777" w:rsidR="00BF45A4" w:rsidRDefault="00BF45A4" w:rsidP="00BF45A4">
      <w:r>
        <w:rPr>
          <w:rFonts w:hint="eastAsia"/>
        </w:rPr>
        <w:t>つまり、「どれだけ利益を上げたか」を表す書類です。</w:t>
      </w:r>
    </w:p>
    <w:p w14:paraId="06C7AF09" w14:textId="77777777" w:rsidR="00BF45A4" w:rsidRDefault="00BF45A4" w:rsidP="00BF45A4"/>
    <w:p w14:paraId="35929901" w14:textId="77777777" w:rsidR="00BF45A4" w:rsidRDefault="00BF45A4" w:rsidP="00BF45A4">
      <w:r>
        <w:rPr>
          <w:rFonts w:hint="eastAsia"/>
        </w:rPr>
        <w:t>基本的には、売上から費用を差し引くことで利益が算出されますが、何をどこまで差し引くかによって、複数の段階の利益が定義されています。</w:t>
      </w:r>
    </w:p>
    <w:p w14:paraId="54047FB2" w14:textId="77777777" w:rsidR="00BF45A4" w:rsidRDefault="00BF45A4" w:rsidP="00BF45A4">
      <w:r>
        <w:rPr>
          <w:rFonts w:hint="eastAsia"/>
        </w:rPr>
        <w:t>具体的には、売上総利益、営業利益、経常利益、税引前当期純利益、当期純利益の五つです。</w:t>
      </w:r>
    </w:p>
    <w:p w14:paraId="4BA3C2AE" w14:textId="77777777" w:rsidR="00BF45A4" w:rsidRDefault="00BF45A4" w:rsidP="00BF45A4"/>
    <w:p w14:paraId="64706014" w14:textId="77777777" w:rsidR="00BF45A4" w:rsidRDefault="00BF45A4" w:rsidP="00BF45A4">
      <w:r>
        <w:rPr>
          <w:rFonts w:hint="eastAsia"/>
        </w:rPr>
        <w:t>まず売上高は、商品やサービスの提供によって得られた収入です。</w:t>
      </w:r>
    </w:p>
    <w:p w14:paraId="4622DB6C" w14:textId="77777777" w:rsidR="00BF45A4" w:rsidRDefault="00BF45A4" w:rsidP="00BF45A4">
      <w:r>
        <w:rPr>
          <w:rFonts w:hint="eastAsia"/>
        </w:rPr>
        <w:lastRenderedPageBreak/>
        <w:t>次に売上原価は、その商品を作るためにかかった材料費などのコストです。</w:t>
      </w:r>
    </w:p>
    <w:p w14:paraId="42489740" w14:textId="77777777" w:rsidR="00BF45A4" w:rsidRDefault="00BF45A4" w:rsidP="00BF45A4">
      <w:r>
        <w:rPr>
          <w:rFonts w:hint="eastAsia"/>
        </w:rPr>
        <w:t>売上高から売上原価を差し引くと、売上総利益が求められます。</w:t>
      </w:r>
    </w:p>
    <w:p w14:paraId="75DF43FE" w14:textId="77777777" w:rsidR="00BF45A4" w:rsidRDefault="00BF45A4" w:rsidP="00BF45A4"/>
    <w:p w14:paraId="11406DFF" w14:textId="77777777" w:rsidR="00BF45A4" w:rsidRDefault="00BF45A4" w:rsidP="00BF45A4">
      <w:r>
        <w:rPr>
          <w:rFonts w:hint="eastAsia"/>
        </w:rPr>
        <w:t>さらに、販売費および一般管理費があります。</w:t>
      </w:r>
    </w:p>
    <w:p w14:paraId="6FC899E3" w14:textId="77777777" w:rsidR="00BF45A4" w:rsidRDefault="00BF45A4" w:rsidP="00BF45A4">
      <w:r>
        <w:rPr>
          <w:rFonts w:hint="eastAsia"/>
        </w:rPr>
        <w:t>これは人件費、広告宣伝費、交通費など、企業活動を行うために必要な費用です。</w:t>
      </w:r>
    </w:p>
    <w:p w14:paraId="7DC499E3" w14:textId="77777777" w:rsidR="00BF45A4" w:rsidRDefault="00BF45A4" w:rsidP="00BF45A4">
      <w:r>
        <w:rPr>
          <w:rFonts w:hint="eastAsia"/>
        </w:rPr>
        <w:t>これらを売上総利益から差し引いたものが営業利益です。</w:t>
      </w:r>
    </w:p>
    <w:p w14:paraId="7A50A68D" w14:textId="77777777" w:rsidR="00BF45A4" w:rsidRDefault="00BF45A4" w:rsidP="00BF45A4"/>
    <w:p w14:paraId="031270A1" w14:textId="77777777" w:rsidR="00BF45A4" w:rsidRDefault="00BF45A4" w:rsidP="00BF45A4">
      <w:r>
        <w:rPr>
          <w:rFonts w:hint="eastAsia"/>
        </w:rPr>
        <w:t>その後、営業外収益や営業外費用を加減したものが経常利益となります。</w:t>
      </w:r>
    </w:p>
    <w:p w14:paraId="75777846" w14:textId="77777777" w:rsidR="00BF45A4" w:rsidRDefault="00BF45A4" w:rsidP="00BF45A4">
      <w:r>
        <w:rPr>
          <w:rFonts w:hint="eastAsia"/>
        </w:rPr>
        <w:t>営業外損益とは、本業以外で継続的に発生する収益や費用を指します。</w:t>
      </w:r>
    </w:p>
    <w:p w14:paraId="034E0095" w14:textId="77777777" w:rsidR="00BF45A4" w:rsidRDefault="00BF45A4" w:rsidP="00BF45A4"/>
    <w:p w14:paraId="695A02A0" w14:textId="627914F1" w:rsidR="00C91623" w:rsidRDefault="00BF45A4" w:rsidP="00BF45A4">
      <w:r>
        <w:rPr>
          <w:rFonts w:hint="eastAsia"/>
        </w:rPr>
        <w:t>例えば、受取利息や有価証券の売却益などが営業外収益に該当します。</w:t>
      </w:r>
    </w:p>
    <w:p w14:paraId="6213AC1D" w14:textId="77777777" w:rsidR="00BF45A4" w:rsidRDefault="00BF45A4" w:rsidP="00BF45A4"/>
    <w:p w14:paraId="389EA835" w14:textId="77777777" w:rsidR="002404B1" w:rsidRDefault="002404B1" w:rsidP="002404B1">
      <w:r>
        <w:rPr>
          <w:rFonts w:hint="eastAsia"/>
        </w:rPr>
        <w:t>一方で、営業外費用とは何かというと、支払利息や有価証券の売却損などが該当します。</w:t>
      </w:r>
    </w:p>
    <w:p w14:paraId="39A7C29C" w14:textId="77777777" w:rsidR="002404B1" w:rsidRDefault="002404B1" w:rsidP="002404B1">
      <w:r>
        <w:rPr>
          <w:rFonts w:hint="eastAsia"/>
        </w:rPr>
        <w:t>例えば、企業が借入をしている場合には利息を支払う必要があり、これが営業外費用となります。</w:t>
      </w:r>
    </w:p>
    <w:p w14:paraId="73E1ADD7" w14:textId="77777777" w:rsidR="002404B1" w:rsidRDefault="002404B1" w:rsidP="002404B1"/>
    <w:p w14:paraId="33D702C6" w14:textId="77777777" w:rsidR="002404B1" w:rsidRDefault="002404B1" w:rsidP="002404B1">
      <w:r>
        <w:rPr>
          <w:rFonts w:hint="eastAsia"/>
        </w:rPr>
        <w:t>また、保有している株式などを売却した際に、購入時よりも低い価格で売却すると売却損が発生します。</w:t>
      </w:r>
    </w:p>
    <w:p w14:paraId="5A922E89" w14:textId="77777777" w:rsidR="002404B1" w:rsidRDefault="002404B1" w:rsidP="002404B1">
      <w:r>
        <w:rPr>
          <w:rFonts w:hint="eastAsia"/>
        </w:rPr>
        <w:t>逆に、購入時よりも高い価格で売却すれば売却益となります。</w:t>
      </w:r>
    </w:p>
    <w:p w14:paraId="351017FC" w14:textId="77777777" w:rsidR="002404B1" w:rsidRDefault="002404B1" w:rsidP="002404B1"/>
    <w:p w14:paraId="4574ECB2" w14:textId="77777777" w:rsidR="002404B1" w:rsidRDefault="002404B1" w:rsidP="002404B1">
      <w:r>
        <w:rPr>
          <w:rFonts w:hint="eastAsia"/>
        </w:rPr>
        <w:t>このように、有価証券の売却については、利益となる場合と損失となる場合の両方が存在します。</w:t>
      </w:r>
    </w:p>
    <w:p w14:paraId="31A953D0" w14:textId="77777777" w:rsidR="002404B1" w:rsidRDefault="002404B1" w:rsidP="002404B1"/>
    <w:p w14:paraId="480122A9" w14:textId="77777777" w:rsidR="002404B1" w:rsidRDefault="002404B1" w:rsidP="002404B1">
      <w:r>
        <w:rPr>
          <w:rFonts w:hint="eastAsia"/>
        </w:rPr>
        <w:t>ここまでを反映したものが経常利益であり、通常の企業活動における年間の利益は、この経常利益で評価されることが一般的です。</w:t>
      </w:r>
    </w:p>
    <w:p w14:paraId="6E9B8DE6" w14:textId="77777777" w:rsidR="002404B1" w:rsidRDefault="002404B1" w:rsidP="002404B1"/>
    <w:p w14:paraId="609FAEF5" w14:textId="77777777" w:rsidR="002404B1" w:rsidRDefault="002404B1" w:rsidP="002404B1">
      <w:r>
        <w:rPr>
          <w:rFonts w:hint="eastAsia"/>
        </w:rPr>
        <w:t>さらに、特別利益と特別損失を考慮します。</w:t>
      </w:r>
    </w:p>
    <w:p w14:paraId="6907D753" w14:textId="77777777" w:rsidR="002404B1" w:rsidRDefault="002404B1" w:rsidP="002404B1">
      <w:r>
        <w:rPr>
          <w:rFonts w:hint="eastAsia"/>
        </w:rPr>
        <w:t>特別損失とは、その年限りの突発的な事象による損失であり、例えば地震や火災によって設備が損壊した場合などが該当します。</w:t>
      </w:r>
    </w:p>
    <w:p w14:paraId="6CDC81B0" w14:textId="77777777" w:rsidR="002404B1" w:rsidRDefault="002404B1" w:rsidP="002404B1"/>
    <w:p w14:paraId="62682469" w14:textId="77777777" w:rsidR="002404B1" w:rsidRDefault="002404B1" w:rsidP="002404B1">
      <w:r>
        <w:rPr>
          <w:rFonts w:hint="eastAsia"/>
        </w:rPr>
        <w:t>一方、特別利益は、その年限りの特別な要因によって発生する収益です。</w:t>
      </w:r>
    </w:p>
    <w:p w14:paraId="5049CA80" w14:textId="77777777" w:rsidR="002404B1" w:rsidRDefault="002404B1" w:rsidP="002404B1">
      <w:r>
        <w:rPr>
          <w:rFonts w:hint="eastAsia"/>
        </w:rPr>
        <w:t>例えば、特定のイベントによる収益増加などが該当します。</w:t>
      </w:r>
    </w:p>
    <w:p w14:paraId="39EA8218" w14:textId="77777777" w:rsidR="002404B1" w:rsidRDefault="002404B1" w:rsidP="002404B1"/>
    <w:p w14:paraId="748D9447" w14:textId="77777777" w:rsidR="002404B1" w:rsidRDefault="002404B1" w:rsidP="002404B1">
      <w:r>
        <w:rPr>
          <w:rFonts w:hint="eastAsia"/>
        </w:rPr>
        <w:t>これらを加減した結果、税引前当期純利益が求められます。</w:t>
      </w:r>
    </w:p>
    <w:p w14:paraId="767E6585" w14:textId="77777777" w:rsidR="002404B1" w:rsidRDefault="002404B1" w:rsidP="002404B1"/>
    <w:p w14:paraId="6A0997B9" w14:textId="77777777" w:rsidR="002404B1" w:rsidRDefault="002404B1" w:rsidP="002404B1">
      <w:r>
        <w:rPr>
          <w:rFonts w:hint="eastAsia"/>
        </w:rPr>
        <w:t>その後、法人税や住民税などの税金を支払った残りが当期純利益となり、これが企業の最</w:t>
      </w:r>
      <w:r>
        <w:rPr>
          <w:rFonts w:hint="eastAsia"/>
        </w:rPr>
        <w:lastRenderedPageBreak/>
        <w:t>終的な利益です。</w:t>
      </w:r>
    </w:p>
    <w:p w14:paraId="0D0E9084" w14:textId="77777777" w:rsidR="002404B1" w:rsidRDefault="002404B1" w:rsidP="002404B1"/>
    <w:p w14:paraId="5A599D5B" w14:textId="02CAD88C" w:rsidR="00BF45A4" w:rsidRDefault="002404B1" w:rsidP="002404B1">
      <w:r>
        <w:rPr>
          <w:rFonts w:hint="eastAsia"/>
        </w:rPr>
        <w:t>このように、損益計算書では複数の段階の利益が定義されており、それぞれの意味を理解することが重要です。</w:t>
      </w:r>
    </w:p>
    <w:p w14:paraId="0E72DF1D" w14:textId="77777777" w:rsidR="002404B1" w:rsidRDefault="002404B1" w:rsidP="002404B1"/>
    <w:p w14:paraId="6CD60B3C" w14:textId="77777777" w:rsidR="00814BD8" w:rsidRDefault="00814BD8" w:rsidP="00814BD8">
      <w:r>
        <w:rPr>
          <w:rFonts w:hint="eastAsia"/>
        </w:rPr>
        <w:t>このような収益や費用を記録したものが損益計算書です。</w:t>
      </w:r>
    </w:p>
    <w:p w14:paraId="6A79FD39" w14:textId="77777777" w:rsidR="00814BD8" w:rsidRDefault="00814BD8" w:rsidP="00814BD8">
      <w:r>
        <w:rPr>
          <w:rFonts w:hint="eastAsia"/>
        </w:rPr>
        <w:t>損益計算書を見ることで、その企業の収益性を把握することができます。</w:t>
      </w:r>
    </w:p>
    <w:p w14:paraId="64F45A6F" w14:textId="77777777" w:rsidR="00814BD8" w:rsidRDefault="00814BD8" w:rsidP="00814BD8"/>
    <w:p w14:paraId="0D3E2F4A" w14:textId="77777777" w:rsidR="00814BD8" w:rsidRDefault="00814BD8" w:rsidP="00814BD8">
      <w:r>
        <w:rPr>
          <w:rFonts w:hint="eastAsia"/>
        </w:rPr>
        <w:t>さらに、貸借対照表と損益計算書を組み合わせて分析することで、企業の収益性をより詳しく評価することが可能です。</w:t>
      </w:r>
    </w:p>
    <w:p w14:paraId="25A8F0FE" w14:textId="77777777" w:rsidR="00814BD8" w:rsidRDefault="00814BD8" w:rsidP="00814BD8">
      <w:r>
        <w:rPr>
          <w:rFonts w:hint="eastAsia"/>
        </w:rPr>
        <w:t>例えば、</w:t>
      </w:r>
      <w:r>
        <w:t>ROEがあります。</w:t>
      </w:r>
    </w:p>
    <w:p w14:paraId="5D320235" w14:textId="77777777" w:rsidR="00814BD8" w:rsidRDefault="00814BD8" w:rsidP="00814BD8"/>
    <w:p w14:paraId="628BA576" w14:textId="77777777" w:rsidR="00814BD8" w:rsidRDefault="00814BD8" w:rsidP="00814BD8">
      <w:r>
        <w:t>ROEは、自己資本に対する当期純利益の割合を示す指標であり、「どの程度効率よく利益を生み出しているか」を表します。</w:t>
      </w:r>
    </w:p>
    <w:p w14:paraId="22578386" w14:textId="77777777" w:rsidR="00814BD8" w:rsidRDefault="00814BD8" w:rsidP="00814BD8"/>
    <w:p w14:paraId="125D757D" w14:textId="77777777" w:rsidR="00814BD8" w:rsidRDefault="00814BD8" w:rsidP="00814BD8">
      <w:r>
        <w:rPr>
          <w:rFonts w:hint="eastAsia"/>
        </w:rPr>
        <w:t>また、</w:t>
      </w:r>
      <w:r>
        <w:t>ROA（Return on Assets）も重要な指標です。</w:t>
      </w:r>
    </w:p>
    <w:p w14:paraId="2670ECAA" w14:textId="77777777" w:rsidR="00814BD8" w:rsidRDefault="00814BD8" w:rsidP="00814BD8">
      <w:r>
        <w:rPr>
          <w:rFonts w:hint="eastAsia"/>
        </w:rPr>
        <w:t>これは総資産に対する当期純利益の割合であり、企業が保有する資産をどれだけ効率的に活用して収益を上げているかを示します。</w:t>
      </w:r>
    </w:p>
    <w:p w14:paraId="55340EB2" w14:textId="77777777" w:rsidR="00814BD8" w:rsidRDefault="00814BD8" w:rsidP="00814BD8"/>
    <w:p w14:paraId="4924B3CE" w14:textId="77777777" w:rsidR="00814BD8" w:rsidRDefault="00814BD8" w:rsidP="00814BD8">
      <w:r>
        <w:rPr>
          <w:rFonts w:hint="eastAsia"/>
        </w:rPr>
        <w:t>さらに、売上総利益率があります。</w:t>
      </w:r>
    </w:p>
    <w:p w14:paraId="2012CA51" w14:textId="77777777" w:rsidR="00814BD8" w:rsidRDefault="00814BD8" w:rsidP="00814BD8">
      <w:r>
        <w:rPr>
          <w:rFonts w:hint="eastAsia"/>
        </w:rPr>
        <w:t>これは売上に対してどの程度の割合が利益として残るかを示す指標です。</w:t>
      </w:r>
    </w:p>
    <w:p w14:paraId="0BE84F29" w14:textId="77777777" w:rsidR="00814BD8" w:rsidRDefault="00814BD8" w:rsidP="00814BD8"/>
    <w:p w14:paraId="6A31812E" w14:textId="77777777" w:rsidR="00814BD8" w:rsidRDefault="00814BD8" w:rsidP="00814BD8">
      <w:r>
        <w:rPr>
          <w:rFonts w:hint="eastAsia"/>
        </w:rPr>
        <w:t>例えば、薄利多売のビジネスでは、この売上総利益率が低く、その分、販売数量で利益を確保します。</w:t>
      </w:r>
    </w:p>
    <w:p w14:paraId="08359EC7" w14:textId="77777777" w:rsidR="00814BD8" w:rsidRDefault="00814BD8" w:rsidP="00814BD8">
      <w:r>
        <w:rPr>
          <w:rFonts w:hint="eastAsia"/>
        </w:rPr>
        <w:t>一方、高級ブランドなどでは、売上に対する利益率が高い傾向があります。</w:t>
      </w:r>
    </w:p>
    <w:p w14:paraId="0C18DC56" w14:textId="77777777" w:rsidR="00814BD8" w:rsidRDefault="00814BD8" w:rsidP="00814BD8"/>
    <w:p w14:paraId="30C990E1" w14:textId="77777777" w:rsidR="00814BD8" w:rsidRDefault="00814BD8" w:rsidP="00814BD8">
      <w:r>
        <w:rPr>
          <w:rFonts w:hint="eastAsia"/>
        </w:rPr>
        <w:t>加えて、総資本回転率という指標もあります。</w:t>
      </w:r>
    </w:p>
    <w:p w14:paraId="3FC7E613" w14:textId="77777777" w:rsidR="00814BD8" w:rsidRDefault="00814BD8" w:rsidP="00814BD8">
      <w:r>
        <w:rPr>
          <w:rFonts w:hint="eastAsia"/>
        </w:rPr>
        <w:t>これは総資本に対する売上高の割合であり、資本をどれだけ効率的に売上に結びつけているかを示します。</w:t>
      </w:r>
    </w:p>
    <w:p w14:paraId="72D234AD" w14:textId="77777777" w:rsidR="00814BD8" w:rsidRDefault="00814BD8" w:rsidP="00814BD8"/>
    <w:p w14:paraId="053BBF85" w14:textId="77777777" w:rsidR="00814BD8" w:rsidRDefault="00814BD8" w:rsidP="00814BD8">
      <w:r>
        <w:rPr>
          <w:rFonts w:hint="eastAsia"/>
        </w:rPr>
        <w:t>これらの指標を総合的に見ることで、その企業の収益性の高さを評価することができます。</w:t>
      </w:r>
    </w:p>
    <w:p w14:paraId="602F0FBB" w14:textId="77777777" w:rsidR="00814BD8" w:rsidRDefault="00814BD8" w:rsidP="00814BD8"/>
    <w:p w14:paraId="087B5E8A" w14:textId="77777777" w:rsidR="00814BD8" w:rsidRDefault="00814BD8" w:rsidP="00814BD8">
      <w:r>
        <w:rPr>
          <w:rFonts w:hint="eastAsia"/>
        </w:rPr>
        <w:t>最後に、キャッシュフロー計算書について説明します。</w:t>
      </w:r>
    </w:p>
    <w:p w14:paraId="7FE6934B" w14:textId="77777777" w:rsidR="00814BD8" w:rsidRDefault="00814BD8" w:rsidP="00814BD8">
      <w:r>
        <w:rPr>
          <w:rFonts w:hint="eastAsia"/>
        </w:rPr>
        <w:t>これは、企業における現金の流れを示すものです。</w:t>
      </w:r>
    </w:p>
    <w:p w14:paraId="4BADA92B" w14:textId="77777777" w:rsidR="00814BD8" w:rsidRDefault="00814BD8" w:rsidP="00814BD8"/>
    <w:p w14:paraId="603FB973" w14:textId="77777777" w:rsidR="00814BD8" w:rsidRDefault="00814BD8" w:rsidP="00814BD8">
      <w:r>
        <w:rPr>
          <w:rFonts w:hint="eastAsia"/>
        </w:rPr>
        <w:lastRenderedPageBreak/>
        <w:t>身近な例としては、お小遣い帳が挙げられます。</w:t>
      </w:r>
    </w:p>
    <w:p w14:paraId="07BA6106" w14:textId="77777777" w:rsidR="00814BD8" w:rsidRDefault="00814BD8" w:rsidP="00814BD8">
      <w:r>
        <w:rPr>
          <w:rFonts w:hint="eastAsia"/>
        </w:rPr>
        <w:t>お小遣い帳では、手元にいくらお金があり、いつ、どのような理由でお金が入ってきたのか、またどのように使ったのかを記録します。</w:t>
      </w:r>
    </w:p>
    <w:p w14:paraId="1428DA68" w14:textId="77777777" w:rsidR="00814BD8" w:rsidRDefault="00814BD8" w:rsidP="00814BD8"/>
    <w:p w14:paraId="7FE3575F" w14:textId="7E4F763C" w:rsidR="002404B1" w:rsidRDefault="00814BD8" w:rsidP="00814BD8">
      <w:r>
        <w:rPr>
          <w:rFonts w:hint="eastAsia"/>
        </w:rPr>
        <w:t>キャッシュフロー計算書も同様に、企業における現金の流入と流出を記録し、その状況を把握するためのものです。</w:t>
      </w:r>
    </w:p>
    <w:p w14:paraId="140C5719" w14:textId="77777777" w:rsidR="00814BD8" w:rsidRDefault="00814BD8" w:rsidP="00814BD8"/>
    <w:p w14:paraId="2910EC97" w14:textId="77777777" w:rsidR="00814BD8" w:rsidRDefault="00814BD8" w:rsidP="00814BD8">
      <w:r>
        <w:rPr>
          <w:rFonts w:hint="eastAsia"/>
        </w:rPr>
        <w:t>企業でも同様に現金の出入りを管理しており、それがキャッシュフロー計算書です。</w:t>
      </w:r>
    </w:p>
    <w:p w14:paraId="09511462" w14:textId="77777777" w:rsidR="00814BD8" w:rsidRDefault="00814BD8" w:rsidP="00814BD8">
      <w:r>
        <w:rPr>
          <w:rFonts w:hint="eastAsia"/>
        </w:rPr>
        <w:t>いわば企業版のお小遣い帳と考えると分かりやすいでしょう。</w:t>
      </w:r>
    </w:p>
    <w:p w14:paraId="06879792" w14:textId="77777777" w:rsidR="00814BD8" w:rsidRDefault="00814BD8" w:rsidP="00814BD8"/>
    <w:p w14:paraId="1ACE76B6" w14:textId="77777777" w:rsidR="00814BD8" w:rsidRDefault="00814BD8" w:rsidP="00814BD8">
      <w:r>
        <w:rPr>
          <w:rFonts w:hint="eastAsia"/>
        </w:rPr>
        <w:t>手元の現金が不足すると支払いができなくなるため、現金管理は非常に重要です。</w:t>
      </w:r>
    </w:p>
    <w:p w14:paraId="7DACE035" w14:textId="77777777" w:rsidR="00814BD8" w:rsidRDefault="00814BD8" w:rsidP="00814BD8">
      <w:r>
        <w:rPr>
          <w:rFonts w:hint="eastAsia"/>
        </w:rPr>
        <w:t>例えば、現金が減ってきた場合には銀行から預金を引き出す必要がありますし、逆に余裕がある場合には預金として蓄えることも行われます。</w:t>
      </w:r>
    </w:p>
    <w:p w14:paraId="6C224504" w14:textId="77777777" w:rsidR="00814BD8" w:rsidRDefault="00814BD8" w:rsidP="00814BD8"/>
    <w:p w14:paraId="79BE9CB7" w14:textId="77777777" w:rsidR="00814BD8" w:rsidRDefault="00814BD8" w:rsidP="00814BD8">
      <w:r>
        <w:rPr>
          <w:rFonts w:hint="eastAsia"/>
        </w:rPr>
        <w:t>このような現金の流れは、キャッシュフロー計算書を見ることで把握できます。</w:t>
      </w:r>
    </w:p>
    <w:p w14:paraId="208F18D6" w14:textId="77777777" w:rsidR="00814BD8" w:rsidRDefault="00814BD8" w:rsidP="00814BD8"/>
    <w:p w14:paraId="2CB88310" w14:textId="77777777" w:rsidR="00814BD8" w:rsidRDefault="00814BD8" w:rsidP="00814BD8">
      <w:r>
        <w:rPr>
          <w:rFonts w:hint="eastAsia"/>
        </w:rPr>
        <w:t>このように、企業のお金の状況は、貸借対照表、損益計算書、キャッシュフロー計算書の三つによって表現されます。</w:t>
      </w:r>
    </w:p>
    <w:p w14:paraId="3D88D4EE" w14:textId="77777777" w:rsidR="00814BD8" w:rsidRDefault="00814BD8" w:rsidP="00814BD8">
      <w:r>
        <w:rPr>
          <w:rFonts w:hint="eastAsia"/>
        </w:rPr>
        <w:t>これらを適切に活用することで、企業活動の全体像を把握することが可能になります。</w:t>
      </w:r>
    </w:p>
    <w:p w14:paraId="455D7950" w14:textId="77777777" w:rsidR="00814BD8" w:rsidRDefault="00814BD8" w:rsidP="00814BD8"/>
    <w:p w14:paraId="2E03DD83" w14:textId="77777777" w:rsidR="00814BD8" w:rsidRDefault="00814BD8" w:rsidP="00814BD8">
      <w:r>
        <w:rPr>
          <w:rFonts w:hint="eastAsia"/>
        </w:rPr>
        <w:t>次に、損益分岐点と資産管理について説明します。</w:t>
      </w:r>
    </w:p>
    <w:p w14:paraId="6555B032" w14:textId="77777777" w:rsidR="00814BD8" w:rsidRDefault="00814BD8" w:rsidP="00814BD8"/>
    <w:p w14:paraId="2355648E" w14:textId="77777777" w:rsidR="00814BD8" w:rsidRDefault="00814BD8" w:rsidP="00814BD8">
      <w:r>
        <w:rPr>
          <w:rFonts w:hint="eastAsia"/>
        </w:rPr>
        <w:t>商品を製造・販売する際の費用は、大きく固定費と変動費の二つに分けられます。</w:t>
      </w:r>
    </w:p>
    <w:p w14:paraId="1DFF4EC4" w14:textId="77777777" w:rsidR="00814BD8" w:rsidRDefault="00814BD8" w:rsidP="00814BD8">
      <w:r>
        <w:rPr>
          <w:rFonts w:hint="eastAsia"/>
        </w:rPr>
        <w:t>固定費は売上に関係なく発生する費用であり、人件費、店舗の家賃、光熱費などが該当します。</w:t>
      </w:r>
    </w:p>
    <w:p w14:paraId="667D6B00" w14:textId="77777777" w:rsidR="00814BD8" w:rsidRDefault="00814BD8" w:rsidP="00814BD8"/>
    <w:p w14:paraId="747EC8DF" w14:textId="77777777" w:rsidR="00814BD8" w:rsidRDefault="00814BD8" w:rsidP="00814BD8">
      <w:r>
        <w:rPr>
          <w:rFonts w:hint="eastAsia"/>
        </w:rPr>
        <w:t>一方、変動費は売上に応じて増減する費用であり、材料費や運搬費などが該当します。</w:t>
      </w:r>
    </w:p>
    <w:p w14:paraId="3EED061A" w14:textId="77777777" w:rsidR="00814BD8" w:rsidRDefault="00814BD8" w:rsidP="00814BD8">
      <w:r>
        <w:rPr>
          <w:rFonts w:hint="eastAsia"/>
        </w:rPr>
        <w:t>売上が増えれば、それに伴って必要な材料も増えるため、変動費も増加します。</w:t>
      </w:r>
    </w:p>
    <w:p w14:paraId="260FED49" w14:textId="77777777" w:rsidR="00814BD8" w:rsidRDefault="00814BD8" w:rsidP="00814BD8"/>
    <w:p w14:paraId="4C0EDB31" w14:textId="77777777" w:rsidR="00814BD8" w:rsidRDefault="00814BD8" w:rsidP="00814BD8">
      <w:r>
        <w:rPr>
          <w:rFonts w:hint="eastAsia"/>
        </w:rPr>
        <w:t>固定費と変動費を合わせたものが総費用となります。</w:t>
      </w:r>
    </w:p>
    <w:p w14:paraId="70FBC030" w14:textId="77777777" w:rsidR="00814BD8" w:rsidRDefault="00814BD8" w:rsidP="00814BD8"/>
    <w:p w14:paraId="0508E608" w14:textId="77777777" w:rsidR="00814BD8" w:rsidRDefault="00814BD8" w:rsidP="00814BD8">
      <w:r>
        <w:rPr>
          <w:rFonts w:hint="eastAsia"/>
        </w:rPr>
        <w:t>この関係を分析するのが損益分岐点分析です。</w:t>
      </w:r>
    </w:p>
    <w:p w14:paraId="253D89C0" w14:textId="416D664C" w:rsidR="00814BD8" w:rsidRDefault="00814BD8" w:rsidP="00814BD8">
      <w:r>
        <w:rPr>
          <w:rFonts w:hint="eastAsia"/>
        </w:rPr>
        <w:t>ここでは、売上と費用の関係をグラフで表し、利益が出るかどうかの境界点を確認します。</w:t>
      </w:r>
    </w:p>
    <w:p w14:paraId="47198460" w14:textId="77777777" w:rsidR="00814BD8" w:rsidRDefault="00814BD8" w:rsidP="00814BD8"/>
    <w:p w14:paraId="72E15BCA" w14:textId="77777777" w:rsidR="00CB4B8E" w:rsidRDefault="00CB4B8E" w:rsidP="00CB4B8E">
      <w:r>
        <w:rPr>
          <w:rFonts w:hint="eastAsia"/>
        </w:rPr>
        <w:t>横軸が売上高、縦軸が利益および費用を表すグラフを考えます。</w:t>
      </w:r>
    </w:p>
    <w:p w14:paraId="4A8B3C75" w14:textId="77777777" w:rsidR="00CB4B8E" w:rsidRDefault="00CB4B8E" w:rsidP="00CB4B8E">
      <w:r>
        <w:rPr>
          <w:rFonts w:hint="eastAsia"/>
        </w:rPr>
        <w:lastRenderedPageBreak/>
        <w:t>利益は、売上高から変動費と固定費を差し引いたものです。</w:t>
      </w:r>
    </w:p>
    <w:p w14:paraId="5A9B39E1" w14:textId="77777777" w:rsidR="00CB4B8E" w:rsidRDefault="00CB4B8E" w:rsidP="00CB4B8E"/>
    <w:p w14:paraId="100863BA" w14:textId="77777777" w:rsidR="00CB4B8E" w:rsidRDefault="00CB4B8E" w:rsidP="00CB4B8E">
      <w:r>
        <w:rPr>
          <w:rFonts w:hint="eastAsia"/>
        </w:rPr>
        <w:t>売上高の線は、原点を通る直線で表されます。</w:t>
      </w:r>
    </w:p>
    <w:p w14:paraId="2CE69B22" w14:textId="77777777" w:rsidR="00CB4B8E" w:rsidRDefault="00CB4B8E" w:rsidP="00CB4B8E">
      <w:r>
        <w:rPr>
          <w:rFonts w:hint="eastAsia"/>
        </w:rPr>
        <w:t>一方、固定費は売上に関係なく発生するため、一定の高さの水平線として表されます。</w:t>
      </w:r>
    </w:p>
    <w:p w14:paraId="25DA228C" w14:textId="77777777" w:rsidR="00CB4B8E" w:rsidRDefault="00CB4B8E" w:rsidP="00CB4B8E"/>
    <w:p w14:paraId="3C6C1B5E" w14:textId="77777777" w:rsidR="00CB4B8E" w:rsidRDefault="00CB4B8E" w:rsidP="00CB4B8E">
      <w:r>
        <w:rPr>
          <w:rFonts w:hint="eastAsia"/>
        </w:rPr>
        <w:t>変動費は売上に比例して増加するため、売上の増加に応じて直線的に増えていきます。</w:t>
      </w:r>
    </w:p>
    <w:p w14:paraId="1A62BC11" w14:textId="77777777" w:rsidR="00CB4B8E" w:rsidRDefault="00CB4B8E" w:rsidP="00CB4B8E"/>
    <w:p w14:paraId="58D5A6A0" w14:textId="77777777" w:rsidR="00CB4B8E" w:rsidRDefault="00CB4B8E" w:rsidP="00CB4B8E">
      <w:r>
        <w:rPr>
          <w:rFonts w:hint="eastAsia"/>
        </w:rPr>
        <w:t>この結果、総費用の線は、売上がゼロのときには固定費と同じ位置から始まり、売上の増加に伴って変動費分が加わることで、右上がりの直線となります。</w:t>
      </w:r>
    </w:p>
    <w:p w14:paraId="176628C9" w14:textId="77777777" w:rsidR="00CB4B8E" w:rsidRDefault="00CB4B8E" w:rsidP="00CB4B8E"/>
    <w:p w14:paraId="453766A2" w14:textId="77777777" w:rsidR="00CB4B8E" w:rsidRDefault="00CB4B8E" w:rsidP="00CB4B8E">
      <w:r>
        <w:rPr>
          <w:rFonts w:hint="eastAsia"/>
        </w:rPr>
        <w:t>これに対して、売上高の線も原点から右上がりの直線として表されます。</w:t>
      </w:r>
    </w:p>
    <w:p w14:paraId="796936DB" w14:textId="77777777" w:rsidR="00CB4B8E" w:rsidRDefault="00CB4B8E" w:rsidP="00CB4B8E"/>
    <w:p w14:paraId="546A5FE0" w14:textId="77777777" w:rsidR="00CB4B8E" w:rsidRDefault="00CB4B8E" w:rsidP="00CB4B8E">
      <w:r>
        <w:rPr>
          <w:rFonts w:hint="eastAsia"/>
        </w:rPr>
        <w:t>重要なのは、この総費用の線と売上高の線が交わる点です。</w:t>
      </w:r>
    </w:p>
    <w:p w14:paraId="0FECF902" w14:textId="77777777" w:rsidR="00CB4B8E" w:rsidRDefault="00CB4B8E" w:rsidP="00CB4B8E">
      <w:r>
        <w:rPr>
          <w:rFonts w:hint="eastAsia"/>
        </w:rPr>
        <w:t>この交点における売上高が損益分岐点です。</w:t>
      </w:r>
    </w:p>
    <w:p w14:paraId="11197308" w14:textId="77777777" w:rsidR="00CB4B8E" w:rsidRDefault="00CB4B8E" w:rsidP="00CB4B8E"/>
    <w:p w14:paraId="185EC151" w14:textId="77777777" w:rsidR="00CB4B8E" w:rsidRDefault="00CB4B8E" w:rsidP="00CB4B8E">
      <w:r>
        <w:rPr>
          <w:rFonts w:hint="eastAsia"/>
        </w:rPr>
        <w:t>この売上高では利益がゼロとなり、それを上回れば利益が発生し、下回れば赤字となります。</w:t>
      </w:r>
    </w:p>
    <w:p w14:paraId="062AF7E0" w14:textId="77777777" w:rsidR="00CB4B8E" w:rsidRDefault="00CB4B8E" w:rsidP="00CB4B8E"/>
    <w:p w14:paraId="39740FBC" w14:textId="77777777" w:rsidR="00CB4B8E" w:rsidRDefault="00CB4B8E" w:rsidP="00CB4B8E">
      <w:r>
        <w:rPr>
          <w:rFonts w:hint="eastAsia"/>
        </w:rPr>
        <w:t>したがって、企業はこの損益分岐点を超える売上を確保できるように、価格設定や販売戦略を考える必要があります。</w:t>
      </w:r>
    </w:p>
    <w:p w14:paraId="348C8473" w14:textId="77777777" w:rsidR="00CB4B8E" w:rsidRDefault="00CB4B8E" w:rsidP="00CB4B8E"/>
    <w:p w14:paraId="0DC211DD" w14:textId="77777777" w:rsidR="00CB4B8E" w:rsidRDefault="00CB4B8E" w:rsidP="00CB4B8E">
      <w:r>
        <w:rPr>
          <w:rFonts w:hint="eastAsia"/>
        </w:rPr>
        <w:t>式としても表現できますが、まずはグラフの構造を理解することが重要です。</w:t>
      </w:r>
    </w:p>
    <w:p w14:paraId="6933F5D8" w14:textId="77777777" w:rsidR="00CB4B8E" w:rsidRDefault="00CB4B8E" w:rsidP="00CB4B8E">
      <w:r>
        <w:rPr>
          <w:rFonts w:hint="eastAsia"/>
        </w:rPr>
        <w:t>損益分岐点の考え方を理解できれば、基本的な問題には対応できるようになります。</w:t>
      </w:r>
    </w:p>
    <w:p w14:paraId="096B3FE8" w14:textId="77777777" w:rsidR="00CB4B8E" w:rsidRDefault="00CB4B8E" w:rsidP="00CB4B8E"/>
    <w:p w14:paraId="23A59756" w14:textId="727F51FD" w:rsidR="00814BD8" w:rsidRDefault="00CB4B8E" w:rsidP="00CB4B8E">
      <w:r>
        <w:rPr>
          <w:rFonts w:hint="eastAsia"/>
        </w:rPr>
        <w:t>具体的な計算例については、後で確認してください。</w:t>
      </w:r>
    </w:p>
    <w:p w14:paraId="5C63A40F" w14:textId="77777777" w:rsidR="00CB4B8E" w:rsidRDefault="00CB4B8E" w:rsidP="00CB4B8E"/>
    <w:p w14:paraId="207E2BC2" w14:textId="77777777" w:rsidR="00CC36BF" w:rsidRDefault="00CC36BF" w:rsidP="00CC36BF">
      <w:r>
        <w:rPr>
          <w:rFonts w:hint="eastAsia"/>
        </w:rPr>
        <w:t>この内容をグラフで表すと、損益分岐点を視覚的に確認することができます。</w:t>
      </w:r>
    </w:p>
    <w:p w14:paraId="23617656" w14:textId="77777777" w:rsidR="00CC36BF" w:rsidRDefault="00CC36BF" w:rsidP="00CC36BF">
      <w:r>
        <w:rPr>
          <w:rFonts w:hint="eastAsia"/>
        </w:rPr>
        <w:t>例えば、このケースでは損益分岐点は</w:t>
      </w:r>
      <w:r>
        <w:t>300万円であることが計算によって求められます。</w:t>
      </w:r>
    </w:p>
    <w:p w14:paraId="6D05984E" w14:textId="77777777" w:rsidR="00CC36BF" w:rsidRDefault="00CC36BF" w:rsidP="00CC36BF"/>
    <w:p w14:paraId="0AB0EB17" w14:textId="77777777" w:rsidR="00CC36BF" w:rsidRDefault="00CC36BF" w:rsidP="00CC36BF">
      <w:r>
        <w:rPr>
          <w:rFonts w:hint="eastAsia"/>
        </w:rPr>
        <w:t>次に、棚卸資産の評価法について説明します。</w:t>
      </w:r>
    </w:p>
    <w:p w14:paraId="4037837C" w14:textId="77777777" w:rsidR="00CC36BF" w:rsidRDefault="00CC36BF" w:rsidP="00CC36BF">
      <w:r>
        <w:rPr>
          <w:rFonts w:hint="eastAsia"/>
        </w:rPr>
        <w:t>棚卸資産とは、自社が保有している商品、すなわち在庫のことです。</w:t>
      </w:r>
    </w:p>
    <w:p w14:paraId="2CBBF361" w14:textId="77777777" w:rsidR="00CC36BF" w:rsidRDefault="00CC36BF" w:rsidP="00CC36BF"/>
    <w:p w14:paraId="4174A715" w14:textId="77777777" w:rsidR="00CC36BF" w:rsidRDefault="00CC36BF" w:rsidP="00CC36BF">
      <w:r>
        <w:rPr>
          <w:rFonts w:hint="eastAsia"/>
        </w:rPr>
        <w:t>在庫がなければ販売ができないため、通常は顧客からの注文にすぐ対応できるよう、一定量の在庫を保有します。</w:t>
      </w:r>
    </w:p>
    <w:p w14:paraId="333A981D" w14:textId="77777777" w:rsidR="00CC36BF" w:rsidRDefault="00CC36BF" w:rsidP="00CC36BF">
      <w:r>
        <w:rPr>
          <w:rFonts w:hint="eastAsia"/>
        </w:rPr>
        <w:t>しかし、在庫を持ちすぎると保管コストが増加するため、適切な在庫量を維持することが重要です。</w:t>
      </w:r>
    </w:p>
    <w:p w14:paraId="69EA4EF3" w14:textId="77777777" w:rsidR="00CC36BF" w:rsidRDefault="00CC36BF" w:rsidP="00CC36BF"/>
    <w:p w14:paraId="5CE3A5E1" w14:textId="77777777" w:rsidR="00CC36BF" w:rsidRDefault="00CC36BF" w:rsidP="00CC36BF">
      <w:r>
        <w:rPr>
          <w:rFonts w:hint="eastAsia"/>
        </w:rPr>
        <w:t>このように、どの程度の在庫を保有するかは重要な経営判断となります。</w:t>
      </w:r>
    </w:p>
    <w:p w14:paraId="245F8E45" w14:textId="77777777" w:rsidR="00CC36BF" w:rsidRDefault="00CC36BF" w:rsidP="00CC36BF"/>
    <w:p w14:paraId="00E1A544" w14:textId="77777777" w:rsidR="00CC36BF" w:rsidRDefault="00CC36BF" w:rsidP="00CC36BF">
      <w:r>
        <w:rPr>
          <w:rFonts w:hint="eastAsia"/>
        </w:rPr>
        <w:t>また、在庫を会計上どのような価値として評価するかを定めるのが棚卸資産の評価法です。</w:t>
      </w:r>
    </w:p>
    <w:p w14:paraId="6B8DDE05" w14:textId="77777777" w:rsidR="00CC36BF" w:rsidRDefault="00CC36BF" w:rsidP="00CC36BF">
      <w:r>
        <w:rPr>
          <w:rFonts w:hint="eastAsia"/>
        </w:rPr>
        <w:t>これは、在庫の金額を帳簿上でどのように見積もるかを決めるための方法です。</w:t>
      </w:r>
    </w:p>
    <w:p w14:paraId="3C8B4820" w14:textId="77777777" w:rsidR="00CC36BF" w:rsidRDefault="00CC36BF" w:rsidP="00CC36BF"/>
    <w:p w14:paraId="465ABEA1" w14:textId="77777777" w:rsidR="00CC36BF" w:rsidRDefault="00CC36BF" w:rsidP="00CC36BF">
      <w:r>
        <w:rPr>
          <w:rFonts w:hint="eastAsia"/>
        </w:rPr>
        <w:t>次に、減価償却について説明します。</w:t>
      </w:r>
    </w:p>
    <w:p w14:paraId="224FF983" w14:textId="77777777" w:rsidR="00CC36BF" w:rsidRDefault="00CC36BF" w:rsidP="00CC36BF">
      <w:r>
        <w:rPr>
          <w:rFonts w:hint="eastAsia"/>
        </w:rPr>
        <w:t>減価償却は、建物や機械などの固定資産に関する考え方です。</w:t>
      </w:r>
    </w:p>
    <w:p w14:paraId="7123D3F4" w14:textId="77777777" w:rsidR="00CC36BF" w:rsidRDefault="00CC36BF" w:rsidP="00CC36BF"/>
    <w:p w14:paraId="06872EC8" w14:textId="77777777" w:rsidR="00CC36BF" w:rsidRDefault="00CC36BF" w:rsidP="00CC36BF">
      <w:r>
        <w:rPr>
          <w:rFonts w:hint="eastAsia"/>
        </w:rPr>
        <w:t>これらの固定資産は、時間の経過とともに価値が減少します。</w:t>
      </w:r>
    </w:p>
    <w:p w14:paraId="0B1A5AF1" w14:textId="77777777" w:rsidR="00CC36BF" w:rsidRDefault="00CC36BF" w:rsidP="00CC36BF">
      <w:r>
        <w:rPr>
          <w:rFonts w:hint="eastAsia"/>
        </w:rPr>
        <w:t>その減少分を費用として計上する仕組みが減価償却です。</w:t>
      </w:r>
    </w:p>
    <w:p w14:paraId="0D1F9071" w14:textId="77777777" w:rsidR="00CC36BF" w:rsidRDefault="00CC36BF" w:rsidP="00CC36BF"/>
    <w:p w14:paraId="27D570CD" w14:textId="0EF4FE12" w:rsidR="00CB4B8E" w:rsidRDefault="00CC36BF" w:rsidP="00CC36BF">
      <w:r>
        <w:rPr>
          <w:rFonts w:hint="eastAsia"/>
        </w:rPr>
        <w:t>つまり、資産の価値の減少を段階的に費用として配分することで、適切な会計処理を行うための制度です。</w:t>
      </w:r>
    </w:p>
    <w:p w14:paraId="57495708" w14:textId="77777777" w:rsidR="00CC36BF" w:rsidRDefault="00CC36BF" w:rsidP="00CC36BF"/>
    <w:p w14:paraId="5C31C760" w14:textId="77777777" w:rsidR="00CC36BF" w:rsidRDefault="00CC36BF" w:rsidP="00CC36BF">
      <w:r>
        <w:rPr>
          <w:rFonts w:hint="eastAsia"/>
        </w:rPr>
        <w:t>固定資産は時間の経過とともに価値が減少しますが、その減少分を費用として計上する仕組みが減価償却です。</w:t>
      </w:r>
    </w:p>
    <w:p w14:paraId="7CBA8936" w14:textId="77777777" w:rsidR="00CC36BF" w:rsidRDefault="00CC36BF" w:rsidP="00CC36BF">
      <w:r>
        <w:rPr>
          <w:rFonts w:hint="eastAsia"/>
        </w:rPr>
        <w:t>この減価償却費は、企業にとってのコストとして会計上扱われます。</w:t>
      </w:r>
    </w:p>
    <w:p w14:paraId="1B2EC692" w14:textId="77777777" w:rsidR="00CC36BF" w:rsidRDefault="00CC36BF" w:rsidP="00CC36BF"/>
    <w:p w14:paraId="6C847C85" w14:textId="77777777" w:rsidR="00CC36BF" w:rsidRDefault="00CC36BF" w:rsidP="00CC36BF">
      <w:r>
        <w:rPr>
          <w:rFonts w:hint="eastAsia"/>
        </w:rPr>
        <w:t>減価償却には主に二つの方法があります。</w:t>
      </w:r>
    </w:p>
    <w:p w14:paraId="31A9DDF9" w14:textId="77777777" w:rsidR="00CC36BF" w:rsidRDefault="00CC36BF" w:rsidP="00CC36BF">
      <w:r>
        <w:rPr>
          <w:rFonts w:hint="eastAsia"/>
        </w:rPr>
        <w:t>一つは定額法で、毎年同じ金額を費用として計上する方法です。</w:t>
      </w:r>
    </w:p>
    <w:p w14:paraId="5CB56369" w14:textId="77777777" w:rsidR="00CC36BF" w:rsidRDefault="00CC36BF" w:rsidP="00CC36BF">
      <w:r>
        <w:rPr>
          <w:rFonts w:hint="eastAsia"/>
        </w:rPr>
        <w:t>もう一つは定率法で、毎年一定の割合で費用を計上する方法です。</w:t>
      </w:r>
    </w:p>
    <w:p w14:paraId="35B397B3" w14:textId="77777777" w:rsidR="00CC36BF" w:rsidRDefault="00CC36BF" w:rsidP="00CC36BF"/>
    <w:p w14:paraId="45CF7EBA" w14:textId="77777777" w:rsidR="00CC36BF" w:rsidRDefault="00CC36BF" w:rsidP="00CC36BF">
      <w:r>
        <w:rPr>
          <w:rFonts w:hint="eastAsia"/>
        </w:rPr>
        <w:t>定率法では、初年度の減価償却費が大きく、その後徐々に減少していきます。</w:t>
      </w:r>
    </w:p>
    <w:p w14:paraId="443D7119" w14:textId="77777777" w:rsidR="00CC36BF" w:rsidRDefault="00CC36BF" w:rsidP="00CC36BF">
      <w:r>
        <w:rPr>
          <w:rFonts w:hint="eastAsia"/>
        </w:rPr>
        <w:t>どちらの方法を選択するかは企業の判断に委ねられており、経営上の重要な意思決定の一つとなります。</w:t>
      </w:r>
    </w:p>
    <w:p w14:paraId="0428A986" w14:textId="77777777" w:rsidR="00CC36BF" w:rsidRDefault="00CC36BF" w:rsidP="00CC36BF"/>
    <w:p w14:paraId="26FC1A33" w14:textId="77777777" w:rsidR="00CC36BF" w:rsidRDefault="00CC36BF" w:rsidP="00CC36BF">
      <w:r>
        <w:rPr>
          <w:rFonts w:hint="eastAsia"/>
        </w:rPr>
        <w:t>次に在庫管理についてです。</w:t>
      </w:r>
    </w:p>
    <w:p w14:paraId="3085E9EC" w14:textId="77777777" w:rsidR="00CC36BF" w:rsidRDefault="00CC36BF" w:rsidP="00CC36BF">
      <w:r>
        <w:rPr>
          <w:rFonts w:hint="eastAsia"/>
        </w:rPr>
        <w:t>在庫は棚卸資産として企業の資産に含まれますが、適切な量を保有することが重要です。</w:t>
      </w:r>
    </w:p>
    <w:p w14:paraId="1C6BE2F2" w14:textId="77777777" w:rsidR="00CC36BF" w:rsidRDefault="00CC36BF" w:rsidP="00CC36BF"/>
    <w:p w14:paraId="71EE1A14" w14:textId="77777777" w:rsidR="00CC36BF" w:rsidRDefault="00CC36BF" w:rsidP="00CC36BF">
      <w:r>
        <w:rPr>
          <w:rFonts w:hint="eastAsia"/>
        </w:rPr>
        <w:t>在庫が不足すると注文に対応できず、逆に多すぎると保管コストが増加します。</w:t>
      </w:r>
    </w:p>
    <w:p w14:paraId="566B6BFF" w14:textId="77777777" w:rsidR="00CC36BF" w:rsidRDefault="00CC36BF" w:rsidP="00CC36BF">
      <w:r>
        <w:rPr>
          <w:rFonts w:hint="eastAsia"/>
        </w:rPr>
        <w:t>そのため、在庫の管理方法も重要な経営判断となります。</w:t>
      </w:r>
    </w:p>
    <w:p w14:paraId="721B03DA" w14:textId="77777777" w:rsidR="00CC36BF" w:rsidRDefault="00CC36BF" w:rsidP="00CC36BF"/>
    <w:p w14:paraId="116FC9D2" w14:textId="77777777" w:rsidR="00CC36BF" w:rsidRDefault="00CC36BF" w:rsidP="00CC36BF">
      <w:r>
        <w:rPr>
          <w:rFonts w:hint="eastAsia"/>
        </w:rPr>
        <w:t>例えば、在庫が一定水準を下回った時点で補充する方法や、一定の期間ごとに発注する方法など、さまざまな発注方式があります。</w:t>
      </w:r>
    </w:p>
    <w:p w14:paraId="089E2814" w14:textId="77777777" w:rsidR="00CC36BF" w:rsidRDefault="00CC36BF" w:rsidP="00CC36BF"/>
    <w:p w14:paraId="36742FE1" w14:textId="77777777" w:rsidR="00CC36BF" w:rsidRDefault="00CC36BF" w:rsidP="00CC36BF">
      <w:r>
        <w:rPr>
          <w:rFonts w:hint="eastAsia"/>
        </w:rPr>
        <w:t>ここまでで、財務諸表、損益分岐点、資産管理についての説明を終わります。</w:t>
      </w:r>
    </w:p>
    <w:p w14:paraId="225D8F73" w14:textId="77777777" w:rsidR="00CC36BF" w:rsidRDefault="00CC36BF" w:rsidP="00CC36BF"/>
    <w:p w14:paraId="7A54F7E7" w14:textId="77777777" w:rsidR="00CC36BF" w:rsidRDefault="00CC36BF" w:rsidP="00CC36BF">
      <w:r>
        <w:rPr>
          <w:rFonts w:hint="eastAsia"/>
        </w:rPr>
        <w:t>続いて、知的財産について説明します。</w:t>
      </w:r>
    </w:p>
    <w:p w14:paraId="28B763E9" w14:textId="77777777" w:rsidR="00CC36BF" w:rsidRDefault="00CC36BF" w:rsidP="00CC36BF">
      <w:r>
        <w:rPr>
          <w:rFonts w:hint="eastAsia"/>
        </w:rPr>
        <w:t>知的財産の中でも特に重要なのは著作権と産業財産権です。</w:t>
      </w:r>
    </w:p>
    <w:p w14:paraId="1E80B963" w14:textId="77777777" w:rsidR="00CC36BF" w:rsidRDefault="00CC36BF" w:rsidP="00CC36BF"/>
    <w:p w14:paraId="1D042EBE" w14:textId="4B54D957" w:rsidR="00CC36BF" w:rsidRDefault="00CC36BF" w:rsidP="00CC36BF">
      <w:r>
        <w:rPr>
          <w:rFonts w:hint="eastAsia"/>
        </w:rPr>
        <w:t>産業財産権には、特許、実用新案、意匠、商標がありますが、その中でも特に重要なのが特許権です。</w:t>
      </w:r>
    </w:p>
    <w:p w14:paraId="7C04FF57" w14:textId="77777777" w:rsidR="00CC36BF" w:rsidRDefault="00CC36BF" w:rsidP="00CC36BF"/>
    <w:p w14:paraId="14365D00" w14:textId="77777777" w:rsidR="00EC441B" w:rsidRDefault="00EC441B" w:rsidP="00EC441B">
      <w:r>
        <w:rPr>
          <w:rFonts w:hint="eastAsia"/>
        </w:rPr>
        <w:t>それぞれの権利について説明します。</w:t>
      </w:r>
    </w:p>
    <w:p w14:paraId="049A7E81" w14:textId="77777777" w:rsidR="00EC441B" w:rsidRDefault="00EC441B" w:rsidP="00EC441B">
      <w:r>
        <w:rPr>
          <w:rFonts w:hint="eastAsia"/>
        </w:rPr>
        <w:t>まずは著作権です。</w:t>
      </w:r>
    </w:p>
    <w:p w14:paraId="35F3C280" w14:textId="77777777" w:rsidR="00EC441B" w:rsidRDefault="00EC441B" w:rsidP="00EC441B"/>
    <w:p w14:paraId="637985B5" w14:textId="77777777" w:rsidR="00EC441B" w:rsidRDefault="00EC441B" w:rsidP="00EC441B">
      <w:r>
        <w:rPr>
          <w:rFonts w:hint="eastAsia"/>
        </w:rPr>
        <w:t>著作権は、文芸、美術、音楽、映像、コンピュータプログラムなどの創作物に関する権利であり、個人に帰属する権利です。</w:t>
      </w:r>
    </w:p>
    <w:p w14:paraId="480B6F75" w14:textId="77777777" w:rsidR="00EC441B" w:rsidRDefault="00EC441B" w:rsidP="00EC441B"/>
    <w:p w14:paraId="79BFBB42" w14:textId="77777777" w:rsidR="00EC441B" w:rsidRDefault="00EC441B" w:rsidP="00EC441B">
      <w:r>
        <w:rPr>
          <w:rFonts w:hint="eastAsia"/>
        </w:rPr>
        <w:t>著作権の特徴は、審査を受けなくても、創作と同時に自動的に発生する点にあります。</w:t>
      </w:r>
    </w:p>
    <w:p w14:paraId="4B7FD86C" w14:textId="77777777" w:rsidR="00EC441B" w:rsidRDefault="00EC441B" w:rsidP="00EC441B">
      <w:r>
        <w:rPr>
          <w:rFonts w:hint="eastAsia"/>
        </w:rPr>
        <w:t>例えば、レポートや手紙を書いた時点で、その内容には著作権が発生します。</w:t>
      </w:r>
    </w:p>
    <w:p w14:paraId="029E9469" w14:textId="77777777" w:rsidR="00EC441B" w:rsidRDefault="00EC441B" w:rsidP="00EC441B">
      <w:r>
        <w:rPr>
          <w:rFonts w:hint="eastAsia"/>
        </w:rPr>
        <w:t>同様に、電子書籍や講義資料などにも著作権が存在します。</w:t>
      </w:r>
    </w:p>
    <w:p w14:paraId="18B02636" w14:textId="77777777" w:rsidR="00EC441B" w:rsidRDefault="00EC441B" w:rsidP="00EC441B"/>
    <w:p w14:paraId="38B6A396" w14:textId="77777777" w:rsidR="00EC441B" w:rsidRDefault="00EC441B" w:rsidP="00EC441B">
      <w:r>
        <w:rPr>
          <w:rFonts w:hint="eastAsia"/>
        </w:rPr>
        <w:t>このように、すべての著作物には著作権が付与されます。</w:t>
      </w:r>
    </w:p>
    <w:p w14:paraId="51AE844A" w14:textId="77777777" w:rsidR="00EC441B" w:rsidRDefault="00EC441B" w:rsidP="00EC441B">
      <w:r>
        <w:rPr>
          <w:rFonts w:hint="eastAsia"/>
        </w:rPr>
        <w:t>著作権には、公表するかどうか、氏名を表示するかどうか、内容の同一性を保持するかといった権利が含まれます。</w:t>
      </w:r>
    </w:p>
    <w:p w14:paraId="2F15D9B5" w14:textId="77777777" w:rsidR="00EC441B" w:rsidRDefault="00EC441B" w:rsidP="00EC441B"/>
    <w:p w14:paraId="744DD1E3" w14:textId="77777777" w:rsidR="00EC441B" w:rsidRDefault="00EC441B" w:rsidP="00EC441B">
      <w:r>
        <w:rPr>
          <w:rFonts w:hint="eastAsia"/>
        </w:rPr>
        <w:t>また、コンピュータ関連の著作物も保護対象です。</w:t>
      </w:r>
    </w:p>
    <w:p w14:paraId="6879E933" w14:textId="77777777" w:rsidR="00EC441B" w:rsidRDefault="00EC441B" w:rsidP="00EC441B">
      <w:r>
        <w:rPr>
          <w:rFonts w:hint="eastAsia"/>
        </w:rPr>
        <w:t>プログラム、ソフトウェアのマニュアル、ウェブページなどにも著作権が認められます。</w:t>
      </w:r>
    </w:p>
    <w:p w14:paraId="27F42D8F" w14:textId="77777777" w:rsidR="00EC441B" w:rsidRDefault="00EC441B" w:rsidP="00EC441B"/>
    <w:p w14:paraId="5D848D3B" w14:textId="77777777" w:rsidR="00EC441B" w:rsidRDefault="00EC441B" w:rsidP="00EC441B">
      <w:r>
        <w:rPr>
          <w:rFonts w:hint="eastAsia"/>
        </w:rPr>
        <w:t>したがって、これらを無断で複製することは著作権侵害となります。</w:t>
      </w:r>
    </w:p>
    <w:p w14:paraId="412AF8CF" w14:textId="77777777" w:rsidR="00EC441B" w:rsidRDefault="00EC441B" w:rsidP="00EC441B"/>
    <w:p w14:paraId="2897F804" w14:textId="77777777" w:rsidR="00EC441B" w:rsidRDefault="00EC441B" w:rsidP="00EC441B">
      <w:r>
        <w:rPr>
          <w:rFonts w:hint="eastAsia"/>
        </w:rPr>
        <w:t>さらに、著作権の帰属についても重要なポイントがあります。</w:t>
      </w:r>
    </w:p>
    <w:p w14:paraId="69126A9F" w14:textId="77777777" w:rsidR="00EC441B" w:rsidRDefault="00EC441B" w:rsidP="00EC441B">
      <w:r>
        <w:rPr>
          <w:rFonts w:hint="eastAsia"/>
        </w:rPr>
        <w:t>例えば、企業</w:t>
      </w:r>
      <w:r>
        <w:t>Aに所属する社員Bが業務としてプログラムを開発した場合、特別な取り決めがない限り、その著作権は企業Aに帰属します。</w:t>
      </w:r>
    </w:p>
    <w:p w14:paraId="0291464F" w14:textId="77777777" w:rsidR="00EC441B" w:rsidRDefault="00EC441B" w:rsidP="00EC441B">
      <w:r>
        <w:rPr>
          <w:rFonts w:hint="eastAsia"/>
        </w:rPr>
        <w:t>これは、企業が給与を支払って業務として作成させているためです。</w:t>
      </w:r>
    </w:p>
    <w:p w14:paraId="1A42F16F" w14:textId="77777777" w:rsidR="00EC441B" w:rsidRDefault="00EC441B" w:rsidP="00EC441B"/>
    <w:p w14:paraId="1534F3AA" w14:textId="77777777" w:rsidR="00EC441B" w:rsidRDefault="00EC441B" w:rsidP="00EC441B">
      <w:r>
        <w:rPr>
          <w:rFonts w:hint="eastAsia"/>
        </w:rPr>
        <w:t>一方、企業</w:t>
      </w:r>
      <w:r>
        <w:t>Aが企業Bに開発を委託した場合、特別な契約がなければ、著作権は開発を行った企業Bに帰属します。</w:t>
      </w:r>
    </w:p>
    <w:p w14:paraId="23514580" w14:textId="2B747E0D" w:rsidR="00CC36BF" w:rsidRDefault="00EC441B" w:rsidP="00EC441B">
      <w:r>
        <w:rPr>
          <w:rFonts w:hint="eastAsia"/>
        </w:rPr>
        <w:t>つまり、原則として著作物は作成した側に権利が帰属します。</w:t>
      </w:r>
    </w:p>
    <w:p w14:paraId="40E04BA9" w14:textId="77777777" w:rsidR="00EC441B" w:rsidRDefault="00EC441B" w:rsidP="00EC441B"/>
    <w:p w14:paraId="03273DC4" w14:textId="77777777" w:rsidR="003B4233" w:rsidRDefault="003B4233" w:rsidP="003B4233">
      <w:r>
        <w:rPr>
          <w:rFonts w:hint="eastAsia"/>
        </w:rPr>
        <w:t>もし委託元である</w:t>
      </w:r>
      <w:r>
        <w:t>A社が著作権を保有したい場合には、プログラム開発を委託する際に、契約によって著作権の譲渡を受ける必要があります。</w:t>
      </w:r>
    </w:p>
    <w:p w14:paraId="137941C0" w14:textId="77777777" w:rsidR="003B4233" w:rsidRDefault="003B4233" w:rsidP="003B4233">
      <w:r>
        <w:rPr>
          <w:rFonts w:hint="eastAsia"/>
        </w:rPr>
        <w:t>この点は実務上重要なポイントです。</w:t>
      </w:r>
    </w:p>
    <w:p w14:paraId="2DDC2969" w14:textId="77777777" w:rsidR="003B4233" w:rsidRDefault="003B4233" w:rsidP="003B4233"/>
    <w:p w14:paraId="722D76A3" w14:textId="77777777" w:rsidR="003B4233" w:rsidRDefault="003B4233" w:rsidP="003B4233">
      <w:r>
        <w:rPr>
          <w:rFonts w:hint="eastAsia"/>
        </w:rPr>
        <w:t>近年では、</w:t>
      </w:r>
      <w:r>
        <w:t>AIを用いて文章やプログラム、動画などを作成することも可能になっています。</w:t>
      </w:r>
    </w:p>
    <w:p w14:paraId="552D2EB8" w14:textId="77777777" w:rsidR="003B4233" w:rsidRDefault="003B4233" w:rsidP="003B4233">
      <w:r>
        <w:rPr>
          <w:rFonts w:hint="eastAsia"/>
        </w:rPr>
        <w:t>この場合、</w:t>
      </w:r>
      <w:r>
        <w:t>AI自体は著作権を持つことができず、一般的にはAIに指示（プロンプト）を与えた人に著作権が帰属すると考えられています。</w:t>
      </w:r>
    </w:p>
    <w:p w14:paraId="41662B13" w14:textId="77777777" w:rsidR="003B4233" w:rsidRDefault="003B4233" w:rsidP="003B4233"/>
    <w:p w14:paraId="078F56C4" w14:textId="77777777" w:rsidR="003B4233" w:rsidRDefault="003B4233" w:rsidP="003B4233">
      <w:r>
        <w:rPr>
          <w:rFonts w:hint="eastAsia"/>
        </w:rPr>
        <w:t>ただし、既存の著作物に類似した内容を生成した場合には、著作権侵害となる可能性があるため注意が必要です。</w:t>
      </w:r>
    </w:p>
    <w:p w14:paraId="21004F08" w14:textId="77777777" w:rsidR="003B4233" w:rsidRDefault="003B4233" w:rsidP="003B4233"/>
    <w:p w14:paraId="23E4B7BB" w14:textId="77777777" w:rsidR="003B4233" w:rsidRDefault="003B4233" w:rsidP="003B4233">
      <w:r>
        <w:rPr>
          <w:rFonts w:hint="eastAsia"/>
        </w:rPr>
        <w:t>次に、著作隣接権についてです。</w:t>
      </w:r>
    </w:p>
    <w:p w14:paraId="186941E6" w14:textId="77777777" w:rsidR="003B4233" w:rsidRDefault="003B4233" w:rsidP="003B4233">
      <w:r>
        <w:rPr>
          <w:rFonts w:hint="eastAsia"/>
        </w:rPr>
        <w:t>例えば、ヒット曲を</w:t>
      </w:r>
      <w:r>
        <w:t>CDとして販売したり、コンサートで演奏したり、インターネットで配信したりする際に関わる権利が著作隣接権です。</w:t>
      </w:r>
    </w:p>
    <w:p w14:paraId="1911DA8A" w14:textId="77777777" w:rsidR="003B4233" w:rsidRDefault="003B4233" w:rsidP="003B4233">
      <w:r>
        <w:rPr>
          <w:rFonts w:hint="eastAsia"/>
        </w:rPr>
        <w:t>これにより、関係者は印税などの収益を得ることができます。</w:t>
      </w:r>
    </w:p>
    <w:p w14:paraId="5CF9ACA2" w14:textId="77777777" w:rsidR="003B4233" w:rsidRDefault="003B4233" w:rsidP="003B4233"/>
    <w:p w14:paraId="7160AE25" w14:textId="77777777" w:rsidR="003B4233" w:rsidRDefault="003B4233" w:rsidP="003B4233">
      <w:r>
        <w:rPr>
          <w:rFonts w:hint="eastAsia"/>
        </w:rPr>
        <w:t>一方、産業財産権には、特許権、実用新案権、意匠権、商標権があります。</w:t>
      </w:r>
    </w:p>
    <w:p w14:paraId="2505C5D7" w14:textId="77777777" w:rsidR="003B4233" w:rsidRDefault="003B4233" w:rsidP="003B4233">
      <w:r>
        <w:rPr>
          <w:rFonts w:hint="eastAsia"/>
        </w:rPr>
        <w:t>この中でも特に重要なのが特許権です。</w:t>
      </w:r>
    </w:p>
    <w:p w14:paraId="6983A172" w14:textId="77777777" w:rsidR="003B4233" w:rsidRDefault="003B4233" w:rsidP="003B4233"/>
    <w:p w14:paraId="79D5722B" w14:textId="77777777" w:rsidR="003B4233" w:rsidRDefault="003B4233" w:rsidP="003B4233">
      <w:r>
        <w:rPr>
          <w:rFonts w:hint="eastAsia"/>
        </w:rPr>
        <w:t>なお、著作権は産業財産権には含まれません。</w:t>
      </w:r>
    </w:p>
    <w:p w14:paraId="0C89E112" w14:textId="77777777" w:rsidR="003B4233" w:rsidRDefault="003B4233" w:rsidP="003B4233"/>
    <w:p w14:paraId="208C3659" w14:textId="77777777" w:rsidR="003B4233" w:rsidRDefault="003B4233" w:rsidP="003B4233">
      <w:r>
        <w:rPr>
          <w:rFonts w:hint="eastAsia"/>
        </w:rPr>
        <w:t>特許権の大きな特徴は、特許庁への出願と審査が必要である点です。</w:t>
      </w:r>
    </w:p>
    <w:p w14:paraId="3E0DC0C2" w14:textId="77777777" w:rsidR="003B4233" w:rsidRDefault="003B4233" w:rsidP="003B4233">
      <w:r>
        <w:rPr>
          <w:rFonts w:hint="eastAsia"/>
        </w:rPr>
        <w:t>審査を通過し、登録料などを支払って登録が完了して初めて権利が発生します。</w:t>
      </w:r>
    </w:p>
    <w:p w14:paraId="30A8B6CF" w14:textId="77777777" w:rsidR="003B4233" w:rsidRDefault="003B4233" w:rsidP="003B4233"/>
    <w:p w14:paraId="5379DEFE" w14:textId="77777777" w:rsidR="003B4233" w:rsidRDefault="003B4233" w:rsidP="003B4233">
      <w:r>
        <w:rPr>
          <w:rFonts w:hint="eastAsia"/>
        </w:rPr>
        <w:t>例えば、新しい技術や発明があった場合、それが本当に新規性や有用性を持つかどうかを特許庁が審査します。</w:t>
      </w:r>
    </w:p>
    <w:p w14:paraId="1EF98D06" w14:textId="056C8E2B" w:rsidR="00EC441B" w:rsidRDefault="003B4233" w:rsidP="003B4233">
      <w:r>
        <w:rPr>
          <w:rFonts w:hint="eastAsia"/>
        </w:rPr>
        <w:t>その結果、特許として認められた場合にのみ、正式に特許権が成立します。</w:t>
      </w:r>
    </w:p>
    <w:p w14:paraId="21F35B7D" w14:textId="77777777" w:rsidR="003B4233" w:rsidRDefault="003B4233" w:rsidP="003B4233"/>
    <w:p w14:paraId="4F1FC817" w14:textId="77777777" w:rsidR="00CD3676" w:rsidRDefault="00CD3676" w:rsidP="00CD3676">
      <w:r>
        <w:rPr>
          <w:rFonts w:hint="eastAsia"/>
        </w:rPr>
        <w:t>特許は非常に特徴的な権利です。</w:t>
      </w:r>
    </w:p>
    <w:p w14:paraId="114C0462" w14:textId="77777777" w:rsidR="00CD3676" w:rsidRDefault="00CD3676" w:rsidP="00CD3676">
      <w:r>
        <w:rPr>
          <w:rFonts w:hint="eastAsia"/>
        </w:rPr>
        <w:t>新たな発明に対して、その技術を特許権者が独占的に利用できる権利が与えられます。</w:t>
      </w:r>
    </w:p>
    <w:p w14:paraId="2C50D7E7" w14:textId="77777777" w:rsidR="00CD3676" w:rsidRDefault="00CD3676" w:rsidP="00CD3676"/>
    <w:p w14:paraId="34778A84" w14:textId="77777777" w:rsidR="00CD3676" w:rsidRDefault="00CD3676" w:rsidP="00CD3676">
      <w:r>
        <w:rPr>
          <w:rFonts w:hint="eastAsia"/>
        </w:rPr>
        <w:t>ただし、その代わりとして、発明内容を社会に公開する義務があります。</w:t>
      </w:r>
    </w:p>
    <w:p w14:paraId="6909BC5F" w14:textId="77777777" w:rsidR="00CD3676" w:rsidRDefault="00CD3676" w:rsidP="00CD3676">
      <w:r>
        <w:rPr>
          <w:rFonts w:hint="eastAsia"/>
        </w:rPr>
        <w:t>特許情報は、特許電子図書館などを通じて、出願から一定期間後に無料で公開されます。</w:t>
      </w:r>
    </w:p>
    <w:p w14:paraId="358C8139" w14:textId="77777777" w:rsidR="00CD3676" w:rsidRDefault="00CD3676" w:rsidP="00CD3676"/>
    <w:p w14:paraId="6A463315" w14:textId="77777777" w:rsidR="00CD3676" w:rsidRDefault="00CD3676" w:rsidP="00CD3676">
      <w:r>
        <w:rPr>
          <w:rFonts w:hint="eastAsia"/>
        </w:rPr>
        <w:lastRenderedPageBreak/>
        <w:t>しかし、公開されているからといって自由に使用できるわけではありません。</w:t>
      </w:r>
    </w:p>
    <w:p w14:paraId="2222A27E" w14:textId="77777777" w:rsidR="00CD3676" w:rsidRDefault="00CD3676" w:rsidP="00CD3676">
      <w:r>
        <w:rPr>
          <w:rFonts w:hint="eastAsia"/>
        </w:rPr>
        <w:t>特許技術を利用する場合には、権利者に対してロイヤリティを支払う必要があります。無断使用は特許権侵害となります。</w:t>
      </w:r>
    </w:p>
    <w:p w14:paraId="25C08AE6" w14:textId="77777777" w:rsidR="00CD3676" w:rsidRDefault="00CD3676" w:rsidP="00CD3676"/>
    <w:p w14:paraId="669D6C33" w14:textId="77777777" w:rsidR="00CD3676" w:rsidRDefault="00CD3676" w:rsidP="00CD3676">
      <w:r>
        <w:rPr>
          <w:rFonts w:hint="eastAsia"/>
        </w:rPr>
        <w:t>実用新案も基本的には同様ですが、特許ほど高度な技術的要件は求められません。</w:t>
      </w:r>
    </w:p>
    <w:p w14:paraId="404CC7C7" w14:textId="77777777" w:rsidR="00CD3676" w:rsidRDefault="00CD3676" w:rsidP="00CD3676"/>
    <w:p w14:paraId="5C9902AB" w14:textId="77777777" w:rsidR="00CD3676" w:rsidRDefault="00CD3676" w:rsidP="00CD3676">
      <w:r>
        <w:rPr>
          <w:rFonts w:hint="eastAsia"/>
        </w:rPr>
        <w:t>また、意匠権はデザインに関する権利、商標権はロゴや商品名などに関する権利です。</w:t>
      </w:r>
    </w:p>
    <w:p w14:paraId="7508511B" w14:textId="77777777" w:rsidR="00CD3676" w:rsidRDefault="00CD3676" w:rsidP="00CD3676">
      <w:r>
        <w:rPr>
          <w:rFonts w:hint="eastAsia"/>
        </w:rPr>
        <w:t>このように、さまざまな対象に対して権利を設定することができます。</w:t>
      </w:r>
    </w:p>
    <w:p w14:paraId="5B1C63BB" w14:textId="77777777" w:rsidR="00CD3676" w:rsidRDefault="00CD3676" w:rsidP="00CD3676"/>
    <w:p w14:paraId="6B2ADE90" w14:textId="77777777" w:rsidR="00CD3676" w:rsidRDefault="00CD3676" w:rsidP="00CD3676">
      <w:r>
        <w:rPr>
          <w:rFonts w:hint="eastAsia"/>
        </w:rPr>
        <w:t>これらの産業財産権や著作権の制度は、新しい技術や創作物を生み出した人が正当な対価を得られるようにするための仕組みです。</w:t>
      </w:r>
    </w:p>
    <w:p w14:paraId="66A92E26" w14:textId="77777777" w:rsidR="00CD3676" w:rsidRDefault="00CD3676" w:rsidP="00CD3676">
      <w:r>
        <w:rPr>
          <w:rFonts w:hint="eastAsia"/>
        </w:rPr>
        <w:t>つまり、無断で模倣することを防ぎ、公正な競争を維持する役割があります。</w:t>
      </w:r>
    </w:p>
    <w:p w14:paraId="035C611E" w14:textId="77777777" w:rsidR="00CD3676" w:rsidRDefault="00CD3676" w:rsidP="00CD3676"/>
    <w:p w14:paraId="0A06724D" w14:textId="77777777" w:rsidR="00CD3676" w:rsidRDefault="00CD3676" w:rsidP="00CD3676">
      <w:r>
        <w:rPr>
          <w:rFonts w:hint="eastAsia"/>
        </w:rPr>
        <w:t>営業秘密の不正取得や不正利用、いわゆる産業スパイ行為も禁止されています。</w:t>
      </w:r>
    </w:p>
    <w:p w14:paraId="345BA281" w14:textId="77777777" w:rsidR="00CD3676" w:rsidRDefault="00CD3676" w:rsidP="00CD3676"/>
    <w:p w14:paraId="3A7600FC" w14:textId="77777777" w:rsidR="00CD3676" w:rsidRDefault="00CD3676" w:rsidP="00CD3676">
      <w:r>
        <w:rPr>
          <w:rFonts w:hint="eastAsia"/>
        </w:rPr>
        <w:t>さらに、ソフトウェアには使用許諾契約があります。</w:t>
      </w:r>
    </w:p>
    <w:p w14:paraId="59BBC1C7" w14:textId="5C10A062" w:rsidR="003B4233" w:rsidRDefault="00CD3676" w:rsidP="00CD3676">
      <w:r>
        <w:rPr>
          <w:rFonts w:hint="eastAsia"/>
        </w:rPr>
        <w:t>例えば、</w:t>
      </w:r>
      <w:r>
        <w:t>WindowsやOffice、macOSなどのソフトウェアは商品として提供されており、正規の対価を支払わなければ使用することはできません。</w:t>
      </w:r>
    </w:p>
    <w:p w14:paraId="79EFC23A" w14:textId="77777777" w:rsidR="00CD3676" w:rsidRDefault="00CD3676" w:rsidP="00CD3676"/>
    <w:p w14:paraId="39DE86FF" w14:textId="77777777" w:rsidR="000C381D" w:rsidRDefault="000C381D" w:rsidP="000C381D">
      <w:r>
        <w:rPr>
          <w:rFonts w:hint="eastAsia"/>
        </w:rPr>
        <w:t>皆さんはパソコンを使って、</w:t>
      </w:r>
      <w:r>
        <w:t>Office365などのソフトウェアを利用できる環境にありますが、これは個人で料金を支払っているわけではありません。</w:t>
      </w:r>
    </w:p>
    <w:p w14:paraId="28EDAA3F" w14:textId="77777777" w:rsidR="000C381D" w:rsidRDefault="000C381D" w:rsidP="000C381D">
      <w:r>
        <w:rPr>
          <w:rFonts w:hint="eastAsia"/>
        </w:rPr>
        <w:t>佐賀大学がライセンス契約を結び、学生全員が利用できる権利を提供しています。</w:t>
      </w:r>
    </w:p>
    <w:p w14:paraId="40A902E9" w14:textId="77777777" w:rsidR="000C381D" w:rsidRDefault="000C381D" w:rsidP="000C381D"/>
    <w:p w14:paraId="2EE17E2F" w14:textId="77777777" w:rsidR="000C381D" w:rsidRDefault="000C381D" w:rsidP="000C381D">
      <w:r>
        <w:rPr>
          <w:rFonts w:hint="eastAsia"/>
        </w:rPr>
        <w:t>このように、組織全体で契約し、構成員が利用できる形態をサイトライセンスと呼びます。</w:t>
      </w:r>
    </w:p>
    <w:p w14:paraId="1BB2AD3D" w14:textId="77777777" w:rsidR="000C381D" w:rsidRDefault="000C381D" w:rsidP="000C381D">
      <w:r>
        <w:rPr>
          <w:rFonts w:hint="eastAsia"/>
        </w:rPr>
        <w:t>サイトライセンスによって、個々のユーザーが直接費用を負担せずにソフトウェアを利用できる仕組みが実現されています。</w:t>
      </w:r>
    </w:p>
    <w:p w14:paraId="30ACC0AC" w14:textId="77777777" w:rsidR="000C381D" w:rsidRDefault="000C381D" w:rsidP="000C381D"/>
    <w:p w14:paraId="6E685335" w14:textId="77777777" w:rsidR="000C381D" w:rsidRDefault="000C381D" w:rsidP="000C381D">
      <w:r>
        <w:rPr>
          <w:rFonts w:hint="eastAsia"/>
        </w:rPr>
        <w:t>以上が、知的財産権に関する概要です。</w:t>
      </w:r>
    </w:p>
    <w:p w14:paraId="334D1875" w14:textId="77777777" w:rsidR="000C381D" w:rsidRDefault="000C381D" w:rsidP="000C381D">
      <w:r>
        <w:rPr>
          <w:rFonts w:hint="eastAsia"/>
        </w:rPr>
        <w:t>次に、法律に関する内容に進みます。</w:t>
      </w:r>
    </w:p>
    <w:p w14:paraId="2FB01241" w14:textId="77777777" w:rsidR="000C381D" w:rsidRDefault="000C381D" w:rsidP="000C381D"/>
    <w:p w14:paraId="10B9019C" w14:textId="77777777" w:rsidR="000C381D" w:rsidRDefault="000C381D" w:rsidP="000C381D">
      <w:r>
        <w:rPr>
          <w:rFonts w:hint="eastAsia"/>
        </w:rPr>
        <w:t>セキュリティ関連法規、個人情報関連法規、労働関連法規、取引関連法規など、さまざまな法律が存在しますが、これらの知識は非常に重要です。</w:t>
      </w:r>
    </w:p>
    <w:p w14:paraId="247F87C7" w14:textId="77777777" w:rsidR="000C381D" w:rsidRDefault="000C381D" w:rsidP="000C381D"/>
    <w:p w14:paraId="4B88A96B" w14:textId="77777777" w:rsidR="000C381D" w:rsidRDefault="000C381D" w:rsidP="000C381D">
      <w:r>
        <w:rPr>
          <w:rFonts w:hint="eastAsia"/>
        </w:rPr>
        <w:t>子どもの争いは力で解決されることが多いですが、大人の社会では法律が重要な役割を果たします。</w:t>
      </w:r>
    </w:p>
    <w:p w14:paraId="54D85CB0" w14:textId="77777777" w:rsidR="000C381D" w:rsidRDefault="000C381D" w:rsidP="000C381D">
      <w:r>
        <w:rPr>
          <w:rFonts w:hint="eastAsia"/>
        </w:rPr>
        <w:lastRenderedPageBreak/>
        <w:t>例えば、暴力行為は刑事責任を問われるため、法的に不利になります。</w:t>
      </w:r>
    </w:p>
    <w:p w14:paraId="0B68BE95" w14:textId="77777777" w:rsidR="000C381D" w:rsidRDefault="000C381D" w:rsidP="000C381D"/>
    <w:p w14:paraId="4C640A28" w14:textId="77777777" w:rsidR="000C381D" w:rsidRDefault="000C381D" w:rsidP="000C381D">
      <w:r>
        <w:rPr>
          <w:rFonts w:hint="eastAsia"/>
        </w:rPr>
        <w:t>このように、自分自身を守るためにも法律の知識は不可欠です。</w:t>
      </w:r>
    </w:p>
    <w:p w14:paraId="34E68AEE" w14:textId="77777777" w:rsidR="000C381D" w:rsidRDefault="000C381D" w:rsidP="000C381D"/>
    <w:p w14:paraId="0B6CA39B" w14:textId="77777777" w:rsidR="000C381D" w:rsidRDefault="000C381D" w:rsidP="000C381D">
      <w:r>
        <w:rPr>
          <w:rFonts w:hint="eastAsia"/>
        </w:rPr>
        <w:t>ただし、ここでは時間の制約があるため、重要なポイントに絞って説明します。</w:t>
      </w:r>
    </w:p>
    <w:p w14:paraId="61CD2E4C" w14:textId="77777777" w:rsidR="000C381D" w:rsidRDefault="000C381D" w:rsidP="000C381D"/>
    <w:p w14:paraId="17761445" w14:textId="77777777" w:rsidR="000C381D" w:rsidRDefault="000C381D" w:rsidP="000C381D">
      <w:r>
        <w:t>IT分野は技術の進歩が非常に速く、AIなど新しい技術が次々と登場しています。</w:t>
      </w:r>
    </w:p>
    <w:p w14:paraId="27F45BCE" w14:textId="77777777" w:rsidR="000C381D" w:rsidRDefault="000C381D" w:rsidP="000C381D">
      <w:r>
        <w:rPr>
          <w:rFonts w:hint="eastAsia"/>
        </w:rPr>
        <w:t>そのため、技術の進展に対して法律の整備が追いついていない場合もあります。</w:t>
      </w:r>
    </w:p>
    <w:p w14:paraId="6472C546" w14:textId="77777777" w:rsidR="000C381D" w:rsidRDefault="000C381D" w:rsidP="000C381D"/>
    <w:p w14:paraId="22070DA9" w14:textId="77777777" w:rsidR="000C381D" w:rsidRDefault="000C381D" w:rsidP="000C381D">
      <w:r>
        <w:rPr>
          <w:rFonts w:hint="eastAsia"/>
        </w:rPr>
        <w:t>それでも、すでに整備されており確実に守られている法律も多く存在します。</w:t>
      </w:r>
    </w:p>
    <w:p w14:paraId="28394849" w14:textId="03A3D035" w:rsidR="00CD3676" w:rsidRDefault="000C381D" w:rsidP="000C381D">
      <w:r>
        <w:rPr>
          <w:rFonts w:hint="eastAsia"/>
        </w:rPr>
        <w:t>まずは、そのような基本的な法律について理解することが重要です。</w:t>
      </w:r>
    </w:p>
    <w:p w14:paraId="00650222" w14:textId="77777777" w:rsidR="000C381D" w:rsidRDefault="000C381D" w:rsidP="000C381D"/>
    <w:p w14:paraId="3CE7D9E7" w14:textId="77777777" w:rsidR="00470820" w:rsidRDefault="00470820" w:rsidP="00470820">
      <w:r>
        <w:rPr>
          <w:rFonts w:hint="eastAsia"/>
        </w:rPr>
        <w:t>まず、セキュリティ関連および個人情報関連の法律について説明します。</w:t>
      </w:r>
    </w:p>
    <w:p w14:paraId="259F39CD" w14:textId="77777777" w:rsidR="00470820" w:rsidRDefault="00470820" w:rsidP="00470820"/>
    <w:p w14:paraId="687940DE" w14:textId="77777777" w:rsidR="00470820" w:rsidRDefault="00470820" w:rsidP="00470820">
      <w:r>
        <w:rPr>
          <w:rFonts w:hint="eastAsia"/>
        </w:rPr>
        <w:t>最初に、サイバーセキュリティ基本法があります。</w:t>
      </w:r>
    </w:p>
    <w:p w14:paraId="0EBA64DC" w14:textId="77777777" w:rsidR="00470820" w:rsidRDefault="00470820" w:rsidP="00470820">
      <w:r>
        <w:rPr>
          <w:rFonts w:hint="eastAsia"/>
        </w:rPr>
        <w:t>これは、日本におけるサイバーセキュリティ政策の基本理念や戦略を定めた法律です。</w:t>
      </w:r>
    </w:p>
    <w:p w14:paraId="1FBC0817" w14:textId="77777777" w:rsidR="00470820" w:rsidRDefault="00470820" w:rsidP="00470820"/>
    <w:p w14:paraId="0B8F2EBA" w14:textId="77777777" w:rsidR="00470820" w:rsidRDefault="00470820" w:rsidP="00470820">
      <w:r>
        <w:rPr>
          <w:rFonts w:hint="eastAsia"/>
        </w:rPr>
        <w:t>次に、不正アクセス禁止法です。</w:t>
      </w:r>
    </w:p>
    <w:p w14:paraId="0F005D48" w14:textId="77777777" w:rsidR="00470820" w:rsidRDefault="00470820" w:rsidP="00470820">
      <w:r>
        <w:rPr>
          <w:rFonts w:hint="eastAsia"/>
        </w:rPr>
        <w:t>これは、いわゆるハッキング行為を規制する法律であり、不正にコンピュータへログインしたり、システムを不正利用したりする行為を禁止しています。</w:t>
      </w:r>
    </w:p>
    <w:p w14:paraId="1C07401E" w14:textId="77777777" w:rsidR="00470820" w:rsidRDefault="00470820" w:rsidP="00470820"/>
    <w:p w14:paraId="5D3371C6" w14:textId="77777777" w:rsidR="00470820" w:rsidRDefault="00470820" w:rsidP="00470820">
      <w:r>
        <w:rPr>
          <w:rFonts w:hint="eastAsia"/>
        </w:rPr>
        <w:t>例えば、他人の</w:t>
      </w:r>
      <w:r>
        <w:t>IDやパスワードを無断で使用してアクセスする行為や、正当な理由なく他人の認証情報を第三者に提供する行為、セキュリティの脆弱性を突いて侵入する行為などは、いずれも違法となります。</w:t>
      </w:r>
    </w:p>
    <w:p w14:paraId="19A09F96" w14:textId="77777777" w:rsidR="00470820" w:rsidRDefault="00470820" w:rsidP="00470820"/>
    <w:p w14:paraId="4216EB20" w14:textId="77777777" w:rsidR="00470820" w:rsidRDefault="00470820" w:rsidP="00470820">
      <w:r>
        <w:rPr>
          <w:rFonts w:hint="eastAsia"/>
        </w:rPr>
        <w:t>また、情報流通プラットフォーム対処法があります。</w:t>
      </w:r>
    </w:p>
    <w:p w14:paraId="0446F5DB" w14:textId="77777777" w:rsidR="00470820" w:rsidRDefault="00470820" w:rsidP="00470820">
      <w:r>
        <w:rPr>
          <w:rFonts w:hint="eastAsia"/>
        </w:rPr>
        <w:t>これは、インターネット上での誹謗中傷や不適切な情報の拡散に対応するための法律です。</w:t>
      </w:r>
    </w:p>
    <w:p w14:paraId="3152941F" w14:textId="77777777" w:rsidR="00470820" w:rsidRDefault="00470820" w:rsidP="00470820"/>
    <w:p w14:paraId="480940A1" w14:textId="77777777" w:rsidR="00470820" w:rsidRDefault="00470820" w:rsidP="00470820">
      <w:r>
        <w:rPr>
          <w:rFonts w:hint="eastAsia"/>
        </w:rPr>
        <w:t>さらに、特定電子メール法は、迷惑メール（スパムメール）を規制する法律です。</w:t>
      </w:r>
    </w:p>
    <w:p w14:paraId="26013263" w14:textId="77777777" w:rsidR="00470820" w:rsidRDefault="00470820" w:rsidP="00470820"/>
    <w:p w14:paraId="16F6C7E6" w14:textId="77777777" w:rsidR="00470820" w:rsidRDefault="00470820" w:rsidP="00470820">
      <w:r>
        <w:rPr>
          <w:rFonts w:hint="eastAsia"/>
        </w:rPr>
        <w:t>コンピュータ犯罪に関しては、刑法も適用されます。</w:t>
      </w:r>
    </w:p>
    <w:p w14:paraId="145F846B" w14:textId="77777777" w:rsidR="00470820" w:rsidRDefault="00470820" w:rsidP="00470820">
      <w:r>
        <w:rPr>
          <w:rFonts w:hint="eastAsia"/>
        </w:rPr>
        <w:t>例えば、コンピュータウイルスの作成や配布は犯罪行為であり、処罰の対象となります。</w:t>
      </w:r>
    </w:p>
    <w:p w14:paraId="2F67C9C0" w14:textId="77777777" w:rsidR="00470820" w:rsidRDefault="00470820" w:rsidP="00470820"/>
    <w:p w14:paraId="3BB38C2A" w14:textId="77777777" w:rsidR="00470820" w:rsidRDefault="00470820" w:rsidP="00470820">
      <w:r>
        <w:rPr>
          <w:rFonts w:hint="eastAsia"/>
        </w:rPr>
        <w:t>最後に、個人情報保護法です。</w:t>
      </w:r>
    </w:p>
    <w:p w14:paraId="738E1332" w14:textId="7214F0AF" w:rsidR="000C381D" w:rsidRDefault="00470820" w:rsidP="00470820">
      <w:r>
        <w:rPr>
          <w:rFonts w:hint="eastAsia"/>
        </w:rPr>
        <w:t>これは、生存する個人に関する情報を保護するための法律であり、氏名、生年月日、住所</w:t>
      </w:r>
      <w:r>
        <w:rPr>
          <w:rFonts w:hint="eastAsia"/>
        </w:rPr>
        <w:lastRenderedPageBreak/>
        <w:t>など、個人を識別できる情報の適切な取り扱いを求めています。</w:t>
      </w:r>
    </w:p>
    <w:p w14:paraId="628C4885" w14:textId="77777777" w:rsidR="00470820" w:rsidRDefault="00470820" w:rsidP="00470820"/>
    <w:p w14:paraId="6038D35E" w14:textId="77777777" w:rsidR="009C707F" w:rsidRDefault="009C707F" w:rsidP="009C707F">
      <w:r>
        <w:rPr>
          <w:rFonts w:hint="eastAsia"/>
        </w:rPr>
        <w:t>防犯カメラの映像も、個人を特定できる場合には個人情報に該当します。</w:t>
      </w:r>
    </w:p>
    <w:p w14:paraId="7F11987C" w14:textId="77777777" w:rsidR="009C707F" w:rsidRDefault="009C707F" w:rsidP="009C707F">
      <w:r>
        <w:rPr>
          <w:rFonts w:hint="eastAsia"/>
        </w:rPr>
        <w:t>そのため、個人情報の取り扱いには厳格なガイドラインが定められています。</w:t>
      </w:r>
    </w:p>
    <w:p w14:paraId="6113B6FE" w14:textId="77777777" w:rsidR="009C707F" w:rsidRDefault="009C707F" w:rsidP="009C707F"/>
    <w:p w14:paraId="4C60287B" w14:textId="77777777" w:rsidR="009C707F" w:rsidRDefault="009C707F" w:rsidP="009C707F">
      <w:r>
        <w:rPr>
          <w:rFonts w:hint="eastAsia"/>
        </w:rPr>
        <w:t>まず、個人情報を取得する際には、利用目的を通知または公表した上で取得する必要があります。</w:t>
      </w:r>
    </w:p>
    <w:p w14:paraId="1FFDDA57" w14:textId="77777777" w:rsidR="009C707F" w:rsidRDefault="009C707F" w:rsidP="009C707F">
      <w:r>
        <w:rPr>
          <w:rFonts w:hint="eastAsia"/>
        </w:rPr>
        <w:t>また、その利用は、あらかじめ通知した目的の範囲内に限定されます。</w:t>
      </w:r>
    </w:p>
    <w:p w14:paraId="68AE0568" w14:textId="77777777" w:rsidR="009C707F" w:rsidRDefault="009C707F" w:rsidP="009C707F"/>
    <w:p w14:paraId="771263C2" w14:textId="77777777" w:rsidR="009C707F" w:rsidRDefault="009C707F" w:rsidP="009C707F">
      <w:r>
        <w:rPr>
          <w:rFonts w:hint="eastAsia"/>
        </w:rPr>
        <w:t>さらに、本人の同意なく第三者に提供することは禁止されています。</w:t>
      </w:r>
    </w:p>
    <w:p w14:paraId="178A08C8" w14:textId="77777777" w:rsidR="009C707F" w:rsidRDefault="009C707F" w:rsidP="009C707F">
      <w:r>
        <w:rPr>
          <w:rFonts w:hint="eastAsia"/>
        </w:rPr>
        <w:t>加えて、本人からの申し出があった場合には、保有する個人情報の開示、訂正、削除などに応じる義務があります。</w:t>
      </w:r>
    </w:p>
    <w:p w14:paraId="257FAB83" w14:textId="77777777" w:rsidR="009C707F" w:rsidRDefault="009C707F" w:rsidP="009C707F"/>
    <w:p w14:paraId="2DE385AD" w14:textId="77777777" w:rsidR="009C707F" w:rsidRDefault="009C707F" w:rsidP="009C707F">
      <w:r>
        <w:rPr>
          <w:rFonts w:hint="eastAsia"/>
        </w:rPr>
        <w:t>また、個人情報の管理を外部に委託する場合には、その委託先に対しても適切な監督を行う責任があります。</w:t>
      </w:r>
    </w:p>
    <w:p w14:paraId="0C8C0376" w14:textId="77777777" w:rsidR="009C707F" w:rsidRDefault="009C707F" w:rsidP="009C707F">
      <w:r>
        <w:rPr>
          <w:rFonts w:hint="eastAsia"/>
        </w:rPr>
        <w:t>委託先に任せきりにすることは認められていません。</w:t>
      </w:r>
    </w:p>
    <w:p w14:paraId="726D6F86" w14:textId="77777777" w:rsidR="009C707F" w:rsidRDefault="009C707F" w:rsidP="009C707F"/>
    <w:p w14:paraId="6B5C6794" w14:textId="77777777" w:rsidR="009C707F" w:rsidRDefault="009C707F" w:rsidP="009C707F">
      <w:r>
        <w:rPr>
          <w:rFonts w:hint="eastAsia"/>
        </w:rPr>
        <w:t>特に、要配慮個人情報については、より厳格な取り扱いが求められます。</w:t>
      </w:r>
    </w:p>
    <w:p w14:paraId="52FE9B5D" w14:textId="77777777" w:rsidR="009C707F" w:rsidRDefault="009C707F" w:rsidP="009C707F">
      <w:r>
        <w:rPr>
          <w:rFonts w:hint="eastAsia"/>
        </w:rPr>
        <w:t>これには、人種、信条、病歴、犯罪歴、障害の有無、健康診断や医療情報などが含まれます。</w:t>
      </w:r>
    </w:p>
    <w:p w14:paraId="0C9B2FB5" w14:textId="77777777" w:rsidR="009C707F" w:rsidRDefault="009C707F" w:rsidP="009C707F"/>
    <w:p w14:paraId="3881DBF7" w14:textId="77777777" w:rsidR="009C707F" w:rsidRDefault="009C707F" w:rsidP="009C707F">
      <w:r>
        <w:rPr>
          <w:rFonts w:hint="eastAsia"/>
        </w:rPr>
        <w:t>さらに、</w:t>
      </w:r>
      <w:r>
        <w:t>EUではGDPR（一般データ保護規則）が定められており、これも個人情報保護に関する重要な制度です。</w:t>
      </w:r>
    </w:p>
    <w:p w14:paraId="68E068D2" w14:textId="77777777" w:rsidR="009C707F" w:rsidRDefault="009C707F" w:rsidP="009C707F"/>
    <w:p w14:paraId="0422352E" w14:textId="77777777" w:rsidR="009C707F" w:rsidRDefault="009C707F" w:rsidP="009C707F">
      <w:r>
        <w:rPr>
          <w:rFonts w:hint="eastAsia"/>
        </w:rPr>
        <w:t>続いて、労働関連および取引関連の法律について説明します。</w:t>
      </w:r>
    </w:p>
    <w:p w14:paraId="2F5EE6FA" w14:textId="77777777" w:rsidR="009C707F" w:rsidRDefault="009C707F" w:rsidP="009C707F"/>
    <w:p w14:paraId="66CFC050" w14:textId="77777777" w:rsidR="009C707F" w:rsidRDefault="009C707F" w:rsidP="009C707F">
      <w:r>
        <w:rPr>
          <w:rFonts w:hint="eastAsia"/>
        </w:rPr>
        <w:t>まず労働基準法です。</w:t>
      </w:r>
    </w:p>
    <w:p w14:paraId="4B119F71" w14:textId="77777777" w:rsidR="009C707F" w:rsidRDefault="009C707F" w:rsidP="009C707F">
      <w:r>
        <w:rPr>
          <w:rFonts w:hint="eastAsia"/>
        </w:rPr>
        <w:t>これは労働条件の最低基準を定めた法律であり、すべての労働者を保護する仕組みです。</w:t>
      </w:r>
    </w:p>
    <w:p w14:paraId="7E1E9ED8" w14:textId="77777777" w:rsidR="009C707F" w:rsidRDefault="009C707F" w:rsidP="009C707F"/>
    <w:p w14:paraId="77C0BAC7" w14:textId="77777777" w:rsidR="009C707F" w:rsidRDefault="009C707F" w:rsidP="009C707F">
      <w:r>
        <w:rPr>
          <w:rFonts w:hint="eastAsia"/>
        </w:rPr>
        <w:t>例えば、</w:t>
      </w:r>
      <w:r>
        <w:t>1日8時間、週40時間を超えて労働させてはならないといった規定があります。</w:t>
      </w:r>
    </w:p>
    <w:p w14:paraId="01396F31" w14:textId="37CA5D4E" w:rsidR="00470820" w:rsidRDefault="009C707F" w:rsidP="009C707F">
      <w:r>
        <w:rPr>
          <w:rFonts w:hint="eastAsia"/>
        </w:rPr>
        <w:t>また、フレックスタイム制のように、始業・終業時刻を柔軟に調整できる制度も認められています。</w:t>
      </w:r>
    </w:p>
    <w:p w14:paraId="2B4B61F5" w14:textId="77777777" w:rsidR="009C707F" w:rsidRDefault="009C707F" w:rsidP="009C707F"/>
    <w:p w14:paraId="0B5033DA" w14:textId="77777777" w:rsidR="00060D91" w:rsidRDefault="00060D91" w:rsidP="00060D91">
      <w:r>
        <w:rPr>
          <w:rFonts w:hint="eastAsia"/>
        </w:rPr>
        <w:t>裁量労働制は、労働時間を労働者自身の裁量で決めることができる制度です。</w:t>
      </w:r>
    </w:p>
    <w:p w14:paraId="1EE1EAD8" w14:textId="77777777" w:rsidR="00060D91" w:rsidRDefault="00060D91" w:rsidP="00060D91">
      <w:r>
        <w:rPr>
          <w:rFonts w:hint="eastAsia"/>
        </w:rPr>
        <w:t>例えば大学教員などはこの制度が適用される場合があり、与えられた業務をどのように進めるかを自らの判断で決定することができます。</w:t>
      </w:r>
    </w:p>
    <w:p w14:paraId="5BFB203B" w14:textId="77777777" w:rsidR="00060D91" w:rsidRDefault="00060D91" w:rsidP="00060D91"/>
    <w:p w14:paraId="4C106760" w14:textId="77777777" w:rsidR="00060D91" w:rsidRDefault="00060D91" w:rsidP="00060D91">
      <w:r>
        <w:rPr>
          <w:rFonts w:hint="eastAsia"/>
        </w:rPr>
        <w:t>この制度は、専門性が高く高度な業務に従事する労働者に適用されることが一般的です。</w:t>
      </w:r>
    </w:p>
    <w:p w14:paraId="2C5AB5F4" w14:textId="77777777" w:rsidR="00060D91" w:rsidRDefault="00060D91" w:rsidP="00060D91"/>
    <w:p w14:paraId="2F031095" w14:textId="77777777" w:rsidR="00060D91" w:rsidRDefault="00060D91" w:rsidP="00060D91">
      <w:r>
        <w:rPr>
          <w:rFonts w:hint="eastAsia"/>
        </w:rPr>
        <w:t>次に、労働者派遣契約について説明します。</w:t>
      </w:r>
    </w:p>
    <w:p w14:paraId="239FEDC9" w14:textId="77777777" w:rsidR="00060D91" w:rsidRDefault="00060D91" w:rsidP="00060D91">
      <w:r>
        <w:rPr>
          <w:rFonts w:hint="eastAsia"/>
        </w:rPr>
        <w:t>いわゆる派遣労働者は、派遣元企業（人材派遣会社）の社員です。</w:t>
      </w:r>
    </w:p>
    <w:p w14:paraId="497200B3" w14:textId="77777777" w:rsidR="00060D91" w:rsidRDefault="00060D91" w:rsidP="00060D91"/>
    <w:p w14:paraId="3591B436" w14:textId="77777777" w:rsidR="00060D91" w:rsidRDefault="00060D91" w:rsidP="00060D91">
      <w:r>
        <w:rPr>
          <w:rFonts w:hint="eastAsia"/>
        </w:rPr>
        <w:t>しかし、実際に働くのは派遣先企業であり、業務に関する指示は派遣先から受けます。</w:t>
      </w:r>
    </w:p>
    <w:p w14:paraId="31BB45A6" w14:textId="77777777" w:rsidR="00060D91" w:rsidRDefault="00060D91" w:rsidP="00060D91">
      <w:r>
        <w:rPr>
          <w:rFonts w:hint="eastAsia"/>
        </w:rPr>
        <w:t>一方で、給与は派遣元企業から支払われます。</w:t>
      </w:r>
    </w:p>
    <w:p w14:paraId="786BB676" w14:textId="77777777" w:rsidR="00060D91" w:rsidRDefault="00060D91" w:rsidP="00060D91"/>
    <w:p w14:paraId="5743BFCE" w14:textId="77777777" w:rsidR="00060D91" w:rsidRDefault="00060D91" w:rsidP="00060D91">
      <w:r>
        <w:rPr>
          <w:rFonts w:hint="eastAsia"/>
        </w:rPr>
        <w:t>このように、雇用関係は派遣元企業にあり、指揮命令関係は派遣先企業にある点が特徴です。</w:t>
      </w:r>
    </w:p>
    <w:p w14:paraId="5D223440" w14:textId="77777777" w:rsidR="00060D91" w:rsidRDefault="00060D91" w:rsidP="00060D91"/>
    <w:p w14:paraId="043B631B" w14:textId="77777777" w:rsidR="00060D91" w:rsidRDefault="00060D91" w:rsidP="00060D91">
      <w:r>
        <w:rPr>
          <w:rFonts w:hint="eastAsia"/>
        </w:rPr>
        <w:t>また、派遣元企業と派遣先企業の間で契約が結ばれ、派遣先企業は派遣元企業に対して対価を支払います。</w:t>
      </w:r>
    </w:p>
    <w:p w14:paraId="7555ACD7" w14:textId="77777777" w:rsidR="00060D91" w:rsidRDefault="00060D91" w:rsidP="00060D91">
      <w:r>
        <w:rPr>
          <w:rFonts w:hint="eastAsia"/>
        </w:rPr>
        <w:t>その中から派遣労働者の給与が支払われる仕組みです。</w:t>
      </w:r>
    </w:p>
    <w:p w14:paraId="72D4B07C" w14:textId="77777777" w:rsidR="00060D91" w:rsidRDefault="00060D91" w:rsidP="00060D91"/>
    <w:p w14:paraId="648372F7" w14:textId="77777777" w:rsidR="00060D91" w:rsidRDefault="00060D91" w:rsidP="00060D91">
      <w:r>
        <w:rPr>
          <w:rFonts w:hint="eastAsia"/>
        </w:rPr>
        <w:t>さらに、派遣労働にはいくつかの制約があります。</w:t>
      </w:r>
    </w:p>
    <w:p w14:paraId="21DE598E" w14:textId="77777777" w:rsidR="00060D91" w:rsidRDefault="00060D91" w:rsidP="00060D91">
      <w:r>
        <w:rPr>
          <w:rFonts w:hint="eastAsia"/>
        </w:rPr>
        <w:t>例えば、同一の組織単位への同一人物の派遣は原則</w:t>
      </w:r>
      <w:r>
        <w:t>3年が上限とされています。</w:t>
      </w:r>
    </w:p>
    <w:p w14:paraId="6A1E5EAC" w14:textId="77777777" w:rsidR="00060D91" w:rsidRDefault="00060D91" w:rsidP="00060D91"/>
    <w:p w14:paraId="2A22CE44" w14:textId="77777777" w:rsidR="00060D91" w:rsidRDefault="00060D91" w:rsidP="00060D91">
      <w:r>
        <w:rPr>
          <w:rFonts w:hint="eastAsia"/>
        </w:rPr>
        <w:t>また、派遣前に個別の労働者を選定するための面接は原則として禁止されています。</w:t>
      </w:r>
    </w:p>
    <w:p w14:paraId="144FE21E" w14:textId="77777777" w:rsidR="00060D91" w:rsidRDefault="00060D91" w:rsidP="00060D91">
      <w:r>
        <w:rPr>
          <w:rFonts w:hint="eastAsia"/>
        </w:rPr>
        <w:t>二重派遣も認められていません。</w:t>
      </w:r>
    </w:p>
    <w:p w14:paraId="57A26373" w14:textId="77777777" w:rsidR="00060D91" w:rsidRDefault="00060D91" w:rsidP="00060D91"/>
    <w:p w14:paraId="0BCE28B8" w14:textId="77777777" w:rsidR="00060D91" w:rsidRDefault="00060D91" w:rsidP="00060D91">
      <w:r>
        <w:rPr>
          <w:rFonts w:hint="eastAsia"/>
        </w:rPr>
        <w:t>一方で、派遣契約終了後に派遣先企業へ直接雇用されることは、当事者の合意があれば可能です。</w:t>
      </w:r>
    </w:p>
    <w:p w14:paraId="7EFCCA92" w14:textId="77777777" w:rsidR="00060D91" w:rsidRDefault="00060D91" w:rsidP="00060D91"/>
    <w:p w14:paraId="595B0029" w14:textId="42F437ED" w:rsidR="009C707F" w:rsidRDefault="00060D91" w:rsidP="00060D91">
      <w:r>
        <w:rPr>
          <w:rFonts w:hint="eastAsia"/>
        </w:rPr>
        <w:t>さらに、派遣労働が認められていない業務も存在するため、これらのルールについて理解しておくことが重要です。</w:t>
      </w:r>
    </w:p>
    <w:p w14:paraId="12FBA911" w14:textId="77777777" w:rsidR="00060D91" w:rsidRDefault="00060D91" w:rsidP="00060D91"/>
    <w:p w14:paraId="53F66550" w14:textId="77777777" w:rsidR="00656CBC" w:rsidRDefault="00656CBC" w:rsidP="00656CBC">
      <w:r>
        <w:rPr>
          <w:rFonts w:hint="eastAsia"/>
        </w:rPr>
        <w:t>次に、請負契約について説明します。</w:t>
      </w:r>
    </w:p>
    <w:p w14:paraId="2E99A307" w14:textId="77777777" w:rsidR="00656CBC" w:rsidRDefault="00656CBC" w:rsidP="00656CBC">
      <w:r>
        <w:rPr>
          <w:rFonts w:hint="eastAsia"/>
        </w:rPr>
        <w:t>ソフトウェア開発では、この請負契約が用いられることが多くあります。</w:t>
      </w:r>
    </w:p>
    <w:p w14:paraId="57100BC6" w14:textId="77777777" w:rsidR="00656CBC" w:rsidRDefault="00656CBC" w:rsidP="00656CBC"/>
    <w:p w14:paraId="1DA088AB" w14:textId="77777777" w:rsidR="00656CBC" w:rsidRDefault="00656CBC" w:rsidP="00656CBC">
      <w:r>
        <w:rPr>
          <w:rFonts w:hint="eastAsia"/>
        </w:rPr>
        <w:t>例えば、ある企業がソフトウェア会社に開発を依頼する場合、両者の間で請負契約が締結されます。</w:t>
      </w:r>
    </w:p>
    <w:p w14:paraId="32A7C484" w14:textId="77777777" w:rsidR="00656CBC" w:rsidRDefault="00656CBC" w:rsidP="00656CBC">
      <w:r>
        <w:rPr>
          <w:rFonts w:hint="eastAsia"/>
        </w:rPr>
        <w:t>この契約に基づき、受注したソフトウェア会社は自社の社員に指示を出して開発を行い、完成した成果物を発注元企業に納品します。</w:t>
      </w:r>
    </w:p>
    <w:p w14:paraId="692ABEDD" w14:textId="77777777" w:rsidR="00656CBC" w:rsidRDefault="00656CBC" w:rsidP="00656CBC"/>
    <w:p w14:paraId="27E905FE" w14:textId="77777777" w:rsidR="00656CBC" w:rsidRDefault="00656CBC" w:rsidP="00656CBC">
      <w:r>
        <w:rPr>
          <w:rFonts w:hint="eastAsia"/>
        </w:rPr>
        <w:lastRenderedPageBreak/>
        <w:t>このように、成果物の完成と納品を目的とする契約形態を請負契約と呼びます。</w:t>
      </w:r>
    </w:p>
    <w:p w14:paraId="3197B5B8" w14:textId="77777777" w:rsidR="00656CBC" w:rsidRDefault="00656CBC" w:rsidP="00656CBC"/>
    <w:p w14:paraId="24232285" w14:textId="77777777" w:rsidR="00656CBC" w:rsidRDefault="00656CBC" w:rsidP="00656CBC">
      <w:r>
        <w:rPr>
          <w:rFonts w:hint="eastAsia"/>
        </w:rPr>
        <w:t>次に、公益通報者保護法についてです。</w:t>
      </w:r>
    </w:p>
    <w:p w14:paraId="72F01783" w14:textId="77777777" w:rsidR="00656CBC" w:rsidRDefault="00656CBC" w:rsidP="00656CBC">
      <w:r>
        <w:rPr>
          <w:rFonts w:hint="eastAsia"/>
        </w:rPr>
        <w:t>これは、企業内で違法行為が行われていることを通報した場合に、通報者が不利益な扱いを受けないように保護する法律です。</w:t>
      </w:r>
    </w:p>
    <w:p w14:paraId="7FC2FC90" w14:textId="77777777" w:rsidR="00656CBC" w:rsidRDefault="00656CBC" w:rsidP="00656CBC"/>
    <w:p w14:paraId="766029CE" w14:textId="77777777" w:rsidR="00656CBC" w:rsidRDefault="00656CBC" w:rsidP="00656CBC">
      <w:r>
        <w:rPr>
          <w:rFonts w:hint="eastAsia"/>
        </w:rPr>
        <w:t>続いて、取引関連の法律です。</w:t>
      </w:r>
    </w:p>
    <w:p w14:paraId="6230A9A9" w14:textId="77777777" w:rsidR="00656CBC" w:rsidRDefault="00656CBC" w:rsidP="00656CBC"/>
    <w:p w14:paraId="7FE9B2E6" w14:textId="77777777" w:rsidR="00656CBC" w:rsidRDefault="00656CBC" w:rsidP="00656CBC">
      <w:r>
        <w:rPr>
          <w:rFonts w:hint="eastAsia"/>
        </w:rPr>
        <w:t>まず下請法です。</w:t>
      </w:r>
    </w:p>
    <w:p w14:paraId="43812115" w14:textId="77777777" w:rsidR="00656CBC" w:rsidRDefault="00656CBC" w:rsidP="00656CBC">
      <w:r>
        <w:rPr>
          <w:rFonts w:hint="eastAsia"/>
        </w:rPr>
        <w:t>これは、下請企業に対する不当な扱い、いわゆる下請けいじめを防止するための法律です。</w:t>
      </w:r>
    </w:p>
    <w:p w14:paraId="4BDF0276" w14:textId="77777777" w:rsidR="00656CBC" w:rsidRDefault="00656CBC" w:rsidP="00656CBC"/>
    <w:p w14:paraId="456E4EEB" w14:textId="77777777" w:rsidR="00656CBC" w:rsidRDefault="00656CBC" w:rsidP="00656CBC">
      <w:r>
        <w:rPr>
          <w:rFonts w:hint="eastAsia"/>
        </w:rPr>
        <w:t>次に、製造物責任法（</w:t>
      </w:r>
      <w:r>
        <w:t>PL法）です。</w:t>
      </w:r>
    </w:p>
    <w:p w14:paraId="33D67659" w14:textId="77777777" w:rsidR="00656CBC" w:rsidRDefault="00656CBC" w:rsidP="00656CBC">
      <w:r>
        <w:rPr>
          <w:rFonts w:hint="eastAsia"/>
        </w:rPr>
        <w:t>これは、企業が製造した製品によって消費者に損害が生じた場合に、製造者が責任を負うことを定めた法律です。</w:t>
      </w:r>
    </w:p>
    <w:p w14:paraId="4586FA2A" w14:textId="77777777" w:rsidR="00656CBC" w:rsidRDefault="00656CBC" w:rsidP="00656CBC"/>
    <w:p w14:paraId="6638022F" w14:textId="77777777" w:rsidR="00656CBC" w:rsidRDefault="00656CBC" w:rsidP="00656CBC">
      <w:r>
        <w:rPr>
          <w:rFonts w:hint="eastAsia"/>
        </w:rPr>
        <w:t>さらに、特定商取引法があります。</w:t>
      </w:r>
    </w:p>
    <w:p w14:paraId="0DB8B89E" w14:textId="77777777" w:rsidR="00656CBC" w:rsidRDefault="00656CBC" w:rsidP="00656CBC">
      <w:r>
        <w:rPr>
          <w:rFonts w:hint="eastAsia"/>
        </w:rPr>
        <w:t>これは、インターネットショッピングなどの非対面取引におけるトラブルを防止するための法律です。</w:t>
      </w:r>
    </w:p>
    <w:p w14:paraId="028F3C53" w14:textId="77777777" w:rsidR="00656CBC" w:rsidRDefault="00656CBC" w:rsidP="00656CBC"/>
    <w:p w14:paraId="7EAE1D98" w14:textId="4C09F519" w:rsidR="00060D91" w:rsidRDefault="00656CBC" w:rsidP="00656CBC">
      <w:r>
        <w:rPr>
          <w:rFonts w:hint="eastAsia"/>
        </w:rPr>
        <w:t>例えば、代金を支払ったのに商品が届かない、サポートに連絡がつかないといった問題に対応するための制度です。</w:t>
      </w:r>
    </w:p>
    <w:p w14:paraId="3FBED84E" w14:textId="77777777" w:rsidR="00656CBC" w:rsidRDefault="00656CBC" w:rsidP="00656CBC"/>
    <w:p w14:paraId="2176530D" w14:textId="77777777" w:rsidR="00656CBC" w:rsidRDefault="00656CBC" w:rsidP="00656CBC">
      <w:r>
        <w:rPr>
          <w:rFonts w:hint="eastAsia"/>
        </w:rPr>
        <w:t>景品表示法、リサイクル法、資金決済法なども存在しますので、概要を知っておくとよいでしょう。</w:t>
      </w:r>
    </w:p>
    <w:p w14:paraId="535CCBD9" w14:textId="77777777" w:rsidR="00656CBC" w:rsidRDefault="00656CBC" w:rsidP="00656CBC">
      <w:r>
        <w:rPr>
          <w:rFonts w:hint="eastAsia"/>
        </w:rPr>
        <w:t>また、金融商品取引法や情報公開法も重要な法律です。</w:t>
      </w:r>
    </w:p>
    <w:p w14:paraId="2A053187" w14:textId="77777777" w:rsidR="00656CBC" w:rsidRDefault="00656CBC" w:rsidP="00656CBC"/>
    <w:p w14:paraId="2449DEE3" w14:textId="77777777" w:rsidR="00656CBC" w:rsidRDefault="00656CBC" w:rsidP="00656CBC">
      <w:r>
        <w:rPr>
          <w:rFonts w:hint="eastAsia"/>
        </w:rPr>
        <w:t>情報公開法は、国や地方自治体などの行政機関が作成した文書について、原則として公開することを義務付けた法律です。</w:t>
      </w:r>
    </w:p>
    <w:p w14:paraId="40F871F2" w14:textId="77777777" w:rsidR="00656CBC" w:rsidRDefault="00656CBC" w:rsidP="00656CBC">
      <w:r>
        <w:rPr>
          <w:rFonts w:hint="eastAsia"/>
        </w:rPr>
        <w:t>一方、金融商品取引法は、株式取引などに関係する法律であり、投資を行う場合には特に重要になりますが、ここでは概要を知る程度で十分です。</w:t>
      </w:r>
    </w:p>
    <w:p w14:paraId="163835B2" w14:textId="77777777" w:rsidR="00656CBC" w:rsidRDefault="00656CBC" w:rsidP="00656CBC"/>
    <w:p w14:paraId="0570ACE8" w14:textId="77777777" w:rsidR="00656CBC" w:rsidRDefault="00656CBC" w:rsidP="00656CBC">
      <w:r>
        <w:rPr>
          <w:rFonts w:hint="eastAsia"/>
        </w:rPr>
        <w:t>このように、法律は多岐にわたります。</w:t>
      </w:r>
    </w:p>
    <w:p w14:paraId="4EA5FF72" w14:textId="77777777" w:rsidR="00656CBC" w:rsidRDefault="00656CBC" w:rsidP="00656CBC">
      <w:r>
        <w:rPr>
          <w:rFonts w:hint="eastAsia"/>
        </w:rPr>
        <w:t>これらの知識を持っているかどうかによって、トラブルが発生した際に取れる対応の選択肢が大きく変わります。</w:t>
      </w:r>
    </w:p>
    <w:p w14:paraId="514596F9" w14:textId="77777777" w:rsidR="00656CBC" w:rsidRDefault="00656CBC" w:rsidP="00656CBC"/>
    <w:p w14:paraId="75BDB122" w14:textId="77777777" w:rsidR="00656CBC" w:rsidRDefault="00656CBC" w:rsidP="00656CBC">
      <w:r>
        <w:rPr>
          <w:rFonts w:hint="eastAsia"/>
        </w:rPr>
        <w:lastRenderedPageBreak/>
        <w:t>そのため、さまざまな法律について理解を深めておくことが重要です。</w:t>
      </w:r>
    </w:p>
    <w:p w14:paraId="09416E06" w14:textId="77777777" w:rsidR="00656CBC" w:rsidRDefault="00656CBC" w:rsidP="00656CBC"/>
    <w:p w14:paraId="2E269BA5" w14:textId="77777777" w:rsidR="00656CBC" w:rsidRDefault="00656CBC" w:rsidP="00656CBC">
      <w:r>
        <w:rPr>
          <w:rFonts w:hint="eastAsia"/>
        </w:rPr>
        <w:t>次に、業務分析について説明します。</w:t>
      </w:r>
    </w:p>
    <w:p w14:paraId="1A2DDD03" w14:textId="77777777" w:rsidR="00656CBC" w:rsidRDefault="00656CBC" w:rsidP="00656CBC"/>
    <w:p w14:paraId="6C848E49" w14:textId="77777777" w:rsidR="00656CBC" w:rsidRDefault="00656CBC" w:rsidP="00656CBC">
      <w:r>
        <w:rPr>
          <w:rFonts w:hint="eastAsia"/>
        </w:rPr>
        <w:t>企業にとって、利益を上げることは非常に重要です。</w:t>
      </w:r>
    </w:p>
    <w:p w14:paraId="34536A53" w14:textId="77777777" w:rsidR="00656CBC" w:rsidRDefault="00656CBC" w:rsidP="00656CBC">
      <w:r>
        <w:rPr>
          <w:rFonts w:hint="eastAsia"/>
        </w:rPr>
        <w:t>利益がなければ、社員への給与支払いや事業の拡大ができなくなります。</w:t>
      </w:r>
    </w:p>
    <w:p w14:paraId="7F22C9E4" w14:textId="77777777" w:rsidR="00656CBC" w:rsidRDefault="00656CBC" w:rsidP="00656CBC"/>
    <w:p w14:paraId="74A82490" w14:textId="77777777" w:rsidR="00656CBC" w:rsidRDefault="00656CBC" w:rsidP="00656CBC">
      <w:r>
        <w:rPr>
          <w:rFonts w:hint="eastAsia"/>
        </w:rPr>
        <w:t>そのため、業務を効率的に遂行する必要があります。</w:t>
      </w:r>
    </w:p>
    <w:p w14:paraId="718FA883" w14:textId="77777777" w:rsidR="00656CBC" w:rsidRDefault="00656CBC" w:rsidP="00656CBC">
      <w:r>
        <w:rPr>
          <w:rFonts w:hint="eastAsia"/>
        </w:rPr>
        <w:t>効率を高めるためには、業務内容を分析し、問題点や非効率な部分を特定し、改善策を講じることが重要です。</w:t>
      </w:r>
    </w:p>
    <w:p w14:paraId="2F40A1B4" w14:textId="77777777" w:rsidR="00656CBC" w:rsidRDefault="00656CBC" w:rsidP="00656CBC"/>
    <w:p w14:paraId="5D883075" w14:textId="77777777" w:rsidR="00656CBC" w:rsidRDefault="00656CBC" w:rsidP="00656CBC">
      <w:r>
        <w:rPr>
          <w:rFonts w:hint="eastAsia"/>
        </w:rPr>
        <w:t>このような分析を行うための具体的な手法として、いくつかの方法があります。</w:t>
      </w:r>
    </w:p>
    <w:p w14:paraId="4CB7EFF0" w14:textId="77777777" w:rsidR="00656CBC" w:rsidRDefault="00656CBC" w:rsidP="00656CBC"/>
    <w:p w14:paraId="477CB88F" w14:textId="77777777" w:rsidR="00656CBC" w:rsidRDefault="00656CBC" w:rsidP="00656CBC">
      <w:r>
        <w:rPr>
          <w:rFonts w:hint="eastAsia"/>
        </w:rPr>
        <w:t>その一つが特性要因図です。</w:t>
      </w:r>
    </w:p>
    <w:p w14:paraId="32C91E83" w14:textId="16C10EC8" w:rsidR="00656CBC" w:rsidRDefault="00656CBC" w:rsidP="00656CBC">
      <w:r>
        <w:rPr>
          <w:rFonts w:hint="eastAsia"/>
        </w:rPr>
        <w:t>これは、ある結果がどのような要因によって引き起こされたのかを体系的に整理するための手法です。</w:t>
      </w:r>
    </w:p>
    <w:p w14:paraId="2934BF4C" w14:textId="77777777" w:rsidR="00656CBC" w:rsidRDefault="00656CBC" w:rsidP="00656CBC"/>
    <w:p w14:paraId="3E657413" w14:textId="77777777" w:rsidR="00D57C09" w:rsidRDefault="00D57C09" w:rsidP="00D57C09">
      <w:r>
        <w:rPr>
          <w:rFonts w:hint="eastAsia"/>
        </w:rPr>
        <w:t>次にパレート図について説明します。</w:t>
      </w:r>
    </w:p>
    <w:p w14:paraId="5522CF3F" w14:textId="77777777" w:rsidR="00D57C09" w:rsidRDefault="00D57C09" w:rsidP="00D57C09"/>
    <w:p w14:paraId="337595A1" w14:textId="77777777" w:rsidR="00D57C09" w:rsidRDefault="00D57C09" w:rsidP="00D57C09">
      <w:r>
        <w:rPr>
          <w:rFonts w:hint="eastAsia"/>
        </w:rPr>
        <w:t>パレート図は、分類したデータを件数の多い順に並べたものです。</w:t>
      </w:r>
    </w:p>
    <w:p w14:paraId="40FA10FD" w14:textId="77777777" w:rsidR="00D57C09" w:rsidRDefault="00D57C09" w:rsidP="00D57C09">
      <w:r>
        <w:rPr>
          <w:rFonts w:hint="eastAsia"/>
        </w:rPr>
        <w:t>最も多い項目を</w:t>
      </w:r>
      <w:r>
        <w:t>A、次に多い項目をB、その次をCといった形で整理します。</w:t>
      </w:r>
    </w:p>
    <w:p w14:paraId="546A8909" w14:textId="77777777" w:rsidR="00D57C09" w:rsidRDefault="00D57C09" w:rsidP="00D57C09"/>
    <w:p w14:paraId="1617F0EB" w14:textId="77777777" w:rsidR="00D57C09" w:rsidRDefault="00D57C09" w:rsidP="00D57C09">
      <w:r>
        <w:rPr>
          <w:rFonts w:hint="eastAsia"/>
        </w:rPr>
        <w:t>例えば、自社製品の売上を考えると、最も売上が高い商品が</w:t>
      </w:r>
      <w:r>
        <w:t>A商品、次がB商品、その次がC商品となります。</w:t>
      </w:r>
    </w:p>
    <w:p w14:paraId="2F822843" w14:textId="77777777" w:rsidR="00D57C09" w:rsidRDefault="00D57C09" w:rsidP="00D57C09">
      <w:r>
        <w:rPr>
          <w:rFonts w:hint="eastAsia"/>
        </w:rPr>
        <w:t>仮に</w:t>
      </w:r>
      <w:r>
        <w:t>A商品が50％、B商品が20％、C商品が18％の売上を占めるとすると、AとBで約70％、A・B・Cで約80％の売上を構成することになります。</w:t>
      </w:r>
    </w:p>
    <w:p w14:paraId="2F4F515B" w14:textId="77777777" w:rsidR="00D57C09" w:rsidRDefault="00D57C09" w:rsidP="00D57C09"/>
    <w:p w14:paraId="10F0E0AF" w14:textId="77777777" w:rsidR="00D57C09" w:rsidRDefault="00D57C09" w:rsidP="00D57C09">
      <w:r>
        <w:rPr>
          <w:rFonts w:hint="eastAsia"/>
        </w:rPr>
        <w:t>このように分析することで、売上の大部分を占める主力商品がどれかを把握できます。</w:t>
      </w:r>
    </w:p>
    <w:p w14:paraId="03E85E23" w14:textId="77777777" w:rsidR="00D57C09" w:rsidRDefault="00D57C09" w:rsidP="00D57C09">
      <w:r>
        <w:rPr>
          <w:rFonts w:hint="eastAsia"/>
        </w:rPr>
        <w:t>この例では、</w:t>
      </w:r>
      <w:r>
        <w:t>A・B・Cの3商品が売上の中心であることが分かります。</w:t>
      </w:r>
    </w:p>
    <w:p w14:paraId="04701FEA" w14:textId="77777777" w:rsidR="00D57C09" w:rsidRDefault="00D57C09" w:rsidP="00D57C09"/>
    <w:p w14:paraId="5C84F427" w14:textId="77777777" w:rsidR="00D57C09" w:rsidRDefault="00D57C09" w:rsidP="00D57C09">
      <w:r>
        <w:rPr>
          <w:rFonts w:hint="eastAsia"/>
        </w:rPr>
        <w:t>この考え方を応用したものが</w:t>
      </w:r>
      <w:r>
        <w:t>ABC分析です。</w:t>
      </w:r>
    </w:p>
    <w:p w14:paraId="73975315" w14:textId="77777777" w:rsidR="00D57C09" w:rsidRDefault="00D57C09" w:rsidP="00D57C09">
      <w:r>
        <w:rPr>
          <w:rFonts w:hint="eastAsia"/>
        </w:rPr>
        <w:t>パレート図をもとに、上位</w:t>
      </w:r>
      <w:r>
        <w:t>70％をA群、次の20％をB群、残り10％をC群に分類します。</w:t>
      </w:r>
    </w:p>
    <w:p w14:paraId="0F5B4172" w14:textId="77777777" w:rsidR="00D57C09" w:rsidRDefault="00D57C09" w:rsidP="00D57C09"/>
    <w:p w14:paraId="3AEA6CC9" w14:textId="77777777" w:rsidR="00D57C09" w:rsidRDefault="00D57C09" w:rsidP="00D57C09">
      <w:r>
        <w:rPr>
          <w:rFonts w:hint="eastAsia"/>
        </w:rPr>
        <w:t>これにより、</w:t>
      </w:r>
      <w:r>
        <w:t>A群には重点的に資源を投入し、B群・C群は優先度を下げるといった戦略を定量的に判断できます。</w:t>
      </w:r>
    </w:p>
    <w:p w14:paraId="4E5C219A" w14:textId="77777777" w:rsidR="00D57C09" w:rsidRDefault="00D57C09" w:rsidP="00D57C09"/>
    <w:p w14:paraId="3F81EED5" w14:textId="77777777" w:rsidR="00D57C09" w:rsidRDefault="00D57C09" w:rsidP="00D57C09">
      <w:r>
        <w:rPr>
          <w:rFonts w:hint="eastAsia"/>
        </w:rPr>
        <w:t>次にヒストグラムです。</w:t>
      </w:r>
    </w:p>
    <w:p w14:paraId="76B42BB4" w14:textId="77777777" w:rsidR="00D57C09" w:rsidRDefault="00D57C09" w:rsidP="00D57C09">
      <w:r>
        <w:rPr>
          <w:rFonts w:hint="eastAsia"/>
        </w:rPr>
        <w:t>ヒストグラムは、データの分布やばらつきを視覚的に表現する手法です。</w:t>
      </w:r>
    </w:p>
    <w:p w14:paraId="78FD9FC8" w14:textId="77777777" w:rsidR="00D57C09" w:rsidRDefault="00D57C09" w:rsidP="00D57C09"/>
    <w:p w14:paraId="34E7C48D" w14:textId="77777777" w:rsidR="00D57C09" w:rsidRDefault="00D57C09" w:rsidP="00D57C09">
      <w:r>
        <w:rPr>
          <w:rFonts w:hint="eastAsia"/>
        </w:rPr>
        <w:t>例えば、横軸にテストの点数、縦軸に人数をとることで、成績分布を示すヒストグラムを作成できます。</w:t>
      </w:r>
    </w:p>
    <w:p w14:paraId="556A8FD9" w14:textId="3A6C29AB" w:rsidR="00656CBC" w:rsidRDefault="00D57C09" w:rsidP="00D57C09">
      <w:r>
        <w:rPr>
          <w:rFonts w:hint="eastAsia"/>
        </w:rPr>
        <w:t>これにより、データの偏りや分散の状況を把握することができます。</w:t>
      </w:r>
    </w:p>
    <w:p w14:paraId="7CA6884E" w14:textId="77777777" w:rsidR="00D57C09" w:rsidRDefault="00D57C09" w:rsidP="00D57C09"/>
    <w:p w14:paraId="663B7B82" w14:textId="77777777" w:rsidR="00F97BAD" w:rsidRDefault="00F97BAD" w:rsidP="00F97BAD">
      <w:r>
        <w:rPr>
          <w:rFonts w:hint="eastAsia"/>
        </w:rPr>
        <w:t>ヒストグラムを用いることで、データの中心位置やばらつきの程度を把握することができます。</w:t>
      </w:r>
    </w:p>
    <w:p w14:paraId="12FE0AD0" w14:textId="77777777" w:rsidR="00F97BAD" w:rsidRDefault="00F97BAD" w:rsidP="00F97BAD"/>
    <w:p w14:paraId="36F18636" w14:textId="77777777" w:rsidR="00F97BAD" w:rsidRDefault="00F97BAD" w:rsidP="00F97BAD">
      <w:r>
        <w:rPr>
          <w:rFonts w:hint="eastAsia"/>
        </w:rPr>
        <w:t>このヒストグラムを簡略化したものが箱ひげ図です。</w:t>
      </w:r>
    </w:p>
    <w:p w14:paraId="6AB68561" w14:textId="77777777" w:rsidR="00F97BAD" w:rsidRDefault="00F97BAD" w:rsidP="00F97BAD">
      <w:r>
        <w:rPr>
          <w:rFonts w:hint="eastAsia"/>
        </w:rPr>
        <w:t>箱ひげ図では、最小値、最大値、中央値に加えて、第</w:t>
      </w:r>
      <w:r>
        <w:t>1四分位数（下位25％）と第3四分位数（上位25％）を用いてデータを表現します。</w:t>
      </w:r>
    </w:p>
    <w:p w14:paraId="7727CA2E" w14:textId="77777777" w:rsidR="00F97BAD" w:rsidRDefault="00F97BAD" w:rsidP="00F97BAD"/>
    <w:p w14:paraId="4C842EC9" w14:textId="77777777" w:rsidR="00F97BAD" w:rsidRDefault="00F97BAD" w:rsidP="00F97BAD">
      <w:r>
        <w:rPr>
          <w:rFonts w:hint="eastAsia"/>
        </w:rPr>
        <w:t>これにより、データの分布を箱とひげで簡潔に示すことができます。</w:t>
      </w:r>
    </w:p>
    <w:p w14:paraId="0603BA67" w14:textId="77777777" w:rsidR="00F97BAD" w:rsidRDefault="00F97BAD" w:rsidP="00F97BAD">
      <w:r>
        <w:rPr>
          <w:rFonts w:hint="eastAsia"/>
        </w:rPr>
        <w:t>ヒストグラムよりもシンプルに全体の傾向を把握したい場合によく用いられます。</w:t>
      </w:r>
    </w:p>
    <w:p w14:paraId="5812ABAD" w14:textId="77777777" w:rsidR="00F97BAD" w:rsidRDefault="00F97BAD" w:rsidP="00F97BAD"/>
    <w:p w14:paraId="5F50F6C5" w14:textId="77777777" w:rsidR="00F97BAD" w:rsidRDefault="00F97BAD" w:rsidP="00F97BAD">
      <w:r>
        <w:rPr>
          <w:rFonts w:hint="eastAsia"/>
        </w:rPr>
        <w:t>次に管理図です。</w:t>
      </w:r>
    </w:p>
    <w:p w14:paraId="4017C520" w14:textId="394D560A" w:rsidR="00F97BAD" w:rsidRDefault="00F97BAD" w:rsidP="00F97BAD">
      <w:r>
        <w:rPr>
          <w:rFonts w:hint="eastAsia"/>
        </w:rPr>
        <w:t>管理図は、横軸に時間、縦軸に品質特性値（例えば温度や</w:t>
      </w:r>
      <w:r>
        <w:rPr>
          <w:rFonts w:hint="eastAsia"/>
        </w:rPr>
        <w:t>不具合</w:t>
      </w:r>
      <w:r>
        <w:rPr>
          <w:rFonts w:hint="eastAsia"/>
        </w:rPr>
        <w:t>の件数など）を取り、データの推移をプロットする図です。</w:t>
      </w:r>
    </w:p>
    <w:p w14:paraId="6AF22321" w14:textId="77777777" w:rsidR="00F97BAD" w:rsidRDefault="00F97BAD" w:rsidP="00F97BAD"/>
    <w:p w14:paraId="663AA644" w14:textId="77777777" w:rsidR="00F97BAD" w:rsidRDefault="00F97BAD" w:rsidP="00F97BAD">
      <w:r>
        <w:rPr>
          <w:rFonts w:hint="eastAsia"/>
        </w:rPr>
        <w:t>通常は、基準値の周辺に設定された上限・下限の範囲内に収まっていれば正常と判断されます。</w:t>
      </w:r>
    </w:p>
    <w:p w14:paraId="73097383" w14:textId="77777777" w:rsidR="00F97BAD" w:rsidRDefault="00F97BAD" w:rsidP="00F97BAD">
      <w:r>
        <w:rPr>
          <w:rFonts w:hint="eastAsia"/>
        </w:rPr>
        <w:t>しかし、この範囲を超えると異常とみなされ、警告やアラートが発生します。</w:t>
      </w:r>
    </w:p>
    <w:p w14:paraId="4CA16F9C" w14:textId="77777777" w:rsidR="00F97BAD" w:rsidRDefault="00F97BAD" w:rsidP="00F97BAD"/>
    <w:p w14:paraId="684399CC" w14:textId="77777777" w:rsidR="00F97BAD" w:rsidRDefault="00F97BAD" w:rsidP="00F97BAD">
      <w:r>
        <w:rPr>
          <w:rFonts w:hint="eastAsia"/>
        </w:rPr>
        <w:t>次に散布図です。</w:t>
      </w:r>
    </w:p>
    <w:p w14:paraId="0470170E" w14:textId="77777777" w:rsidR="00F97BAD" w:rsidRDefault="00F97BAD" w:rsidP="00F97BAD">
      <w:r>
        <w:rPr>
          <w:rFonts w:hint="eastAsia"/>
        </w:rPr>
        <w:t>散布図は、</w:t>
      </w:r>
      <w:r>
        <w:t>2種類のデータを横軸と縦軸に取り、それぞれの値を点としてプロットした図です。</w:t>
      </w:r>
    </w:p>
    <w:p w14:paraId="5B3135CC" w14:textId="77777777" w:rsidR="00F97BAD" w:rsidRDefault="00F97BAD" w:rsidP="00F97BAD"/>
    <w:p w14:paraId="09E9B86B" w14:textId="77777777" w:rsidR="00F97BAD" w:rsidRDefault="00F97BAD" w:rsidP="00F97BAD">
      <w:r>
        <w:rPr>
          <w:rFonts w:hint="eastAsia"/>
        </w:rPr>
        <w:t>例えば、横軸に身長、縦軸に体重を取ると、一般的には身長が高いほど体重も重くなる傾向が見られ、正の相関があるといえます。</w:t>
      </w:r>
    </w:p>
    <w:p w14:paraId="66548429" w14:textId="77777777" w:rsidR="00F97BAD" w:rsidRDefault="00F97BAD" w:rsidP="00F97BAD"/>
    <w:p w14:paraId="535F07F0" w14:textId="77777777" w:rsidR="00F97BAD" w:rsidRDefault="00F97BAD" w:rsidP="00F97BAD">
      <w:r>
        <w:rPr>
          <w:rFonts w:hint="eastAsia"/>
        </w:rPr>
        <w:t>一方で、データの組み合わせによっては相関関係が見られない場合もあります。</w:t>
      </w:r>
    </w:p>
    <w:p w14:paraId="66599831" w14:textId="7FC0635E" w:rsidR="00D57C09" w:rsidRDefault="00F97BAD" w:rsidP="00F97BAD">
      <w:r>
        <w:rPr>
          <w:rFonts w:hint="eastAsia"/>
        </w:rPr>
        <w:t>このように、散布図はデータ間の関係性を把握するための有効な手法です。</w:t>
      </w:r>
    </w:p>
    <w:p w14:paraId="4D077991" w14:textId="77777777" w:rsidR="00F97BAD" w:rsidRDefault="00F97BAD" w:rsidP="00F97BAD"/>
    <w:p w14:paraId="2556889E" w14:textId="77777777" w:rsidR="000422ED" w:rsidRDefault="000422ED" w:rsidP="000422ED">
      <w:r>
        <w:rPr>
          <w:rFonts w:hint="eastAsia"/>
        </w:rPr>
        <w:lastRenderedPageBreak/>
        <w:t>例えば、横軸に身長、縦軸に貯金残高を取った場合、両者に関係はほとんどないため、相関は見られません。</w:t>
      </w:r>
    </w:p>
    <w:p w14:paraId="03C3DAF0" w14:textId="77777777" w:rsidR="000422ED" w:rsidRDefault="000422ED" w:rsidP="000422ED">
      <w:r>
        <w:rPr>
          <w:rFonts w:hint="eastAsia"/>
        </w:rPr>
        <w:t>このように、相関係数を求めることで、</w:t>
      </w:r>
      <w:r>
        <w:t>2種類のデータの関連性の強さを定量的に示すことができます。</w:t>
      </w:r>
    </w:p>
    <w:p w14:paraId="0BB2CBE2" w14:textId="77777777" w:rsidR="000422ED" w:rsidRDefault="000422ED" w:rsidP="000422ED"/>
    <w:p w14:paraId="65445466" w14:textId="77777777" w:rsidR="000422ED" w:rsidRDefault="000422ED" w:rsidP="000422ED">
      <w:r>
        <w:rPr>
          <w:rFonts w:hint="eastAsia"/>
        </w:rPr>
        <w:t>さらに、ヒートマップなどの可視化手法も存在します。</w:t>
      </w:r>
    </w:p>
    <w:p w14:paraId="0966A8D8" w14:textId="77777777" w:rsidR="000422ED" w:rsidRDefault="000422ED" w:rsidP="000422ED">
      <w:r>
        <w:rPr>
          <w:rFonts w:hint="eastAsia"/>
        </w:rPr>
        <w:t>データ分析にはさまざまな手法があるため、それらの存在を理解しておくことが重要です。</w:t>
      </w:r>
    </w:p>
    <w:p w14:paraId="42682D80" w14:textId="77777777" w:rsidR="000422ED" w:rsidRDefault="000422ED" w:rsidP="000422ED"/>
    <w:p w14:paraId="31A668D5" w14:textId="77777777" w:rsidR="000422ED" w:rsidRDefault="000422ED" w:rsidP="000422ED">
      <w:r>
        <w:rPr>
          <w:rFonts w:hint="eastAsia"/>
        </w:rPr>
        <w:t>次に、データの利活用と問題解決について説明します。</w:t>
      </w:r>
    </w:p>
    <w:p w14:paraId="58108B58" w14:textId="77777777" w:rsidR="000422ED" w:rsidRDefault="000422ED" w:rsidP="000422ED"/>
    <w:p w14:paraId="0DBE9241" w14:textId="77777777" w:rsidR="000422ED" w:rsidRDefault="000422ED" w:rsidP="000422ED">
      <w:r>
        <w:rPr>
          <w:rFonts w:hint="eastAsia"/>
        </w:rPr>
        <w:t>これまで説明したように、データを図として表現することで、全体の傾向を視覚的に把握することができます。</w:t>
      </w:r>
    </w:p>
    <w:p w14:paraId="62FD6E93" w14:textId="77777777" w:rsidR="000422ED" w:rsidRDefault="000422ED" w:rsidP="000422ED">
      <w:r>
        <w:rPr>
          <w:rFonts w:hint="eastAsia"/>
        </w:rPr>
        <w:t>しかし、対象となるデータが非常に多い場合、すべてを調査することは困難です。</w:t>
      </w:r>
    </w:p>
    <w:p w14:paraId="2F87E8A0" w14:textId="77777777" w:rsidR="000422ED" w:rsidRDefault="000422ED" w:rsidP="000422ED"/>
    <w:p w14:paraId="0BF41932" w14:textId="77777777" w:rsidR="000422ED" w:rsidRDefault="000422ED" w:rsidP="000422ED">
      <w:r>
        <w:rPr>
          <w:rFonts w:hint="eastAsia"/>
        </w:rPr>
        <w:t>例えば、大学全体の学生を対象とすると数千人規模になりますが、その全員を調べるのは大変です。</w:t>
      </w:r>
    </w:p>
    <w:p w14:paraId="2E774930" w14:textId="77777777" w:rsidR="000422ED" w:rsidRDefault="000422ED" w:rsidP="000422ED">
      <w:r>
        <w:rPr>
          <w:rFonts w:hint="eastAsia"/>
        </w:rPr>
        <w:t>そこで、一部の学生を対象に調査を行い、その結果から全体の傾向を推定する方法が用いられます。</w:t>
      </w:r>
    </w:p>
    <w:p w14:paraId="313F8EDB" w14:textId="77777777" w:rsidR="000422ED" w:rsidRDefault="000422ED" w:rsidP="000422ED"/>
    <w:p w14:paraId="6E5827EB" w14:textId="77777777" w:rsidR="000422ED" w:rsidRDefault="000422ED" w:rsidP="000422ED">
      <w:r>
        <w:rPr>
          <w:rFonts w:hint="eastAsia"/>
        </w:rPr>
        <w:t>このように、母集団から一部を抽出した標本を用いて分析し、全体を推定する手法をサンプリングと呼びます。</w:t>
      </w:r>
    </w:p>
    <w:p w14:paraId="470063B2" w14:textId="77777777" w:rsidR="000422ED" w:rsidRDefault="000422ED" w:rsidP="000422ED">
      <w:r>
        <w:rPr>
          <w:rFonts w:hint="eastAsia"/>
        </w:rPr>
        <w:t>世論調査などでも広く用いられている方法です。</w:t>
      </w:r>
    </w:p>
    <w:p w14:paraId="74FD9148" w14:textId="77777777" w:rsidR="000422ED" w:rsidRDefault="000422ED" w:rsidP="000422ED"/>
    <w:p w14:paraId="3EBB6D65" w14:textId="77777777" w:rsidR="000422ED" w:rsidRDefault="000422ED" w:rsidP="000422ED">
      <w:r>
        <w:rPr>
          <w:rFonts w:hint="eastAsia"/>
        </w:rPr>
        <w:t>また、データにはさまざまな種類があります。</w:t>
      </w:r>
    </w:p>
    <w:p w14:paraId="37608772" w14:textId="77777777" w:rsidR="000422ED" w:rsidRDefault="000422ED" w:rsidP="000422ED">
      <w:r>
        <w:rPr>
          <w:rFonts w:hint="eastAsia"/>
        </w:rPr>
        <w:t>例えば、男女や血液型のようにカテゴリーで分類されるデータがあります。</w:t>
      </w:r>
    </w:p>
    <w:p w14:paraId="0D38EC65" w14:textId="77777777" w:rsidR="000422ED" w:rsidRDefault="000422ED" w:rsidP="000422ED"/>
    <w:p w14:paraId="5CDBB5A5" w14:textId="5BD19936" w:rsidR="00F97BAD" w:rsidRDefault="000422ED" w:rsidP="000422ED">
      <w:r>
        <w:rPr>
          <w:rFonts w:hint="eastAsia"/>
        </w:rPr>
        <w:t>一方で、順位（</w:t>
      </w:r>
      <w:r>
        <w:t>1位、2位、3位）や満足度のように順序はあるものの、間隔が等しいとは限らないデータも存在します。</w:t>
      </w:r>
    </w:p>
    <w:p w14:paraId="0939F15D" w14:textId="77777777" w:rsidR="000422ED" w:rsidRDefault="000422ED" w:rsidP="000422ED"/>
    <w:p w14:paraId="3429E724" w14:textId="77777777" w:rsidR="00C94F07" w:rsidRDefault="00C94F07" w:rsidP="00C94F07">
      <w:r>
        <w:rPr>
          <w:rFonts w:hint="eastAsia"/>
        </w:rPr>
        <w:t>一方で、</w:t>
      </w:r>
      <w:r>
        <w:t>30kg、60kg、90kgや、300万円、500万円、1000万円といった数値は、その間隔自体に意味があります。</w:t>
      </w:r>
    </w:p>
    <w:p w14:paraId="46950D38" w14:textId="77777777" w:rsidR="00C94F07" w:rsidRDefault="00C94F07" w:rsidP="00C94F07">
      <w:r>
        <w:rPr>
          <w:rFonts w:hint="eastAsia"/>
        </w:rPr>
        <w:t>このように、データには比較尺度や間隔尺度など、さまざまな種類があることを理解しておいてください。</w:t>
      </w:r>
    </w:p>
    <w:p w14:paraId="5F28FF93" w14:textId="77777777" w:rsidR="00C94F07" w:rsidRDefault="00C94F07" w:rsidP="00C94F07"/>
    <w:p w14:paraId="42E18943" w14:textId="77777777" w:rsidR="00C94F07" w:rsidRDefault="00C94F07" w:rsidP="00C94F07">
      <w:r>
        <w:rPr>
          <w:rFonts w:hint="eastAsia"/>
        </w:rPr>
        <w:t>間隔尺度では足し算や引き算が可能です。</w:t>
      </w:r>
    </w:p>
    <w:p w14:paraId="615BA787" w14:textId="77777777" w:rsidR="00C94F07" w:rsidRDefault="00C94F07" w:rsidP="00C94F07">
      <w:r>
        <w:rPr>
          <w:rFonts w:hint="eastAsia"/>
        </w:rPr>
        <w:lastRenderedPageBreak/>
        <w:t>さらに比例尺度では、足し算や引き算だけでなく、掛け算や割り算も可能です。</w:t>
      </w:r>
    </w:p>
    <w:p w14:paraId="1436DE3B" w14:textId="77777777" w:rsidR="00C94F07" w:rsidRDefault="00C94F07" w:rsidP="00C94F07"/>
    <w:p w14:paraId="17F83E66" w14:textId="77777777" w:rsidR="00C94F07" w:rsidRDefault="00C94F07" w:rsidP="00C94F07">
      <w:r>
        <w:rPr>
          <w:rFonts w:hint="eastAsia"/>
        </w:rPr>
        <w:t>例えば、</w:t>
      </w:r>
      <w:r>
        <w:t>60kgは30kgの2倍であると言えますが、18時は9時の2倍とは言いません。</w:t>
      </w:r>
    </w:p>
    <w:p w14:paraId="297E950A" w14:textId="77777777" w:rsidR="00C94F07" w:rsidRDefault="00C94F07" w:rsidP="00C94F07">
      <w:r>
        <w:rPr>
          <w:rFonts w:hint="eastAsia"/>
        </w:rPr>
        <w:t>この違いが尺度の違いです。</w:t>
      </w:r>
    </w:p>
    <w:p w14:paraId="78286D22" w14:textId="77777777" w:rsidR="00C94F07" w:rsidRDefault="00C94F07" w:rsidP="00C94F07"/>
    <w:p w14:paraId="41EF9CA6" w14:textId="77777777" w:rsidR="00C94F07" w:rsidRDefault="00C94F07" w:rsidP="00C94F07">
      <w:r>
        <w:rPr>
          <w:rFonts w:hint="eastAsia"/>
        </w:rPr>
        <w:t>また、データ分析では相関係数が用いられますが、相関関係があるからといって因果関係があるとは限りません。</w:t>
      </w:r>
    </w:p>
    <w:p w14:paraId="20596A58" w14:textId="77777777" w:rsidR="00C94F07" w:rsidRDefault="00C94F07" w:rsidP="00C94F07">
      <w:r>
        <w:rPr>
          <w:rFonts w:hint="eastAsia"/>
        </w:rPr>
        <w:t>この点には注意が必要です。</w:t>
      </w:r>
    </w:p>
    <w:p w14:paraId="215163E0" w14:textId="77777777" w:rsidR="00C94F07" w:rsidRDefault="00C94F07" w:rsidP="00C94F07"/>
    <w:p w14:paraId="4A713ACD" w14:textId="77777777" w:rsidR="00C94F07" w:rsidRDefault="00C94F07" w:rsidP="00C94F07">
      <w:r>
        <w:rPr>
          <w:rFonts w:hint="eastAsia"/>
        </w:rPr>
        <w:t>例えば、身長と体重には相関関係がありますが、それが直接的な因果関係であるとは限りません。</w:t>
      </w:r>
    </w:p>
    <w:p w14:paraId="74E9ADAD" w14:textId="77777777" w:rsidR="00C94F07" w:rsidRDefault="00C94F07" w:rsidP="00C94F07">
      <w:r>
        <w:rPr>
          <w:rFonts w:hint="eastAsia"/>
        </w:rPr>
        <w:t>また、「朝食をとる頻度が低い人ほどテストの点数が低い」という相関があったとしても、朝食をとれば必ず成績が上がるとは限りません。</w:t>
      </w:r>
    </w:p>
    <w:p w14:paraId="43B8B292" w14:textId="77777777" w:rsidR="00C94F07" w:rsidRDefault="00C94F07" w:rsidP="00C94F07"/>
    <w:p w14:paraId="1FA75419" w14:textId="77777777" w:rsidR="00C94F07" w:rsidRDefault="00C94F07" w:rsidP="00C94F07">
      <w:r>
        <w:rPr>
          <w:rFonts w:hint="eastAsia"/>
        </w:rPr>
        <w:t>同様に、体重を増やせば身長が伸びるというわけでもありません。</w:t>
      </w:r>
    </w:p>
    <w:p w14:paraId="7151FA60" w14:textId="77777777" w:rsidR="00C94F07" w:rsidRDefault="00C94F07" w:rsidP="00C94F07">
      <w:r>
        <w:rPr>
          <w:rFonts w:hint="eastAsia"/>
        </w:rPr>
        <w:t>成長期を過ぎれば、単に体重が増えるだけになります。</w:t>
      </w:r>
    </w:p>
    <w:p w14:paraId="70FF3706" w14:textId="77777777" w:rsidR="00C94F07" w:rsidRDefault="00C94F07" w:rsidP="00C94F07"/>
    <w:p w14:paraId="09EECEA7" w14:textId="77777777" w:rsidR="00C94F07" w:rsidRDefault="00C94F07" w:rsidP="00C94F07">
      <w:r>
        <w:rPr>
          <w:rFonts w:hint="eastAsia"/>
        </w:rPr>
        <w:t>このように、相関関係と因果関係は一致しない場合が多いことを理解しておく必要があります。</w:t>
      </w:r>
    </w:p>
    <w:p w14:paraId="297A9EAE" w14:textId="77777777" w:rsidR="00C94F07" w:rsidRDefault="00C94F07" w:rsidP="00C94F07"/>
    <w:p w14:paraId="60265406" w14:textId="77777777" w:rsidR="00C94F07" w:rsidRDefault="00C94F07" w:rsidP="00C94F07">
      <w:r>
        <w:rPr>
          <w:rFonts w:hint="eastAsia"/>
        </w:rPr>
        <w:t>さらに、主成分分析や仮説検定といったデータ分析手法もあります。</w:t>
      </w:r>
    </w:p>
    <w:p w14:paraId="3A2B057D" w14:textId="397249B7" w:rsidR="000422ED" w:rsidRDefault="00C94F07" w:rsidP="00C94F07">
      <w:r>
        <w:rPr>
          <w:rFonts w:hint="eastAsia"/>
        </w:rPr>
        <w:t>特に仮説検定は、仮説が正しいかどうかを統計的に検証するための重要な手法です。</w:t>
      </w:r>
    </w:p>
    <w:p w14:paraId="6266157D" w14:textId="77777777" w:rsidR="00C94F07" w:rsidRDefault="00C94F07" w:rsidP="00C94F07"/>
    <w:p w14:paraId="427A94FA" w14:textId="77777777" w:rsidR="00C94F07" w:rsidRDefault="00C94F07" w:rsidP="00C94F07">
      <w:r>
        <w:rPr>
          <w:rFonts w:hint="eastAsia"/>
        </w:rPr>
        <w:t>仮説検定では、まず何らかの仮説を立て、それが正しいかどうかを検証します。</w:t>
      </w:r>
    </w:p>
    <w:p w14:paraId="73B212C9" w14:textId="77777777" w:rsidR="00C94F07" w:rsidRDefault="00C94F07" w:rsidP="00C94F07">
      <w:r>
        <w:rPr>
          <w:rFonts w:hint="eastAsia"/>
        </w:rPr>
        <w:t>その際、有意水準を設定し、誤りである可能性をあらかじめ定めた上でデータを収集し、検定統計量を計算して判断を行います。</w:t>
      </w:r>
    </w:p>
    <w:p w14:paraId="11878C4D" w14:textId="77777777" w:rsidR="00C94F07" w:rsidRDefault="00C94F07" w:rsidP="00C94F07">
      <w:r>
        <w:rPr>
          <w:rFonts w:hint="eastAsia"/>
        </w:rPr>
        <w:t>ここでは、こうした手法が存在するという点を理解しておけば十分です。</w:t>
      </w:r>
    </w:p>
    <w:p w14:paraId="181E3360" w14:textId="77777777" w:rsidR="00C94F07" w:rsidRDefault="00C94F07" w:rsidP="00C94F07"/>
    <w:p w14:paraId="59A5B5B4" w14:textId="77777777" w:rsidR="00C94F07" w:rsidRDefault="00C94F07" w:rsidP="00C94F07">
      <w:r>
        <w:rPr>
          <w:rFonts w:hint="eastAsia"/>
        </w:rPr>
        <w:t>次に、帰納推論と演繹推論について説明します。</w:t>
      </w:r>
    </w:p>
    <w:p w14:paraId="45388D56" w14:textId="77777777" w:rsidR="00C94F07" w:rsidRDefault="00C94F07" w:rsidP="00C94F07"/>
    <w:p w14:paraId="2592F901" w14:textId="77777777" w:rsidR="00C94F07" w:rsidRDefault="00C94F07" w:rsidP="00C94F07">
      <w:r>
        <w:rPr>
          <w:rFonts w:hint="eastAsia"/>
        </w:rPr>
        <w:t>帰納推論は、具体的な事象から一般的な法則を導き出す手法です。</w:t>
      </w:r>
    </w:p>
    <w:p w14:paraId="12677043" w14:textId="77777777" w:rsidR="00C94F07" w:rsidRDefault="00C94F07" w:rsidP="00C94F07">
      <w:r>
        <w:rPr>
          <w:rFonts w:hint="eastAsia"/>
        </w:rPr>
        <w:t>例えば、過去数日のアイスクリームの売上データをもとに、翌日の売上を予測するような方法です。</w:t>
      </w:r>
    </w:p>
    <w:p w14:paraId="254A661A" w14:textId="77777777" w:rsidR="00C94F07" w:rsidRDefault="00C94F07" w:rsidP="00C94F07"/>
    <w:p w14:paraId="323BA9EB" w14:textId="77777777" w:rsidR="00C94F07" w:rsidRDefault="00C94F07" w:rsidP="00C94F07">
      <w:r>
        <w:rPr>
          <w:rFonts w:hint="eastAsia"/>
        </w:rPr>
        <w:t>一方、演繹推論は、一般的な法則から具体的な事象を導き出す手法です。</w:t>
      </w:r>
    </w:p>
    <w:p w14:paraId="35F2783C" w14:textId="77777777" w:rsidR="00C94F07" w:rsidRDefault="00C94F07" w:rsidP="00C94F07">
      <w:r>
        <w:rPr>
          <w:rFonts w:hint="eastAsia"/>
        </w:rPr>
        <w:t>例えば、「暑い日は冷たいものが売れる」という前提から、「暑い日はアイスクリームが売</w:t>
      </w:r>
      <w:r>
        <w:rPr>
          <w:rFonts w:hint="eastAsia"/>
        </w:rPr>
        <w:lastRenderedPageBreak/>
        <w:t>れる」と結論づける考え方です。</w:t>
      </w:r>
    </w:p>
    <w:p w14:paraId="31FB63CC" w14:textId="77777777" w:rsidR="00C94F07" w:rsidRDefault="00C94F07" w:rsidP="00C94F07"/>
    <w:p w14:paraId="14306653" w14:textId="77777777" w:rsidR="00C94F07" w:rsidRDefault="00C94F07" w:rsidP="00C94F07">
      <w:r>
        <w:rPr>
          <w:rFonts w:hint="eastAsia"/>
        </w:rPr>
        <w:t>これらの推論方法はいずれも実務でよく用いられます。</w:t>
      </w:r>
    </w:p>
    <w:p w14:paraId="1FD23022" w14:textId="77777777" w:rsidR="00C94F07" w:rsidRDefault="00C94F07" w:rsidP="00C94F07"/>
    <w:p w14:paraId="5D8D41BF" w14:textId="77777777" w:rsidR="00C94F07" w:rsidRDefault="00C94F07" w:rsidP="00C94F07">
      <w:r>
        <w:rPr>
          <w:rFonts w:hint="eastAsia"/>
        </w:rPr>
        <w:t>また、アイデア創出の手法として、ブレーンストーミングがあります。</w:t>
      </w:r>
    </w:p>
    <w:p w14:paraId="0F201B79" w14:textId="77777777" w:rsidR="00C94F07" w:rsidRDefault="00C94F07" w:rsidP="00C94F07">
      <w:r>
        <w:rPr>
          <w:rFonts w:hint="eastAsia"/>
        </w:rPr>
        <w:t>複数人で自由に意見を出し合い、新しい発想を生み出す方法です。</w:t>
      </w:r>
    </w:p>
    <w:p w14:paraId="5DCAB7B0" w14:textId="77777777" w:rsidR="00C94F07" w:rsidRDefault="00C94F07" w:rsidP="00C94F07"/>
    <w:p w14:paraId="44F5C6C2" w14:textId="77777777" w:rsidR="00C94F07" w:rsidRDefault="00C94F07" w:rsidP="00C94F07">
      <w:r>
        <w:rPr>
          <w:rFonts w:hint="eastAsia"/>
        </w:rPr>
        <w:t>さらに、ブレーンライティングのように、アイデアを紙に書き出して整理し、多様な発想を引き出す手法もあります。</w:t>
      </w:r>
    </w:p>
    <w:p w14:paraId="23D6E8EE" w14:textId="77777777" w:rsidR="00C94F07" w:rsidRDefault="00C94F07" w:rsidP="00C94F07">
      <w:r>
        <w:rPr>
          <w:rFonts w:hint="eastAsia"/>
        </w:rPr>
        <w:t>これにより、より多くの選択肢を検討することが可能になります。</w:t>
      </w:r>
    </w:p>
    <w:p w14:paraId="06B2ADE2" w14:textId="77777777" w:rsidR="00C94F07" w:rsidRDefault="00C94F07" w:rsidP="00C94F07"/>
    <w:p w14:paraId="0FC56C27" w14:textId="77777777" w:rsidR="00C94F07" w:rsidRDefault="00C94F07" w:rsidP="00C94F07">
      <w:r>
        <w:rPr>
          <w:rFonts w:hint="eastAsia"/>
        </w:rPr>
        <w:t>最後に、標準化について説明します。</w:t>
      </w:r>
    </w:p>
    <w:p w14:paraId="23D2DEB9" w14:textId="77777777" w:rsidR="00C94F07" w:rsidRDefault="00C94F07" w:rsidP="00C94F07">
      <w:r>
        <w:rPr>
          <w:rFonts w:hint="eastAsia"/>
        </w:rPr>
        <w:t>標準化とは、製品やサービスにおいて共通の基準や規格を定めることです。</w:t>
      </w:r>
    </w:p>
    <w:p w14:paraId="6BB72EC7" w14:textId="77777777" w:rsidR="00C94F07" w:rsidRDefault="00C94F07" w:rsidP="00C94F07"/>
    <w:p w14:paraId="72DEA9B1" w14:textId="6D8A84BF" w:rsidR="00C94F07" w:rsidRDefault="00C94F07" w:rsidP="00C94F07">
      <w:r>
        <w:rPr>
          <w:rFonts w:hint="eastAsia"/>
        </w:rPr>
        <w:t>例えば、</w:t>
      </w:r>
      <w:r>
        <w:t>USBの規格や、日本国内における電源プラグの形状などが代表例です。</w:t>
      </w:r>
    </w:p>
    <w:p w14:paraId="6662AD00" w14:textId="77777777" w:rsidR="00C94F07" w:rsidRDefault="00C94F07" w:rsidP="00C94F07"/>
    <w:p w14:paraId="79B5913A" w14:textId="77777777" w:rsidR="00C94F07" w:rsidRDefault="00C94F07" w:rsidP="00C94F07">
      <w:r>
        <w:rPr>
          <w:rFonts w:hint="eastAsia"/>
        </w:rPr>
        <w:t>このように標準化を行うことで、製品やサービスの互換性が確保されます。</w:t>
      </w:r>
    </w:p>
    <w:p w14:paraId="45916325" w14:textId="77777777" w:rsidR="00C94F07" w:rsidRDefault="00C94F07" w:rsidP="00C94F07">
      <w:r>
        <w:rPr>
          <w:rFonts w:hint="eastAsia"/>
        </w:rPr>
        <w:t>その結果、利便性が向上するというメリットがあります。</w:t>
      </w:r>
    </w:p>
    <w:p w14:paraId="75954CB1" w14:textId="77777777" w:rsidR="00C94F07" w:rsidRDefault="00C94F07" w:rsidP="00C94F07"/>
    <w:p w14:paraId="7BAC22B9" w14:textId="77777777" w:rsidR="00C94F07" w:rsidRDefault="00C94F07" w:rsidP="00C94F07">
      <w:r>
        <w:rPr>
          <w:rFonts w:hint="eastAsia"/>
        </w:rPr>
        <w:t>例えば、単三電池や単四電池は典型的な例です。</w:t>
      </w:r>
    </w:p>
    <w:p w14:paraId="15BD204D" w14:textId="77777777" w:rsidR="00C94F07" w:rsidRDefault="00C94F07" w:rsidP="00C94F07">
      <w:r>
        <w:rPr>
          <w:rFonts w:hint="eastAsia"/>
        </w:rPr>
        <w:t>どのメーカーの製品であっても、同じ規格であれば問題なく使用できます。</w:t>
      </w:r>
    </w:p>
    <w:p w14:paraId="138CDEA6" w14:textId="77777777" w:rsidR="00C94F07" w:rsidRDefault="00C94F07" w:rsidP="00C94F07"/>
    <w:p w14:paraId="1E465462" w14:textId="77777777" w:rsidR="00C94F07" w:rsidRDefault="00C94F07" w:rsidP="00C94F07">
      <w:r>
        <w:rPr>
          <w:rFonts w:hint="eastAsia"/>
        </w:rPr>
        <w:t>このように、一つの規格に統一することで、さまざまな場面で共通して利用できるようになります。</w:t>
      </w:r>
    </w:p>
    <w:p w14:paraId="0B1FF16C" w14:textId="77777777" w:rsidR="00C94F07" w:rsidRDefault="00C94F07" w:rsidP="00C94F07">
      <w:r>
        <w:rPr>
          <w:rFonts w:hint="eastAsia"/>
        </w:rPr>
        <w:t>さらに、国際取引においても、標準に従っていれば互換性が担保されるため、大きな利点となります。</w:t>
      </w:r>
    </w:p>
    <w:p w14:paraId="637D6A17" w14:textId="77777777" w:rsidR="00C94F07" w:rsidRDefault="00C94F07" w:rsidP="00C94F07"/>
    <w:p w14:paraId="5D5BD47D" w14:textId="77777777" w:rsidR="00C94F07" w:rsidRDefault="00C94F07" w:rsidP="00C94F07">
      <w:r>
        <w:rPr>
          <w:rFonts w:hint="eastAsia"/>
        </w:rPr>
        <w:t>こうした標準規格を定める団体はいくつか存在しますが、情報分野で代表的なのが</w:t>
      </w:r>
      <w:r>
        <w:t>ISO（国際標準化機構）です。</w:t>
      </w:r>
    </w:p>
    <w:p w14:paraId="26F39AF9" w14:textId="77777777" w:rsidR="00C94F07" w:rsidRDefault="00C94F07" w:rsidP="00C94F07">
      <w:r>
        <w:t>ISOは主に電気分野以外の国際規格を策定しており、ISO9000やISO14000、ISO/IEC 27000シリーズなど、多くの規格を定めています。</w:t>
      </w:r>
    </w:p>
    <w:p w14:paraId="6A8D1AF2" w14:textId="77777777" w:rsidR="00C94F07" w:rsidRDefault="00C94F07" w:rsidP="00C94F07"/>
    <w:p w14:paraId="424FA39C" w14:textId="77777777" w:rsidR="00C94F07" w:rsidRDefault="00C94F07" w:rsidP="00C94F07">
      <w:r>
        <w:rPr>
          <w:rFonts w:hint="eastAsia"/>
        </w:rPr>
        <w:t>これらは国際規格であるため、日本だけでなく、アメリカや中国、ヨーロッパなど世界各国で通用する共通ルールとなります。</w:t>
      </w:r>
    </w:p>
    <w:p w14:paraId="04446E85" w14:textId="77777777" w:rsidR="00C94F07" w:rsidRDefault="00C94F07" w:rsidP="00C94F07"/>
    <w:p w14:paraId="5050856F" w14:textId="77777777" w:rsidR="00C94F07" w:rsidRDefault="00C94F07" w:rsidP="00C94F07">
      <w:r>
        <w:rPr>
          <w:rFonts w:hint="eastAsia"/>
        </w:rPr>
        <w:t>日本では、日本産業標準調査会が</w:t>
      </w:r>
      <w:r>
        <w:t>JIS（日本産業規格）を策定しています。</w:t>
      </w:r>
    </w:p>
    <w:p w14:paraId="3C1BD81A" w14:textId="77777777" w:rsidR="00C94F07" w:rsidRDefault="00C94F07" w:rsidP="00C94F07">
      <w:r>
        <w:lastRenderedPageBreak/>
        <w:t>JISはISOなどの国際規格との整合性を考慮して作られています。</w:t>
      </w:r>
    </w:p>
    <w:p w14:paraId="133E430D" w14:textId="77777777" w:rsidR="00C94F07" w:rsidRDefault="00C94F07" w:rsidP="00C94F07"/>
    <w:p w14:paraId="569F08E3" w14:textId="77777777" w:rsidR="00C94F07" w:rsidRDefault="00C94F07" w:rsidP="00C94F07">
      <w:r>
        <w:rPr>
          <w:rFonts w:hint="eastAsia"/>
        </w:rPr>
        <w:t>日本は貿易によって成り立つ国であるため、国内製品が国際規格に適合していなければ、海外市場で競争することが難しくなります。</w:t>
      </w:r>
    </w:p>
    <w:p w14:paraId="2E24CB07" w14:textId="77777777" w:rsidR="00C94F07" w:rsidRDefault="00C94F07" w:rsidP="00C94F07">
      <w:r>
        <w:rPr>
          <w:rFonts w:hint="eastAsia"/>
        </w:rPr>
        <w:t>そのため、</w:t>
      </w:r>
      <w:r>
        <w:t>ISOに準拠した規格を採用することが重要です。</w:t>
      </w:r>
    </w:p>
    <w:p w14:paraId="548D87DC" w14:textId="77777777" w:rsidR="00C94F07" w:rsidRDefault="00C94F07" w:rsidP="00C94F07"/>
    <w:p w14:paraId="28E460E6" w14:textId="54A1E53A" w:rsidR="00C94F07" w:rsidRDefault="00C94F07" w:rsidP="00C94F07">
      <w:r>
        <w:rPr>
          <w:rFonts w:hint="eastAsia"/>
        </w:rPr>
        <w:t>さらに、日本は</w:t>
      </w:r>
      <w:r>
        <w:t>ISOの規格策定にも積極的に関与し、自国の考え方を国際標準に反映させる取り組みも行っています。</w:t>
      </w:r>
    </w:p>
    <w:p w14:paraId="7A78969F" w14:textId="77777777" w:rsidR="00C94F07" w:rsidRDefault="00C94F07" w:rsidP="00C94F07"/>
    <w:p w14:paraId="124CD6F9" w14:textId="77777777" w:rsidR="00C94F07" w:rsidRDefault="00C94F07" w:rsidP="00C94F07">
      <w:r>
        <w:rPr>
          <w:rFonts w:hint="eastAsia"/>
        </w:rPr>
        <w:t>ちなみに、私も</w:t>
      </w:r>
      <w:r>
        <w:t>ISOの委員を務めており、ISO 24773という国際規格の策定に関わりました。</w:t>
      </w:r>
    </w:p>
    <w:p w14:paraId="28DFD63D" w14:textId="77777777" w:rsidR="00C94F07" w:rsidRDefault="00C94F07" w:rsidP="00C94F07">
      <w:r>
        <w:rPr>
          <w:rFonts w:hint="eastAsia"/>
        </w:rPr>
        <w:t>これは、情報分野における資格制度の要求事項を定めた規格であり、</w:t>
      </w:r>
      <w:r>
        <w:t>ISO規格として世界中で通用するものです。</w:t>
      </w:r>
    </w:p>
    <w:p w14:paraId="2E2ABC73" w14:textId="77777777" w:rsidR="00C94F07" w:rsidRDefault="00C94F07" w:rsidP="00C94F07"/>
    <w:p w14:paraId="388C5CE6" w14:textId="77777777" w:rsidR="00C94F07" w:rsidRDefault="00C94F07" w:rsidP="00C94F07">
      <w:r>
        <w:rPr>
          <w:rFonts w:hint="eastAsia"/>
        </w:rPr>
        <w:t>このような取り組みを通じて、日本の国際的なプレゼンスを高める活動も行われています。</w:t>
      </w:r>
    </w:p>
    <w:p w14:paraId="7BD4A437" w14:textId="77777777" w:rsidR="00C94F07" w:rsidRDefault="00C94F07" w:rsidP="00C94F07">
      <w:r>
        <w:rPr>
          <w:rFonts w:hint="eastAsia"/>
        </w:rPr>
        <w:t>こうした背景についても理解しておくとよいでしょう。</w:t>
      </w:r>
    </w:p>
    <w:p w14:paraId="27ACC8D2" w14:textId="77777777" w:rsidR="00C94F07" w:rsidRDefault="00C94F07" w:rsidP="00C94F07"/>
    <w:p w14:paraId="2AA0D710" w14:textId="5E309B19" w:rsidR="00C94F07" w:rsidRDefault="00C94F07" w:rsidP="00C94F07">
      <w:r>
        <w:rPr>
          <w:rFonts w:hint="eastAsia"/>
        </w:rPr>
        <w:t>以上で、企業活動と</w:t>
      </w:r>
      <w:r>
        <w:rPr>
          <w:rFonts w:hint="eastAsia"/>
        </w:rPr>
        <w:t>法務</w:t>
      </w:r>
      <w:r>
        <w:rPr>
          <w:rFonts w:hint="eastAsia"/>
        </w:rPr>
        <w:t>に関する内容は終了です。</w:t>
      </w:r>
    </w:p>
    <w:p w14:paraId="7767522E" w14:textId="77777777" w:rsidR="00C94F07" w:rsidRDefault="00C94F07" w:rsidP="00C94F07"/>
    <w:p w14:paraId="51C8B8F4" w14:textId="77777777" w:rsidR="00C94F07" w:rsidRDefault="00C94F07" w:rsidP="00C94F07">
      <w:r>
        <w:rPr>
          <w:rFonts w:hint="eastAsia"/>
        </w:rPr>
        <w:t>参考として、トヨタ自動車の決算情報が掲載されていますが、売上高、営業利益、経常利益、純利益などは本日説明した内容に対応しています。</w:t>
      </w:r>
    </w:p>
    <w:p w14:paraId="1C6C476D" w14:textId="77777777" w:rsidR="00C94F07" w:rsidRDefault="00C94F07" w:rsidP="00C94F07"/>
    <w:p w14:paraId="00FCF1D3" w14:textId="77777777" w:rsidR="00C94F07" w:rsidRDefault="00C94F07" w:rsidP="00C94F07">
      <w:r>
        <w:rPr>
          <w:rFonts w:hint="eastAsia"/>
        </w:rPr>
        <w:t>皆さんも今後、就職活動を行う際には、志望企業の決算情報を調べ、財務分析を行ってみると有益です。</w:t>
      </w:r>
    </w:p>
    <w:p w14:paraId="02D5DB3C" w14:textId="77777777" w:rsidR="00C94F07" w:rsidRDefault="00C94F07" w:rsidP="00C94F07"/>
    <w:p w14:paraId="072B0FAC" w14:textId="61484D62" w:rsidR="00C94F07" w:rsidRDefault="00C94F07" w:rsidP="00C94F07">
      <w:pPr>
        <w:rPr>
          <w:rFonts w:hint="eastAsia"/>
        </w:rPr>
      </w:pPr>
      <w:r>
        <w:rPr>
          <w:rFonts w:hint="eastAsia"/>
        </w:rPr>
        <w:t>それでは、本日の授業はこれで終了します。</w:t>
      </w:r>
    </w:p>
    <w:sectPr w:rsidR="00C94F0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0A24B" w14:textId="77777777" w:rsidR="004D1816" w:rsidRDefault="004D1816" w:rsidP="000802DE">
      <w:r>
        <w:separator/>
      </w:r>
    </w:p>
  </w:endnote>
  <w:endnote w:type="continuationSeparator" w:id="0">
    <w:p w14:paraId="573D492F" w14:textId="77777777" w:rsidR="004D1816" w:rsidRDefault="004D1816" w:rsidP="000802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D4382" w14:textId="77777777" w:rsidR="004D1816" w:rsidRDefault="004D1816" w:rsidP="000802DE">
      <w:r>
        <w:separator/>
      </w:r>
    </w:p>
  </w:footnote>
  <w:footnote w:type="continuationSeparator" w:id="0">
    <w:p w14:paraId="4D83012A" w14:textId="77777777" w:rsidR="004D1816" w:rsidRDefault="004D1816" w:rsidP="000802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FE2"/>
    <w:rsid w:val="000422ED"/>
    <w:rsid w:val="00060D91"/>
    <w:rsid w:val="000802DE"/>
    <w:rsid w:val="000C381D"/>
    <w:rsid w:val="002404B1"/>
    <w:rsid w:val="003B4233"/>
    <w:rsid w:val="00412FE2"/>
    <w:rsid w:val="00470820"/>
    <w:rsid w:val="004914C2"/>
    <w:rsid w:val="004D1816"/>
    <w:rsid w:val="005F19C4"/>
    <w:rsid w:val="00656CBC"/>
    <w:rsid w:val="00814BD8"/>
    <w:rsid w:val="009C707F"/>
    <w:rsid w:val="00A832C8"/>
    <w:rsid w:val="00AC57F4"/>
    <w:rsid w:val="00BF45A4"/>
    <w:rsid w:val="00C24CE4"/>
    <w:rsid w:val="00C91623"/>
    <w:rsid w:val="00C94F07"/>
    <w:rsid w:val="00CB4B8E"/>
    <w:rsid w:val="00CC36BF"/>
    <w:rsid w:val="00CD3676"/>
    <w:rsid w:val="00D57C09"/>
    <w:rsid w:val="00E635BE"/>
    <w:rsid w:val="00EC441B"/>
    <w:rsid w:val="00ED56EB"/>
    <w:rsid w:val="00F9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3CFA0B7"/>
  <w15:chartTrackingRefBased/>
  <w15:docId w15:val="{DA3BF8AD-B94E-4FD2-BCFC-E330FC958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2FE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2FE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2FE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2FE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2FE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2FE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2FE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2FE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2FE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2FE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2FE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2FE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2FE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2FE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2FE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2FE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2FE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2FE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2FE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2FE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2FE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2FE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2FE2"/>
    <w:pPr>
      <w:spacing w:before="160" w:after="160"/>
      <w:jc w:val="center"/>
    </w:pPr>
    <w:rPr>
      <w:i/>
      <w:iCs/>
      <w:color w:val="404040" w:themeColor="text1" w:themeTint="BF"/>
    </w:rPr>
  </w:style>
  <w:style w:type="character" w:customStyle="1" w:styleId="a8">
    <w:name w:val="引用文 (文字)"/>
    <w:basedOn w:val="a0"/>
    <w:link w:val="a7"/>
    <w:uiPriority w:val="29"/>
    <w:rsid w:val="00412FE2"/>
    <w:rPr>
      <w:i/>
      <w:iCs/>
      <w:color w:val="404040" w:themeColor="text1" w:themeTint="BF"/>
    </w:rPr>
  </w:style>
  <w:style w:type="paragraph" w:styleId="a9">
    <w:name w:val="List Paragraph"/>
    <w:basedOn w:val="a"/>
    <w:uiPriority w:val="34"/>
    <w:qFormat/>
    <w:rsid w:val="00412FE2"/>
    <w:pPr>
      <w:ind w:left="720"/>
      <w:contextualSpacing/>
    </w:pPr>
  </w:style>
  <w:style w:type="character" w:styleId="21">
    <w:name w:val="Intense Emphasis"/>
    <w:basedOn w:val="a0"/>
    <w:uiPriority w:val="21"/>
    <w:qFormat/>
    <w:rsid w:val="00412FE2"/>
    <w:rPr>
      <w:i/>
      <w:iCs/>
      <w:color w:val="0F4761" w:themeColor="accent1" w:themeShade="BF"/>
    </w:rPr>
  </w:style>
  <w:style w:type="paragraph" w:styleId="22">
    <w:name w:val="Intense Quote"/>
    <w:basedOn w:val="a"/>
    <w:next w:val="a"/>
    <w:link w:val="23"/>
    <w:uiPriority w:val="30"/>
    <w:qFormat/>
    <w:rsid w:val="00412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412FE2"/>
    <w:rPr>
      <w:i/>
      <w:iCs/>
      <w:color w:val="0F4761" w:themeColor="accent1" w:themeShade="BF"/>
    </w:rPr>
  </w:style>
  <w:style w:type="character" w:styleId="24">
    <w:name w:val="Intense Reference"/>
    <w:basedOn w:val="a0"/>
    <w:uiPriority w:val="32"/>
    <w:qFormat/>
    <w:rsid w:val="00412FE2"/>
    <w:rPr>
      <w:b/>
      <w:bCs/>
      <w:smallCaps/>
      <w:color w:val="0F4761" w:themeColor="accent1" w:themeShade="BF"/>
      <w:spacing w:val="5"/>
    </w:rPr>
  </w:style>
  <w:style w:type="paragraph" w:styleId="aa">
    <w:name w:val="header"/>
    <w:basedOn w:val="a"/>
    <w:link w:val="ab"/>
    <w:uiPriority w:val="99"/>
    <w:unhideWhenUsed/>
    <w:rsid w:val="000802DE"/>
    <w:pPr>
      <w:tabs>
        <w:tab w:val="center" w:pos="4252"/>
        <w:tab w:val="right" w:pos="8504"/>
      </w:tabs>
      <w:snapToGrid w:val="0"/>
    </w:pPr>
  </w:style>
  <w:style w:type="character" w:customStyle="1" w:styleId="ab">
    <w:name w:val="ヘッダー (文字)"/>
    <w:basedOn w:val="a0"/>
    <w:link w:val="aa"/>
    <w:uiPriority w:val="99"/>
    <w:rsid w:val="000802DE"/>
  </w:style>
  <w:style w:type="paragraph" w:styleId="ac">
    <w:name w:val="footer"/>
    <w:basedOn w:val="a"/>
    <w:link w:val="ad"/>
    <w:uiPriority w:val="99"/>
    <w:unhideWhenUsed/>
    <w:rsid w:val="000802DE"/>
    <w:pPr>
      <w:tabs>
        <w:tab w:val="center" w:pos="4252"/>
        <w:tab w:val="right" w:pos="8504"/>
      </w:tabs>
      <w:snapToGrid w:val="0"/>
    </w:pPr>
  </w:style>
  <w:style w:type="character" w:customStyle="1" w:styleId="ad">
    <w:name w:val="フッター (文字)"/>
    <w:basedOn w:val="a0"/>
    <w:link w:val="ac"/>
    <w:uiPriority w:val="99"/>
    <w:rsid w:val="00080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22</Pages>
  <Words>7691</Words>
  <Characters>7922</Characters>
  <Application>Microsoft Office Word</Application>
  <DocSecurity>0</DocSecurity>
  <Lines>316</Lines>
  <Paragraphs>111</Paragraphs>
  <ScaleCrop>false</ScaleCrop>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22</cp:revision>
  <dcterms:created xsi:type="dcterms:W3CDTF">2026-03-18T02:08:00Z</dcterms:created>
  <dcterms:modified xsi:type="dcterms:W3CDTF">2026-03-18T02:41:00Z</dcterms:modified>
</cp:coreProperties>
</file>