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71F48" w14:textId="161C8038" w:rsidR="00B40389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情報技術者キャリアデザイン入門・第</w:t>
      </w:r>
      <w:r w:rsidR="00691670">
        <w:rPr>
          <w:rFonts w:ascii="ＭＳ ゴシック" w:eastAsia="ＭＳ ゴシック" w:hAnsi="ＭＳ ゴシック" w:cs="ＭＳ ゴシック" w:hint="eastAsia"/>
          <w:b/>
          <w:bCs/>
          <w:color w:val="323130"/>
          <w:sz w:val="34"/>
          <w:szCs w:val="34"/>
        </w:rPr>
        <w:t>４</w:t>
      </w: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週</w:t>
      </w:r>
    </w:p>
    <w:p w14:paraId="2C67D89C" w14:textId="64FF13D9" w:rsidR="005D16DC" w:rsidRPr="005D16DC" w:rsidRDefault="005D16DC" w:rsidP="005D16DC">
      <w:pPr>
        <w:spacing w:after="110"/>
      </w:pPr>
    </w:p>
    <w:p w14:paraId="206B2FF2" w14:textId="77777777" w:rsidR="00691670" w:rsidRPr="00691670" w:rsidRDefault="00691670" w:rsidP="00691670">
      <w:pPr>
        <w:spacing w:after="110"/>
      </w:pPr>
      <w:r w:rsidRPr="00691670">
        <w:t>それでは、情報技術者キャリアデザインの第</w:t>
      </w:r>
      <w:r w:rsidRPr="00691670">
        <w:t>4</w:t>
      </w:r>
      <w:r w:rsidRPr="00691670">
        <w:t>週の授業を始めます。今回はマネジメントの総合演習です。</w:t>
      </w:r>
    </w:p>
    <w:p w14:paraId="4B1B176D" w14:textId="77777777" w:rsidR="00691670" w:rsidRPr="00691670" w:rsidRDefault="00691670" w:rsidP="00691670">
      <w:pPr>
        <w:spacing w:after="110"/>
      </w:pPr>
      <w:r w:rsidRPr="00691670">
        <w:t>前回、第</w:t>
      </w:r>
      <w:r w:rsidRPr="00691670">
        <w:t>3</w:t>
      </w:r>
      <w:r w:rsidRPr="00691670">
        <w:t>週は成績には関係のない演習でしたが、今回は成績に反映されます。全体の</w:t>
      </w:r>
      <w:r w:rsidRPr="00691670">
        <w:t>20%</w:t>
      </w:r>
      <w:r w:rsidRPr="00691670">
        <w:t>の配点がされており、評点は成績に反映されますので、しっかり取り組んでください。</w:t>
      </w:r>
    </w:p>
    <w:p w14:paraId="695E997F" w14:textId="77777777" w:rsidR="00691670" w:rsidRPr="00691670" w:rsidRDefault="00691670" w:rsidP="00691670">
      <w:pPr>
        <w:spacing w:after="110"/>
      </w:pPr>
      <w:r w:rsidRPr="00691670">
        <w:t>オンラインで自宅から受験している人もいると思いますが、前回と同様に教科書を見ながら解答しても構いません。ただし、前回と異なる点として、受験回数は最大</w:t>
      </w:r>
      <w:r w:rsidRPr="00691670">
        <w:t>3</w:t>
      </w:r>
      <w:r w:rsidRPr="00691670">
        <w:t>回です。その中で最も高い得点を成績評価に反映します。</w:t>
      </w:r>
    </w:p>
    <w:p w14:paraId="6D33825D" w14:textId="77777777" w:rsidR="00691670" w:rsidRPr="00691670" w:rsidRDefault="00691670" w:rsidP="00691670">
      <w:pPr>
        <w:spacing w:after="110"/>
      </w:pPr>
      <w:r w:rsidRPr="00691670">
        <w:t>1</w:t>
      </w:r>
      <w:r w:rsidRPr="00691670">
        <w:t>回目は初見での受験となりますが、</w:t>
      </w:r>
      <w:r w:rsidRPr="00691670">
        <w:t>2</w:t>
      </w:r>
      <w:r w:rsidRPr="00691670">
        <w:t>回目や</w:t>
      </w:r>
      <w:r w:rsidRPr="00691670">
        <w:t>3</w:t>
      </w:r>
      <w:r w:rsidRPr="00691670">
        <w:t>回目は既に見た問題への再挑戦となります。</w:t>
      </w:r>
      <w:r w:rsidRPr="00691670">
        <w:t>1</w:t>
      </w:r>
      <w:r w:rsidRPr="00691670">
        <w:t>回目の評価は</w:t>
      </w:r>
      <w:r w:rsidRPr="00691670">
        <w:t>100%</w:t>
      </w:r>
      <w:r w:rsidRPr="00691670">
        <w:t>、</w:t>
      </w:r>
      <w:r w:rsidRPr="00691670">
        <w:t>2</w:t>
      </w:r>
      <w:r w:rsidRPr="00691670">
        <w:t>回目は</w:t>
      </w:r>
      <w:r w:rsidRPr="00691670">
        <w:t>90%</w:t>
      </w:r>
      <w:r w:rsidRPr="00691670">
        <w:t>、</w:t>
      </w:r>
      <w:r w:rsidRPr="00691670">
        <w:t>3</w:t>
      </w:r>
      <w:r w:rsidRPr="00691670">
        <w:t>回目は</w:t>
      </w:r>
      <w:r w:rsidRPr="00691670">
        <w:t>80%</w:t>
      </w:r>
      <w:r w:rsidRPr="00691670">
        <w:t>の重みをかけて、最も高い点数を評価として採用します。</w:t>
      </w:r>
    </w:p>
    <w:p w14:paraId="6C1D12D5" w14:textId="77777777" w:rsidR="00691670" w:rsidRPr="00691670" w:rsidRDefault="00691670" w:rsidP="00691670">
      <w:pPr>
        <w:spacing w:after="110"/>
      </w:pPr>
      <w:r w:rsidRPr="00691670">
        <w:t>逆に言えば、</w:t>
      </w:r>
      <w:r w:rsidRPr="00691670">
        <w:t>1</w:t>
      </w:r>
      <w:r w:rsidRPr="00691670">
        <w:t>回目で高得点を取れた場合、</w:t>
      </w:r>
      <w:r w:rsidRPr="00691670">
        <w:t>2</w:t>
      </w:r>
      <w:r w:rsidRPr="00691670">
        <w:t>回目や</w:t>
      </w:r>
      <w:r w:rsidRPr="00691670">
        <w:t>3</w:t>
      </w:r>
      <w:r w:rsidRPr="00691670">
        <w:t>回目は必ずしも受ける必要はありません。例えば、</w:t>
      </w:r>
      <w:r w:rsidRPr="00691670">
        <w:t>1</w:t>
      </w:r>
      <w:r w:rsidRPr="00691670">
        <w:t>回目で</w:t>
      </w:r>
      <w:r w:rsidRPr="00691670">
        <w:t>45</w:t>
      </w:r>
      <w:r w:rsidRPr="00691670">
        <w:t>点以上（</w:t>
      </w:r>
      <w:r w:rsidRPr="00691670">
        <w:t>50</w:t>
      </w:r>
      <w:r w:rsidRPr="00691670">
        <w:t>点満点）取れた人は、</w:t>
      </w:r>
      <w:r w:rsidRPr="00691670">
        <w:t>2</w:t>
      </w:r>
      <w:r w:rsidRPr="00691670">
        <w:t>回目以降は不要です。また、</w:t>
      </w:r>
      <w:r w:rsidRPr="00691670">
        <w:t>2</w:t>
      </w:r>
      <w:r w:rsidRPr="00691670">
        <w:t>回目までで</w:t>
      </w:r>
      <w:r w:rsidRPr="00691670">
        <w:t>40</w:t>
      </w:r>
      <w:r w:rsidRPr="00691670">
        <w:t>点以上取れた人は、</w:t>
      </w:r>
      <w:r w:rsidRPr="00691670">
        <w:t>3</w:t>
      </w:r>
      <w:r w:rsidRPr="00691670">
        <w:t>回目を受験しなくても構いません。</w:t>
      </w:r>
    </w:p>
    <w:p w14:paraId="326868B2" w14:textId="77777777" w:rsidR="00691670" w:rsidRPr="00691670" w:rsidRDefault="00691670" w:rsidP="00691670">
      <w:pPr>
        <w:spacing w:after="110"/>
      </w:pPr>
      <w:r w:rsidRPr="00691670">
        <w:t>できるだけ</w:t>
      </w:r>
      <w:r w:rsidRPr="00691670">
        <w:t>1</w:t>
      </w:r>
      <w:r w:rsidRPr="00691670">
        <w:t>回目で良い点を取れるよう頑張ってください。今回は制限時間があり、</w:t>
      </w:r>
      <w:r w:rsidRPr="00691670">
        <w:t>60</w:t>
      </w:r>
      <w:r w:rsidRPr="00691670">
        <w:t>分です。これを超えると自動的に送信・採点されるので注意してください。</w:t>
      </w:r>
    </w:p>
    <w:p w14:paraId="6A853D1E" w14:textId="77777777" w:rsidR="00691670" w:rsidRPr="00691670" w:rsidRDefault="00691670" w:rsidP="00691670">
      <w:pPr>
        <w:spacing w:after="110"/>
      </w:pPr>
      <w:r w:rsidRPr="00691670">
        <w:t>受験が終了すると、採点結果が表示されます。ただし正解は表示されません。間違えた箇所は、</w:t>
      </w:r>
      <w:r w:rsidRPr="00691670">
        <w:t>2</w:t>
      </w:r>
      <w:r w:rsidRPr="00691670">
        <w:t>回目や</w:t>
      </w:r>
      <w:r w:rsidRPr="00691670">
        <w:t>3</w:t>
      </w:r>
      <w:r w:rsidRPr="00691670">
        <w:t>回目に再挑戦する前に教科書などを見て復習しておいてください。</w:t>
      </w:r>
    </w:p>
    <w:p w14:paraId="14869A8B" w14:textId="77777777" w:rsidR="00691670" w:rsidRPr="00691670" w:rsidRDefault="00691670" w:rsidP="00691670">
      <w:pPr>
        <w:spacing w:after="110"/>
      </w:pPr>
      <w:r w:rsidRPr="00691670">
        <w:t>本日は私が不在です。普段は</w:t>
      </w:r>
      <w:r w:rsidRPr="00691670">
        <w:t>Zoom</w:t>
      </w:r>
      <w:r w:rsidRPr="00691670">
        <w:t>のチャットを使ってコメントを集めていますが、今回は第</w:t>
      </w:r>
      <w:r w:rsidRPr="00691670">
        <w:t>4</w:t>
      </w:r>
      <w:r w:rsidRPr="00691670">
        <w:t>週の感想コメントページから投稿をお願いします。授業時間内に必ずそのページから感想コメントを記入してください。時間外になると書き込みができなくなりますのでご注意ください。</w:t>
      </w:r>
    </w:p>
    <w:p w14:paraId="0AE37687" w14:textId="77777777" w:rsidR="00691670" w:rsidRPr="00691670" w:rsidRDefault="00691670" w:rsidP="00691670">
      <w:pPr>
        <w:spacing w:after="110"/>
      </w:pPr>
      <w:r w:rsidRPr="00691670">
        <w:t>なお、次回の授業は</w:t>
      </w:r>
      <w:r w:rsidRPr="00691670">
        <w:t>1</w:t>
      </w:r>
      <w:r w:rsidRPr="00691670">
        <w:t>週間空いて、</w:t>
      </w:r>
      <w:r w:rsidRPr="00691670">
        <w:t>5</w:t>
      </w:r>
      <w:r w:rsidRPr="00691670">
        <w:t>月</w:t>
      </w:r>
      <w:r w:rsidRPr="00691670">
        <w:t>15</w:t>
      </w:r>
      <w:r w:rsidRPr="00691670">
        <w:t>日に「企業活動と法務」に関する内容を予定しています。</w:t>
      </w:r>
    </w:p>
    <w:p w14:paraId="5346DD14" w14:textId="77777777" w:rsidR="00691670" w:rsidRPr="00691670" w:rsidRDefault="00691670" w:rsidP="00691670">
      <w:pPr>
        <w:spacing w:after="110"/>
      </w:pPr>
      <w:r w:rsidRPr="00691670">
        <w:t>したがって、第</w:t>
      </w:r>
      <w:r w:rsidRPr="00691670">
        <w:t>4</w:t>
      </w:r>
      <w:r w:rsidRPr="00691670">
        <w:t>週の演習は受験可能期間が</w:t>
      </w:r>
      <w:r w:rsidRPr="00691670">
        <w:t>2</w:t>
      </w:r>
      <w:r w:rsidRPr="00691670">
        <w:t>週間あります。</w:t>
      </w:r>
      <w:r w:rsidRPr="00691670">
        <w:t>1</w:t>
      </w:r>
      <w:r w:rsidRPr="00691670">
        <w:t>回目の結果が思わしくなかった場合は、しっかり復習して</w:t>
      </w:r>
      <w:r w:rsidRPr="00691670">
        <w:t>2</w:t>
      </w:r>
      <w:r w:rsidRPr="00691670">
        <w:t>回目・</w:t>
      </w:r>
      <w:r w:rsidRPr="00691670">
        <w:t>3</w:t>
      </w:r>
      <w:r w:rsidRPr="00691670">
        <w:t>回目に取り組んでください。</w:t>
      </w:r>
    </w:p>
    <w:p w14:paraId="609C1F68" w14:textId="77777777" w:rsidR="00691670" w:rsidRPr="00691670" w:rsidRDefault="00691670" w:rsidP="00691670">
      <w:pPr>
        <w:spacing w:after="110"/>
      </w:pPr>
      <w:r w:rsidRPr="00691670">
        <w:t>第</w:t>
      </w:r>
      <w:r w:rsidRPr="00691670">
        <w:t>3</w:t>
      </w:r>
      <w:r w:rsidRPr="00691670">
        <w:t>週と同様に、</w:t>
      </w:r>
      <w:r w:rsidRPr="00691670">
        <w:t>1</w:t>
      </w:r>
      <w:r w:rsidRPr="00691670">
        <w:t>回目は授業時間内に受験してください。その上でうまくいかなかった場合に</w:t>
      </w:r>
      <w:r w:rsidRPr="00691670">
        <w:t>2</w:t>
      </w:r>
      <w:r w:rsidRPr="00691670">
        <w:t>回目・</w:t>
      </w:r>
      <w:r w:rsidRPr="00691670">
        <w:t>3</w:t>
      </w:r>
      <w:r w:rsidRPr="00691670">
        <w:t>回目を行ってください。</w:t>
      </w:r>
    </w:p>
    <w:p w14:paraId="606DBC22" w14:textId="77777777" w:rsidR="00691670" w:rsidRPr="00691670" w:rsidRDefault="00691670" w:rsidP="00691670">
      <w:pPr>
        <w:spacing w:after="110"/>
      </w:pPr>
      <w:r w:rsidRPr="00691670">
        <w:t>以上の方針で取り組んでください。それでは、こちらからの指示は以上です。各自、頑張ってください。</w:t>
      </w:r>
    </w:p>
    <w:p w14:paraId="15162BD6" w14:textId="28F7350F" w:rsidR="00B40389" w:rsidRPr="00691670" w:rsidRDefault="00B40389">
      <w:pPr>
        <w:spacing w:after="110"/>
      </w:pPr>
    </w:p>
    <w:sectPr w:rsidR="00B40389" w:rsidRPr="0069167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EE488C"/>
    <w:multiLevelType w:val="hybridMultilevel"/>
    <w:tmpl w:val="C5C8144A"/>
    <w:lvl w:ilvl="0" w:tplc="97C83EBC">
      <w:start w:val="1"/>
      <w:numFmt w:val="bullet"/>
      <w:lvlText w:val="●"/>
      <w:lvlJc w:val="left"/>
      <w:pPr>
        <w:ind w:left="720" w:hanging="360"/>
      </w:pPr>
    </w:lvl>
    <w:lvl w:ilvl="1" w:tplc="2FC27150">
      <w:start w:val="1"/>
      <w:numFmt w:val="bullet"/>
      <w:lvlText w:val="○"/>
      <w:lvlJc w:val="left"/>
      <w:pPr>
        <w:ind w:left="1440" w:hanging="360"/>
      </w:pPr>
    </w:lvl>
    <w:lvl w:ilvl="2" w:tplc="7A4ACBF6">
      <w:start w:val="1"/>
      <w:numFmt w:val="bullet"/>
      <w:lvlText w:val="■"/>
      <w:lvlJc w:val="left"/>
      <w:pPr>
        <w:ind w:left="2160" w:hanging="360"/>
      </w:pPr>
    </w:lvl>
    <w:lvl w:ilvl="3" w:tplc="11729684">
      <w:start w:val="1"/>
      <w:numFmt w:val="bullet"/>
      <w:lvlText w:val="●"/>
      <w:lvlJc w:val="left"/>
      <w:pPr>
        <w:ind w:left="2880" w:hanging="360"/>
      </w:pPr>
    </w:lvl>
    <w:lvl w:ilvl="4" w:tplc="CDBAFE2C">
      <w:start w:val="1"/>
      <w:numFmt w:val="bullet"/>
      <w:lvlText w:val="○"/>
      <w:lvlJc w:val="left"/>
      <w:pPr>
        <w:ind w:left="3600" w:hanging="360"/>
      </w:pPr>
    </w:lvl>
    <w:lvl w:ilvl="5" w:tplc="948A2086">
      <w:start w:val="1"/>
      <w:numFmt w:val="bullet"/>
      <w:lvlText w:val="■"/>
      <w:lvlJc w:val="left"/>
      <w:pPr>
        <w:ind w:left="4320" w:hanging="360"/>
      </w:pPr>
    </w:lvl>
    <w:lvl w:ilvl="6" w:tplc="34F4E7AE">
      <w:start w:val="1"/>
      <w:numFmt w:val="bullet"/>
      <w:lvlText w:val="●"/>
      <w:lvlJc w:val="left"/>
      <w:pPr>
        <w:ind w:left="5040" w:hanging="360"/>
      </w:pPr>
    </w:lvl>
    <w:lvl w:ilvl="7" w:tplc="958A7192">
      <w:start w:val="1"/>
      <w:numFmt w:val="bullet"/>
      <w:lvlText w:val="●"/>
      <w:lvlJc w:val="left"/>
      <w:pPr>
        <w:ind w:left="5760" w:hanging="360"/>
      </w:pPr>
    </w:lvl>
    <w:lvl w:ilvl="8" w:tplc="4D7E4EAC">
      <w:start w:val="1"/>
      <w:numFmt w:val="bullet"/>
      <w:lvlText w:val="●"/>
      <w:lvlJc w:val="left"/>
      <w:pPr>
        <w:ind w:left="6480" w:hanging="360"/>
      </w:pPr>
    </w:lvl>
  </w:abstractNum>
  <w:num w:numId="1" w16cid:durableId="126060183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dirty"/>
  <w:defaultTabStop w:val="84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389"/>
    <w:rsid w:val="00272F9C"/>
    <w:rsid w:val="005D16DC"/>
    <w:rsid w:val="00691670"/>
    <w:rsid w:val="00A17665"/>
    <w:rsid w:val="00B4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00A47"/>
  <w15:docId w15:val="{047305F0-FF65-4F31-9865-0D1FB824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強調太字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字列 (文字)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佑友 小柳</cp:lastModifiedBy>
  <cp:revision>3</cp:revision>
  <dcterms:created xsi:type="dcterms:W3CDTF">2025-03-31T01:41:00Z</dcterms:created>
  <dcterms:modified xsi:type="dcterms:W3CDTF">2025-04-14T15:33:00Z</dcterms:modified>
</cp:coreProperties>
</file>