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7351" w14:textId="4B97D07A" w:rsidR="00F6649C" w:rsidRDefault="00000000" w:rsidP="00F6649C">
      <w:pPr>
        <w:pStyle w:val="Title"/>
        <w:jc w:val="center"/>
      </w:pPr>
      <w:proofErr w:type="spellStart"/>
      <w:r>
        <w:t>CrewAI</w:t>
      </w:r>
      <w:proofErr w:type="spellEnd"/>
      <w:r>
        <w:t xml:space="preserve"> Agent Design for Patient-Centric Healthcare Booking</w:t>
      </w:r>
    </w:p>
    <w:p w14:paraId="6F1C41FA" w14:textId="77777777" w:rsidR="00F6649C" w:rsidRPr="007363D1" w:rsidRDefault="00F6649C" w:rsidP="00F6649C">
      <w:pPr>
        <w:pStyle w:val="Heading1"/>
      </w:pPr>
      <w:r w:rsidRPr="00F6649C">
        <w:t>What is the Crew AI Agent Framework?</w:t>
      </w:r>
    </w:p>
    <w:p w14:paraId="35754672" w14:textId="2A1C075D" w:rsidR="00F6649C" w:rsidRPr="00F6649C" w:rsidRDefault="00F6649C" w:rsidP="00F6649C">
      <w:pPr>
        <w:pStyle w:val="Heading1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F6649C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The </w:t>
      </w:r>
      <w:proofErr w:type="spellStart"/>
      <w:r w:rsidRPr="00F6649C">
        <w:rPr>
          <w:rFonts w:asciiTheme="minorHAnsi" w:eastAsiaTheme="minorEastAsia" w:hAnsiTheme="minorHAnsi" w:cstheme="minorBidi"/>
          <w:color w:val="auto"/>
          <w:sz w:val="24"/>
          <w:szCs w:val="24"/>
        </w:rPr>
        <w:t>CrewAI</w:t>
      </w:r>
      <w:proofErr w:type="spellEnd"/>
      <w:r w:rsidRPr="00F6649C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framework offers a unique approach to</w:t>
      </w:r>
      <w:hyperlink r:id="rId7" w:tgtFrame="_blank" w:tooltip=" building agentic AI systems" w:history="1">
        <w:r w:rsidRPr="00F6649C">
          <w:rPr>
            <w:rFonts w:asciiTheme="minorHAnsi" w:eastAsiaTheme="minorEastAsia" w:hAnsiTheme="minorHAnsi" w:cstheme="minorBidi"/>
            <w:color w:val="auto"/>
            <w:sz w:val="24"/>
            <w:szCs w:val="24"/>
          </w:rPr>
          <w:t> building agentic AI systems</w:t>
        </w:r>
      </w:hyperlink>
      <w:r w:rsidRPr="00F6649C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 by allowing </w:t>
      </w:r>
      <w:r w:rsidRPr="00D00A94">
        <w:rPr>
          <w:rFonts w:asciiTheme="minorHAnsi" w:eastAsiaTheme="minorEastAsia" w:hAnsiTheme="minorHAnsi" w:cstheme="minorBidi"/>
          <w:color w:val="auto"/>
          <w:sz w:val="24"/>
          <w:szCs w:val="24"/>
          <w:highlight w:val="yellow"/>
        </w:rPr>
        <w:t>multiple specialized agents to work together, mimicking human team dynamics</w:t>
      </w:r>
      <w:r w:rsidRPr="00F6649C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. This collaborative approach helps effectively tackle complex problems that single-agent systems struggle with. </w:t>
      </w:r>
      <w:proofErr w:type="spellStart"/>
      <w:r w:rsidRPr="00F6649C">
        <w:rPr>
          <w:rFonts w:asciiTheme="minorHAnsi" w:eastAsiaTheme="minorEastAsia" w:hAnsiTheme="minorHAnsi" w:cstheme="minorBidi"/>
          <w:color w:val="auto"/>
          <w:sz w:val="24"/>
          <w:szCs w:val="24"/>
        </w:rPr>
        <w:t>CrewAI</w:t>
      </w:r>
      <w:proofErr w:type="spellEnd"/>
      <w:r w:rsidRPr="00F6649C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agents are efficient in handling multi-step tasks than traditional </w:t>
      </w:r>
      <w:hyperlink r:id="rId8" w:tgtFrame="_blank" w:tooltip="single-agent systems" w:history="1">
        <w:r w:rsidRPr="00F6649C">
          <w:rPr>
            <w:rFonts w:asciiTheme="minorHAnsi" w:eastAsiaTheme="minorEastAsia" w:hAnsiTheme="minorHAnsi" w:cstheme="minorBidi"/>
            <w:color w:val="auto"/>
            <w:sz w:val="24"/>
            <w:szCs w:val="24"/>
          </w:rPr>
          <w:t>single-agent systems</w:t>
        </w:r>
      </w:hyperlink>
      <w:r w:rsidRPr="00F6649C">
        <w:rPr>
          <w:rFonts w:asciiTheme="minorHAnsi" w:eastAsiaTheme="minorEastAsia" w:hAnsiTheme="minorHAnsi" w:cstheme="minorBidi"/>
          <w:color w:val="auto"/>
          <w:sz w:val="24"/>
          <w:szCs w:val="24"/>
        </w:rPr>
        <w:t>, attributing to their ability to distribute tasks among specialized agents, each focusing on its area of expertise.</w:t>
      </w:r>
    </w:p>
    <w:p w14:paraId="3C068125" w14:textId="1A25C14C" w:rsidR="00212147" w:rsidRDefault="00000000">
      <w:pPr>
        <w:pStyle w:val="Heading1"/>
      </w:pPr>
      <w:r>
        <w:t>Objective</w:t>
      </w:r>
    </w:p>
    <w:p w14:paraId="60954700" w14:textId="77777777" w:rsidR="00212147" w:rsidRDefault="00000000">
      <w:r>
        <w:t>Design a CrewAI-based multi-agent system that maximizes patient ease, affordability, hospital choice, and doctor booking efficiency in a single, explainable workflow.</w:t>
      </w:r>
    </w:p>
    <w:p w14:paraId="59D1ADAE" w14:textId="77777777" w:rsidR="00212147" w:rsidRDefault="00000000">
      <w:pPr>
        <w:pStyle w:val="Heading1"/>
      </w:pPr>
      <w:r>
        <w:t>High-Level Principles</w:t>
      </w:r>
    </w:p>
    <w:p w14:paraId="5C00CE84" w14:textId="77777777" w:rsidR="00212147" w:rsidRDefault="00000000">
      <w:pPr>
        <w:pStyle w:val="ListBullet"/>
      </w:pPr>
      <w:r>
        <w:t>Patient-first reasoning (constraints before optimization)</w:t>
      </w:r>
    </w:p>
    <w:p w14:paraId="25FF83C8" w14:textId="77777777" w:rsidR="00212147" w:rsidRDefault="00000000">
      <w:pPr>
        <w:pStyle w:val="ListBullet"/>
      </w:pPr>
      <w:r>
        <w:t>Affordability-aware decisions (cost transparency, insurance)</w:t>
      </w:r>
    </w:p>
    <w:p w14:paraId="566F63BA" w14:textId="77777777" w:rsidR="00212147" w:rsidRDefault="00000000">
      <w:pPr>
        <w:pStyle w:val="ListBullet"/>
      </w:pPr>
      <w:r>
        <w:t>Choice, not prescription (ranked options with explanations)</w:t>
      </w:r>
    </w:p>
    <w:p w14:paraId="0A51A8C5" w14:textId="77777777" w:rsidR="00212147" w:rsidRDefault="00000000">
      <w:pPr>
        <w:pStyle w:val="ListBullet"/>
      </w:pPr>
      <w:r>
        <w:t>Composable agents (each agent owns one decision domain)</w:t>
      </w:r>
    </w:p>
    <w:p w14:paraId="79C44B01" w14:textId="77777777" w:rsidR="00212147" w:rsidRDefault="00000000">
      <w:pPr>
        <w:pStyle w:val="ListBullet"/>
      </w:pPr>
      <w:r>
        <w:t>Explainability by design (every recommendation is justified)</w:t>
      </w:r>
    </w:p>
    <w:p w14:paraId="7A7E6377" w14:textId="77777777" w:rsidR="00212147" w:rsidRDefault="00000000">
      <w:pPr>
        <w:pStyle w:val="Heading1"/>
      </w:pPr>
      <w:r>
        <w:t>Agent Architecture Overview</w:t>
      </w:r>
    </w:p>
    <w:p w14:paraId="5DBAC10B" w14:textId="77777777" w:rsidR="00212147" w:rsidRDefault="00000000">
      <w:r>
        <w:rPr>
          <w:rFonts w:ascii="Courier New" w:hAnsi="Courier New"/>
          <w:sz w:val="18"/>
        </w:rPr>
        <w:t>User Query</w:t>
      </w:r>
      <w:r>
        <w:rPr>
          <w:rFonts w:ascii="Courier New" w:hAnsi="Courier New"/>
          <w:sz w:val="18"/>
        </w:rPr>
        <w:br/>
        <w:t xml:space="preserve">   ↓</w:t>
      </w:r>
      <w:r>
        <w:rPr>
          <w:rFonts w:ascii="Courier New" w:hAnsi="Courier New"/>
          <w:sz w:val="18"/>
        </w:rPr>
        <w:br/>
        <w:t>Patient Context Agent</w:t>
      </w:r>
      <w:r>
        <w:rPr>
          <w:rFonts w:ascii="Courier New" w:hAnsi="Courier New"/>
          <w:sz w:val="18"/>
        </w:rPr>
        <w:br/>
        <w:t xml:space="preserve">   ↓</w:t>
      </w:r>
      <w:r>
        <w:rPr>
          <w:rFonts w:ascii="Courier New" w:hAnsi="Courier New"/>
          <w:sz w:val="18"/>
        </w:rPr>
        <w:br/>
        <w:t>Hospital Affordability Agent</w:t>
      </w:r>
      <w:r>
        <w:rPr>
          <w:rFonts w:ascii="Courier New" w:hAnsi="Courier New"/>
          <w:sz w:val="18"/>
        </w:rPr>
        <w:br/>
        <w:t xml:space="preserve">   ↓</w:t>
      </w:r>
      <w:r>
        <w:rPr>
          <w:rFonts w:ascii="Courier New" w:hAnsi="Courier New"/>
          <w:sz w:val="18"/>
        </w:rPr>
        <w:br/>
        <w:t>Doctor Matching Agent</w:t>
      </w:r>
      <w:r>
        <w:rPr>
          <w:rFonts w:ascii="Courier New" w:hAnsi="Courier New"/>
          <w:sz w:val="18"/>
        </w:rPr>
        <w:br/>
        <w:t xml:space="preserve">   ↓</w:t>
      </w:r>
      <w:r>
        <w:rPr>
          <w:rFonts w:ascii="Courier New" w:hAnsi="Courier New"/>
          <w:sz w:val="18"/>
        </w:rPr>
        <w:br/>
        <w:t>Scheduling &amp; Slot Optimization Agent</w:t>
      </w:r>
      <w:r>
        <w:rPr>
          <w:rFonts w:ascii="Courier New" w:hAnsi="Courier New"/>
          <w:sz w:val="18"/>
        </w:rPr>
        <w:br/>
        <w:t xml:space="preserve">   ↓</w:t>
      </w:r>
      <w:r>
        <w:rPr>
          <w:rFonts w:ascii="Courier New" w:hAnsi="Courier New"/>
          <w:sz w:val="18"/>
        </w:rPr>
        <w:br/>
        <w:t>Recommendation &amp; Booking Agent</w:t>
      </w:r>
    </w:p>
    <w:p w14:paraId="608CA3BA" w14:textId="77777777" w:rsidR="00212147" w:rsidRDefault="00000000">
      <w:r>
        <w:lastRenderedPageBreak/>
        <w:t>Each agent produces structured output consumed by the next agent.</w:t>
      </w:r>
    </w:p>
    <w:p w14:paraId="0E720385" w14:textId="77777777" w:rsidR="00212147" w:rsidRDefault="00000000">
      <w:pPr>
        <w:pStyle w:val="Heading1"/>
      </w:pPr>
      <w:r>
        <w:t>Agent 1: Patient Context &amp; Ease Agent</w:t>
      </w:r>
    </w:p>
    <w:p w14:paraId="46FDBCD7" w14:textId="77777777" w:rsidR="00212147" w:rsidRDefault="00000000">
      <w:pPr>
        <w:pStyle w:val="Heading2"/>
      </w:pPr>
      <w:r>
        <w:t>Purpose</w:t>
      </w:r>
    </w:p>
    <w:p w14:paraId="0F424E70" w14:textId="77777777" w:rsidR="00212147" w:rsidRDefault="00000000">
      <w:r>
        <w:t>Reduce patient effort by converting natural language into actionable constraints.</w:t>
      </w:r>
    </w:p>
    <w:p w14:paraId="7DC7D95A" w14:textId="77777777" w:rsidR="00212147" w:rsidRDefault="00000000">
      <w:pPr>
        <w:pStyle w:val="Heading2"/>
      </w:pPr>
      <w:r>
        <w:t>Responsibilities</w:t>
      </w:r>
    </w:p>
    <w:p w14:paraId="76EA5A83" w14:textId="77777777" w:rsidR="00212147" w:rsidRDefault="00000000">
      <w:pPr>
        <w:pStyle w:val="ListBullet"/>
      </w:pPr>
      <w:r>
        <w:t>Parse symptoms or condition</w:t>
      </w:r>
    </w:p>
    <w:p w14:paraId="179F4782" w14:textId="77777777" w:rsidR="00212147" w:rsidRDefault="00000000">
      <w:pPr>
        <w:pStyle w:val="ListBullet"/>
      </w:pPr>
      <w:r>
        <w:t>Capture preferences and constraints</w:t>
      </w:r>
    </w:p>
    <w:p w14:paraId="5486F9B4" w14:textId="77777777" w:rsidR="00212147" w:rsidRDefault="00000000">
      <w:pPr>
        <w:pStyle w:val="ListBullet"/>
      </w:pPr>
      <w:r>
        <w:t>Minimize cognitive load (implicit defaults)</w:t>
      </w:r>
    </w:p>
    <w:p w14:paraId="59264010" w14:textId="77777777" w:rsidR="00212147" w:rsidRDefault="00000000">
      <w:pPr>
        <w:pStyle w:val="Heading2"/>
      </w:pPr>
      <w:r>
        <w:t>Inputs</w:t>
      </w:r>
    </w:p>
    <w:p w14:paraId="2B747F34" w14:textId="77777777" w:rsidR="00212147" w:rsidRDefault="00000000">
      <w:pPr>
        <w:pStyle w:val="ListBullet"/>
      </w:pPr>
      <w:r>
        <w:t>Free-text query</w:t>
      </w:r>
    </w:p>
    <w:p w14:paraId="2F40BC1E" w14:textId="77777777" w:rsidR="00212147" w:rsidRDefault="00000000">
      <w:pPr>
        <w:pStyle w:val="ListBullet"/>
      </w:pPr>
      <w:r>
        <w:t>Location (auto-detected or explicit)</w:t>
      </w:r>
    </w:p>
    <w:p w14:paraId="617D96A6" w14:textId="77777777" w:rsidR="00212147" w:rsidRDefault="00000000">
      <w:pPr>
        <w:pStyle w:val="ListBullet"/>
      </w:pPr>
      <w:r>
        <w:t>Budget sensitivity</w:t>
      </w:r>
    </w:p>
    <w:p w14:paraId="2A0950A6" w14:textId="77777777" w:rsidR="00212147" w:rsidRDefault="00000000">
      <w:pPr>
        <w:pStyle w:val="ListBullet"/>
      </w:pPr>
      <w:r>
        <w:t>Insurance details (if any)</w:t>
      </w:r>
    </w:p>
    <w:p w14:paraId="4267AAD3" w14:textId="77777777" w:rsidR="00212147" w:rsidRDefault="00000000">
      <w:pPr>
        <w:pStyle w:val="ListBullet"/>
      </w:pPr>
      <w:r>
        <w:t>Urgency level</w:t>
      </w:r>
    </w:p>
    <w:p w14:paraId="1E11352D" w14:textId="77777777" w:rsidR="00212147" w:rsidRDefault="00000000">
      <w:pPr>
        <w:pStyle w:val="Heading2"/>
      </w:pPr>
      <w:r>
        <w:t>Outputs (Schema)</w:t>
      </w:r>
    </w:p>
    <w:p w14:paraId="1531AEA1" w14:textId="77777777" w:rsidR="00212147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"condition": "knee pain",</w:t>
      </w:r>
      <w:r>
        <w:rPr>
          <w:rFonts w:ascii="Courier New" w:hAnsi="Courier New"/>
          <w:sz w:val="18"/>
        </w:rPr>
        <w:br/>
        <w:t xml:space="preserve">  "required_specialty": "Orthopedics",</w:t>
      </w:r>
      <w:r>
        <w:rPr>
          <w:rFonts w:ascii="Courier New" w:hAnsi="Courier New"/>
          <w:sz w:val="18"/>
        </w:rPr>
        <w:br/>
        <w:t xml:space="preserve">  "location": "Bangalore - Whitefield",</w:t>
      </w:r>
      <w:r>
        <w:rPr>
          <w:rFonts w:ascii="Courier New" w:hAnsi="Courier New"/>
          <w:sz w:val="18"/>
        </w:rPr>
        <w:br/>
        <w:t xml:space="preserve">  "budget_range": "₹500–₹1000",</w:t>
      </w:r>
      <w:r>
        <w:rPr>
          <w:rFonts w:ascii="Courier New" w:hAnsi="Courier New"/>
          <w:sz w:val="18"/>
        </w:rPr>
        <w:br/>
        <w:t xml:space="preserve">  "insurance": "Cash",</w:t>
      </w:r>
      <w:r>
        <w:rPr>
          <w:rFonts w:ascii="Courier New" w:hAnsi="Courier New"/>
          <w:sz w:val="18"/>
        </w:rPr>
        <w:br/>
        <w:t xml:space="preserve">  "urgency": "Routine"</w:t>
      </w:r>
      <w:r>
        <w:rPr>
          <w:rFonts w:ascii="Courier New" w:hAnsi="Courier New"/>
          <w:sz w:val="18"/>
        </w:rPr>
        <w:br/>
        <w:t>}</w:t>
      </w:r>
    </w:p>
    <w:p w14:paraId="2E052191" w14:textId="77777777" w:rsidR="00212147" w:rsidRDefault="00000000">
      <w:pPr>
        <w:pStyle w:val="Heading1"/>
      </w:pPr>
      <w:r>
        <w:t>Agent 2: Hospital Choice &amp; Affordability Agent</w:t>
      </w:r>
    </w:p>
    <w:p w14:paraId="15E591AB" w14:textId="77777777" w:rsidR="00212147" w:rsidRDefault="00000000">
      <w:pPr>
        <w:pStyle w:val="Heading2"/>
      </w:pPr>
      <w:r>
        <w:t>Purpose</w:t>
      </w:r>
    </w:p>
    <w:p w14:paraId="2312065E" w14:textId="77777777" w:rsidR="00212147" w:rsidRDefault="00000000">
      <w:r>
        <w:t>Give patients real choice by ranking hospitals on cost and convenience.</w:t>
      </w:r>
    </w:p>
    <w:p w14:paraId="058B154D" w14:textId="77777777" w:rsidR="00212147" w:rsidRDefault="00000000">
      <w:pPr>
        <w:pStyle w:val="Heading2"/>
      </w:pPr>
      <w:r>
        <w:t>Responsibilities</w:t>
      </w:r>
    </w:p>
    <w:p w14:paraId="43BCD395" w14:textId="77777777" w:rsidR="00212147" w:rsidRDefault="00000000">
      <w:pPr>
        <w:pStyle w:val="ListBullet"/>
      </w:pPr>
      <w:r>
        <w:t>Discover nearby hospitals</w:t>
      </w:r>
    </w:p>
    <w:p w14:paraId="3E0DE634" w14:textId="77777777" w:rsidR="00212147" w:rsidRDefault="00000000">
      <w:pPr>
        <w:pStyle w:val="ListBullet"/>
      </w:pPr>
      <w:r>
        <w:t>Estimate OPD / consultation costs</w:t>
      </w:r>
    </w:p>
    <w:p w14:paraId="36452206" w14:textId="77777777" w:rsidR="00212147" w:rsidRDefault="00000000">
      <w:pPr>
        <w:pStyle w:val="ListBullet"/>
      </w:pPr>
      <w:r>
        <w:t>Check insurance acceptance</w:t>
      </w:r>
    </w:p>
    <w:p w14:paraId="1536FE73" w14:textId="77777777" w:rsidR="00212147" w:rsidRDefault="00000000">
      <w:pPr>
        <w:pStyle w:val="ListBullet"/>
      </w:pPr>
      <w:r>
        <w:lastRenderedPageBreak/>
        <w:t>Score affordability</w:t>
      </w:r>
    </w:p>
    <w:p w14:paraId="79CC3314" w14:textId="77777777" w:rsidR="00212147" w:rsidRDefault="00000000">
      <w:pPr>
        <w:pStyle w:val="Heading2"/>
      </w:pPr>
      <w:r>
        <w:t>Scoring Dimensions</w:t>
      </w:r>
    </w:p>
    <w:p w14:paraId="29D0740A" w14:textId="77777777" w:rsidR="00212147" w:rsidRDefault="00000000">
      <w:pPr>
        <w:pStyle w:val="ListBullet"/>
      </w:pPr>
      <w:r>
        <w:t>Consultation cost</w:t>
      </w:r>
    </w:p>
    <w:p w14:paraId="3D005B28" w14:textId="77777777" w:rsidR="00212147" w:rsidRDefault="00000000">
      <w:pPr>
        <w:pStyle w:val="ListBullet"/>
      </w:pPr>
      <w:r>
        <w:t>Distance / travel time</w:t>
      </w:r>
    </w:p>
    <w:p w14:paraId="51B5D7DC" w14:textId="77777777" w:rsidR="00212147" w:rsidRDefault="00000000">
      <w:pPr>
        <w:pStyle w:val="ListBullet"/>
      </w:pPr>
      <w:r>
        <w:t>Government vs private</w:t>
      </w:r>
    </w:p>
    <w:p w14:paraId="4826F3F4" w14:textId="77777777" w:rsidR="00212147" w:rsidRDefault="00000000">
      <w:pPr>
        <w:pStyle w:val="ListBullet"/>
      </w:pPr>
      <w:r>
        <w:t>Historical patient ratings</w:t>
      </w:r>
    </w:p>
    <w:p w14:paraId="1969BA19" w14:textId="77777777" w:rsidR="00212147" w:rsidRDefault="00000000">
      <w:pPr>
        <w:pStyle w:val="Heading2"/>
      </w:pPr>
      <w:r>
        <w:t>Output (Example)</w:t>
      </w:r>
    </w:p>
    <w:p w14:paraId="08151E7D" w14:textId="77777777" w:rsidR="00212147" w:rsidRDefault="00000000"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"hospital": "Govt General Hospital",</w:t>
      </w:r>
      <w:r>
        <w:rPr>
          <w:rFonts w:ascii="Courier New" w:hAnsi="Courier New"/>
          <w:sz w:val="18"/>
        </w:rPr>
        <w:br/>
        <w:t xml:space="preserve">    "avg_cost": 200,</w:t>
      </w:r>
      <w:r>
        <w:rPr>
          <w:rFonts w:ascii="Courier New" w:hAnsi="Courier New"/>
          <w:sz w:val="18"/>
        </w:rPr>
        <w:br/>
        <w:t xml:space="preserve">    "distance_km": 4.2,</w:t>
      </w:r>
      <w:r>
        <w:rPr>
          <w:rFonts w:ascii="Courier New" w:hAnsi="Courier New"/>
          <w:sz w:val="18"/>
        </w:rPr>
        <w:br/>
        <w:t xml:space="preserve">    "affordability_score": 0.92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"hospital": "Apollo Clinic",</w:t>
      </w:r>
      <w:r>
        <w:rPr>
          <w:rFonts w:ascii="Courier New" w:hAnsi="Courier New"/>
          <w:sz w:val="18"/>
        </w:rPr>
        <w:br/>
        <w:t xml:space="preserve">    "avg_cost": 800,</w:t>
      </w:r>
      <w:r>
        <w:rPr>
          <w:rFonts w:ascii="Courier New" w:hAnsi="Courier New"/>
          <w:sz w:val="18"/>
        </w:rPr>
        <w:br/>
        <w:t xml:space="preserve">    "distance_km": 3.1,</w:t>
      </w:r>
      <w:r>
        <w:rPr>
          <w:rFonts w:ascii="Courier New" w:hAnsi="Courier New"/>
          <w:sz w:val="18"/>
        </w:rPr>
        <w:br/>
        <w:t xml:space="preserve">    "affordability_score": 0.68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2D3F46E0" w14:textId="77777777" w:rsidR="00212147" w:rsidRDefault="00000000">
      <w:pPr>
        <w:pStyle w:val="Heading1"/>
      </w:pPr>
      <w:r>
        <w:t>Agent 3: Doctor Matching &amp; Quality Agent</w:t>
      </w:r>
    </w:p>
    <w:p w14:paraId="6F8ED251" w14:textId="77777777" w:rsidR="00212147" w:rsidRDefault="00000000">
      <w:pPr>
        <w:pStyle w:val="Heading2"/>
      </w:pPr>
      <w:r>
        <w:t>Purpose</w:t>
      </w:r>
    </w:p>
    <w:p w14:paraId="5527708D" w14:textId="77777777" w:rsidR="00212147" w:rsidRDefault="00000000">
      <w:r>
        <w:t>Ensure clinical relevance and quality, not just availability.</w:t>
      </w:r>
    </w:p>
    <w:p w14:paraId="6515A644" w14:textId="77777777" w:rsidR="00212147" w:rsidRDefault="00000000">
      <w:pPr>
        <w:pStyle w:val="Heading2"/>
      </w:pPr>
      <w:r>
        <w:t>Responsibilities</w:t>
      </w:r>
    </w:p>
    <w:p w14:paraId="0A985EC4" w14:textId="77777777" w:rsidR="00212147" w:rsidRDefault="00000000">
      <w:pPr>
        <w:pStyle w:val="ListBullet"/>
      </w:pPr>
      <w:r>
        <w:t>Match doctors by specialty</w:t>
      </w:r>
    </w:p>
    <w:p w14:paraId="12783370" w14:textId="77777777" w:rsidR="00212147" w:rsidRDefault="00000000">
      <w:pPr>
        <w:pStyle w:val="ListBullet"/>
      </w:pPr>
      <w:r>
        <w:t>Evaluate experience and reputation</w:t>
      </w:r>
    </w:p>
    <w:p w14:paraId="285A05F0" w14:textId="77777777" w:rsidR="00212147" w:rsidRDefault="00000000">
      <w:pPr>
        <w:pStyle w:val="ListBullet"/>
      </w:pPr>
      <w:r>
        <w:t>Balance fee vs expertise</w:t>
      </w:r>
    </w:p>
    <w:p w14:paraId="20A28F26" w14:textId="77777777" w:rsidR="00212147" w:rsidRDefault="00000000">
      <w:pPr>
        <w:pStyle w:val="Heading2"/>
      </w:pPr>
      <w:r>
        <w:t>Matching Criteria</w:t>
      </w:r>
    </w:p>
    <w:p w14:paraId="175A58CF" w14:textId="77777777" w:rsidR="00212147" w:rsidRDefault="00000000">
      <w:pPr>
        <w:pStyle w:val="ListBullet"/>
      </w:pPr>
      <w:r>
        <w:t>Specialization fit</w:t>
      </w:r>
    </w:p>
    <w:p w14:paraId="000DB2ED" w14:textId="77777777" w:rsidR="00212147" w:rsidRDefault="00000000">
      <w:pPr>
        <w:pStyle w:val="ListBullet"/>
      </w:pPr>
      <w:r>
        <w:t>Years of experience</w:t>
      </w:r>
    </w:p>
    <w:p w14:paraId="2895EAA4" w14:textId="77777777" w:rsidR="00212147" w:rsidRDefault="00000000">
      <w:pPr>
        <w:pStyle w:val="ListBullet"/>
      </w:pPr>
      <w:r>
        <w:t>Patient ratings</w:t>
      </w:r>
    </w:p>
    <w:p w14:paraId="1A57666E" w14:textId="77777777" w:rsidR="00212147" w:rsidRDefault="00000000">
      <w:pPr>
        <w:pStyle w:val="ListBullet"/>
      </w:pPr>
      <w:r>
        <w:t>Consultation fee</w:t>
      </w:r>
    </w:p>
    <w:p w14:paraId="26014AB3" w14:textId="77777777" w:rsidR="00212147" w:rsidRDefault="00000000">
      <w:pPr>
        <w:pStyle w:val="Heading2"/>
      </w:pPr>
      <w:r>
        <w:lastRenderedPageBreak/>
        <w:t>Output (Example)</w:t>
      </w:r>
    </w:p>
    <w:p w14:paraId="1A9B8C79" w14:textId="77777777" w:rsidR="00212147" w:rsidRDefault="00000000"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z w:val="18"/>
        </w:rPr>
        <w:br/>
        <w:t xml:space="preserve">  {</w:t>
      </w:r>
      <w:r>
        <w:rPr>
          <w:rFonts w:ascii="Courier New" w:hAnsi="Courier New"/>
          <w:sz w:val="18"/>
        </w:rPr>
        <w:br/>
        <w:t xml:space="preserve">    "doctor": "Dr. A Kumar",</w:t>
      </w:r>
      <w:r>
        <w:rPr>
          <w:rFonts w:ascii="Courier New" w:hAnsi="Courier New"/>
          <w:sz w:val="18"/>
        </w:rPr>
        <w:br/>
        <w:t xml:space="preserve">    "hospital": "Apollo Clinic",</w:t>
      </w:r>
      <w:r>
        <w:rPr>
          <w:rFonts w:ascii="Courier New" w:hAnsi="Courier New"/>
          <w:sz w:val="18"/>
        </w:rPr>
        <w:br/>
        <w:t xml:space="preserve">    "experience_years": 15,</w:t>
      </w:r>
      <w:r>
        <w:rPr>
          <w:rFonts w:ascii="Courier New" w:hAnsi="Courier New"/>
          <w:sz w:val="18"/>
        </w:rPr>
        <w:br/>
        <w:t xml:space="preserve">    "fee": 800,</w:t>
      </w:r>
      <w:r>
        <w:rPr>
          <w:rFonts w:ascii="Courier New" w:hAnsi="Courier New"/>
          <w:sz w:val="18"/>
        </w:rPr>
        <w:br/>
        <w:t xml:space="preserve">    "rating": 4.6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]</w:t>
      </w:r>
    </w:p>
    <w:p w14:paraId="5C68B075" w14:textId="77777777" w:rsidR="00212147" w:rsidRDefault="00000000">
      <w:pPr>
        <w:pStyle w:val="Heading1"/>
      </w:pPr>
      <w:r>
        <w:t>Agent 4: Scheduling &amp; Slot Optimization Agent</w:t>
      </w:r>
    </w:p>
    <w:p w14:paraId="374662AE" w14:textId="77777777" w:rsidR="00212147" w:rsidRDefault="00000000">
      <w:pPr>
        <w:pStyle w:val="Heading2"/>
      </w:pPr>
      <w:r>
        <w:t>Purpose</w:t>
      </w:r>
    </w:p>
    <w:p w14:paraId="22446F73" w14:textId="77777777" w:rsidR="00212147" w:rsidRDefault="00000000">
      <w:r>
        <w:t>Minimize waiting time while preserving affordability.</w:t>
      </w:r>
    </w:p>
    <w:p w14:paraId="36745822" w14:textId="77777777" w:rsidR="00212147" w:rsidRDefault="00000000">
      <w:pPr>
        <w:pStyle w:val="Heading2"/>
      </w:pPr>
      <w:r>
        <w:t>Responsibilities</w:t>
      </w:r>
    </w:p>
    <w:p w14:paraId="2865E386" w14:textId="77777777" w:rsidR="00212147" w:rsidRDefault="00000000">
      <w:pPr>
        <w:pStyle w:val="ListBullet"/>
      </w:pPr>
      <w:r>
        <w:t>Fetch real-time availability</w:t>
      </w:r>
    </w:p>
    <w:p w14:paraId="67D656FB" w14:textId="77777777" w:rsidR="00212147" w:rsidRDefault="00000000">
      <w:pPr>
        <w:pStyle w:val="ListBullet"/>
      </w:pPr>
      <w:r>
        <w:t>Predict slot congestion</w:t>
      </w:r>
    </w:p>
    <w:p w14:paraId="24D3CA14" w14:textId="77777777" w:rsidR="00212147" w:rsidRDefault="00000000">
      <w:pPr>
        <w:pStyle w:val="ListBullet"/>
      </w:pPr>
      <w:r>
        <w:t>Suggest alternatives if unavailable</w:t>
      </w:r>
    </w:p>
    <w:p w14:paraId="6BFC3482" w14:textId="77777777" w:rsidR="00212147" w:rsidRDefault="00000000">
      <w:pPr>
        <w:pStyle w:val="Heading2"/>
      </w:pPr>
      <w:r>
        <w:t>Optimization Goals</w:t>
      </w:r>
    </w:p>
    <w:p w14:paraId="457757DC" w14:textId="77777777" w:rsidR="00212147" w:rsidRDefault="00000000">
      <w:pPr>
        <w:pStyle w:val="ListBullet"/>
      </w:pPr>
      <w:r>
        <w:t>Earliest viable slot</w:t>
      </w:r>
    </w:p>
    <w:p w14:paraId="0E727DD9" w14:textId="77777777" w:rsidR="00212147" w:rsidRDefault="00000000">
      <w:pPr>
        <w:pStyle w:val="ListBullet"/>
      </w:pPr>
      <w:r>
        <w:t>Lowest waiting probability</w:t>
      </w:r>
    </w:p>
    <w:p w14:paraId="5952A906" w14:textId="77777777" w:rsidR="00212147" w:rsidRDefault="00000000">
      <w:pPr>
        <w:pStyle w:val="ListBullet"/>
      </w:pPr>
      <w:r>
        <w:t>Fee stability</w:t>
      </w:r>
    </w:p>
    <w:p w14:paraId="532B380D" w14:textId="77777777" w:rsidR="00212147" w:rsidRDefault="00000000">
      <w:pPr>
        <w:pStyle w:val="Heading2"/>
      </w:pPr>
      <w:r>
        <w:t>Output (Example)</w:t>
      </w:r>
    </w:p>
    <w:p w14:paraId="3C1221A4" w14:textId="77777777" w:rsidR="00212147" w:rsidRDefault="00000000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"doctor": "Dr. A Kumar",</w:t>
      </w:r>
      <w:r>
        <w:rPr>
          <w:rFonts w:ascii="Courier New" w:hAnsi="Courier New"/>
          <w:sz w:val="18"/>
        </w:rPr>
        <w:br/>
        <w:t xml:space="preserve">  "available_slots": [</w:t>
      </w:r>
      <w:r>
        <w:rPr>
          <w:rFonts w:ascii="Courier New" w:hAnsi="Courier New"/>
          <w:sz w:val="18"/>
        </w:rPr>
        <w:br/>
        <w:t xml:space="preserve">    "2026-05-01 10:30",</w:t>
      </w:r>
      <w:r>
        <w:rPr>
          <w:rFonts w:ascii="Courier New" w:hAnsi="Courier New"/>
          <w:sz w:val="18"/>
        </w:rPr>
        <w:br/>
        <w:t xml:space="preserve">    "2026-05-01 16:00"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"recommended_slot": "2026-05-01 10:30"</w:t>
      </w:r>
      <w:r>
        <w:rPr>
          <w:rFonts w:ascii="Courier New" w:hAnsi="Courier New"/>
          <w:sz w:val="18"/>
        </w:rPr>
        <w:br/>
        <w:t>}</w:t>
      </w:r>
    </w:p>
    <w:p w14:paraId="1EA15F08" w14:textId="77777777" w:rsidR="00212147" w:rsidRDefault="00000000">
      <w:pPr>
        <w:pStyle w:val="Heading1"/>
      </w:pPr>
      <w:r>
        <w:t>Agent 5: Recommendation, Explanation &amp; Booking Agent</w:t>
      </w:r>
    </w:p>
    <w:p w14:paraId="2FC77034" w14:textId="77777777" w:rsidR="00212147" w:rsidRDefault="00000000">
      <w:pPr>
        <w:pStyle w:val="Heading2"/>
      </w:pPr>
      <w:r>
        <w:t>Purpose</w:t>
      </w:r>
    </w:p>
    <w:p w14:paraId="11283A82" w14:textId="77777777" w:rsidR="00212147" w:rsidRDefault="00000000">
      <w:r>
        <w:t>Close the loop with clarity and trust.</w:t>
      </w:r>
    </w:p>
    <w:p w14:paraId="4F5948DE" w14:textId="77777777" w:rsidR="00212147" w:rsidRDefault="00000000">
      <w:pPr>
        <w:pStyle w:val="Heading2"/>
      </w:pPr>
      <w:r>
        <w:lastRenderedPageBreak/>
        <w:t>Responsibilities</w:t>
      </w:r>
    </w:p>
    <w:p w14:paraId="2F4D5CF8" w14:textId="77777777" w:rsidR="00212147" w:rsidRDefault="00000000">
      <w:pPr>
        <w:pStyle w:val="ListBullet"/>
      </w:pPr>
      <w:r>
        <w:t>Compare top 2–3 options</w:t>
      </w:r>
    </w:p>
    <w:p w14:paraId="45F45449" w14:textId="77777777" w:rsidR="00212147" w:rsidRDefault="00000000">
      <w:pPr>
        <w:pStyle w:val="ListBullet"/>
      </w:pPr>
      <w:r>
        <w:t>Explain trade-offs in simple language</w:t>
      </w:r>
    </w:p>
    <w:p w14:paraId="49524538" w14:textId="77777777" w:rsidR="00212147" w:rsidRDefault="00000000">
      <w:pPr>
        <w:pStyle w:val="ListBullet"/>
      </w:pPr>
      <w:r>
        <w:t>Trigger booking workflow</w:t>
      </w:r>
    </w:p>
    <w:p w14:paraId="743640DE" w14:textId="77777777" w:rsidR="00212147" w:rsidRDefault="00000000">
      <w:pPr>
        <w:pStyle w:val="Heading2"/>
      </w:pPr>
      <w:r>
        <w:t>Example Explanation</w:t>
      </w:r>
    </w:p>
    <w:p w14:paraId="60638872" w14:textId="77777777" w:rsidR="00212147" w:rsidRDefault="00000000">
      <w:r>
        <w:t>Dr. A Kumar at Apollo Clinic is available tomorrow but costs ₹800. If you prefer a cheaper option, Govt General Hospital offers a ₹200 consultation with a 2-day wait.</w:t>
      </w:r>
    </w:p>
    <w:p w14:paraId="65766ABC" w14:textId="77777777" w:rsidR="00212147" w:rsidRDefault="00000000">
      <w:pPr>
        <w:pStyle w:val="Heading2"/>
      </w:pPr>
      <w:r>
        <w:t>Final Output</w:t>
      </w:r>
    </w:p>
    <w:p w14:paraId="0AE988AA" w14:textId="77777777" w:rsidR="00212147" w:rsidRDefault="00000000">
      <w:pPr>
        <w:pStyle w:val="ListBullet"/>
      </w:pPr>
      <w:r>
        <w:t>Selected option</w:t>
      </w:r>
    </w:p>
    <w:p w14:paraId="3C2C977B" w14:textId="77777777" w:rsidR="00212147" w:rsidRDefault="00000000">
      <w:pPr>
        <w:pStyle w:val="ListBullet"/>
      </w:pPr>
      <w:r>
        <w:t>Reason for recommendation</w:t>
      </w:r>
    </w:p>
    <w:p w14:paraId="15BC2C98" w14:textId="77777777" w:rsidR="00212147" w:rsidRDefault="00000000">
      <w:pPr>
        <w:pStyle w:val="ListBullet"/>
      </w:pPr>
      <w:r>
        <w:t>Booking confirmation / next steps</w:t>
      </w:r>
    </w:p>
    <w:p w14:paraId="6F076DB3" w14:textId="77777777" w:rsidR="00212147" w:rsidRDefault="00000000">
      <w:pPr>
        <w:pStyle w:val="Heading1"/>
      </w:pPr>
      <w:r>
        <w:t>CrewAI Orchestration (Conceptual)</w:t>
      </w:r>
    </w:p>
    <w:p w14:paraId="0B086BDC" w14:textId="77777777" w:rsidR="00212147" w:rsidRDefault="00000000">
      <w:r>
        <w:rPr>
          <w:rFonts w:ascii="Courier New" w:hAnsi="Courier New"/>
          <w:sz w:val="18"/>
        </w:rPr>
        <w:t>Crew(</w:t>
      </w:r>
      <w:r>
        <w:rPr>
          <w:rFonts w:ascii="Courier New" w:hAnsi="Courier New"/>
          <w:sz w:val="18"/>
        </w:rPr>
        <w:br/>
        <w:t xml:space="preserve">  agents=[</w:t>
      </w:r>
      <w:r>
        <w:rPr>
          <w:rFonts w:ascii="Courier New" w:hAnsi="Courier New"/>
          <w:sz w:val="18"/>
        </w:rPr>
        <w:br/>
        <w:t xml:space="preserve">    PatientContextAgent,</w:t>
      </w:r>
      <w:r>
        <w:rPr>
          <w:rFonts w:ascii="Courier New" w:hAnsi="Courier New"/>
          <w:sz w:val="18"/>
        </w:rPr>
        <w:br/>
        <w:t xml:space="preserve">    HospitalAffordabilityAgent,</w:t>
      </w:r>
      <w:r>
        <w:rPr>
          <w:rFonts w:ascii="Courier New" w:hAnsi="Courier New"/>
          <w:sz w:val="18"/>
        </w:rPr>
        <w:br/>
        <w:t xml:space="preserve">    DoctorMatchingAgent,</w:t>
      </w:r>
      <w:r>
        <w:rPr>
          <w:rFonts w:ascii="Courier New" w:hAnsi="Courier New"/>
          <w:sz w:val="18"/>
        </w:rPr>
        <w:br/>
        <w:t xml:space="preserve">    SlotOptimizationAgent,</w:t>
      </w:r>
      <w:r>
        <w:rPr>
          <w:rFonts w:ascii="Courier New" w:hAnsi="Courier New"/>
          <w:sz w:val="18"/>
        </w:rPr>
        <w:br/>
        <w:t xml:space="preserve">    RecommendationAgent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process="sequential"</w:t>
      </w:r>
      <w:r>
        <w:rPr>
          <w:rFonts w:ascii="Courier New" w:hAnsi="Courier New"/>
          <w:sz w:val="18"/>
        </w:rPr>
        <w:br/>
        <w:t>)</w:t>
      </w:r>
    </w:p>
    <w:p w14:paraId="5D1E85E7" w14:textId="77777777" w:rsidR="00212147" w:rsidRDefault="00000000">
      <w:pPr>
        <w:pStyle w:val="Heading1"/>
      </w:pPr>
      <w:r>
        <w:t>Why This Design Works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212147" w14:paraId="1814D381" w14:textId="77777777">
        <w:trPr>
          <w:jc w:val="center"/>
        </w:trPr>
        <w:tc>
          <w:tcPr>
            <w:tcW w:w="4680" w:type="dxa"/>
          </w:tcPr>
          <w:p w14:paraId="7703C47C" w14:textId="77777777" w:rsidR="00212147" w:rsidRDefault="00000000">
            <w:r>
              <w:t>Goal</w:t>
            </w:r>
          </w:p>
        </w:tc>
        <w:tc>
          <w:tcPr>
            <w:tcW w:w="4680" w:type="dxa"/>
          </w:tcPr>
          <w:p w14:paraId="6695B385" w14:textId="77777777" w:rsidR="00212147" w:rsidRDefault="00000000">
            <w:r>
              <w:t>How Achieved</w:t>
            </w:r>
          </w:p>
        </w:tc>
      </w:tr>
      <w:tr w:rsidR="00212147" w14:paraId="6DAEB337" w14:textId="77777777">
        <w:trPr>
          <w:jc w:val="center"/>
        </w:trPr>
        <w:tc>
          <w:tcPr>
            <w:tcW w:w="4680" w:type="dxa"/>
          </w:tcPr>
          <w:p w14:paraId="7202BBB3" w14:textId="77777777" w:rsidR="00212147" w:rsidRDefault="00000000">
            <w:r>
              <w:t>Patient ease</w:t>
            </w:r>
          </w:p>
        </w:tc>
        <w:tc>
          <w:tcPr>
            <w:tcW w:w="4680" w:type="dxa"/>
          </w:tcPr>
          <w:p w14:paraId="6DE7B8F0" w14:textId="77777777" w:rsidR="00212147" w:rsidRDefault="00000000">
            <w:r>
              <w:t>Single input, staged reasoning</w:t>
            </w:r>
          </w:p>
        </w:tc>
      </w:tr>
      <w:tr w:rsidR="00212147" w14:paraId="423CE613" w14:textId="77777777">
        <w:trPr>
          <w:jc w:val="center"/>
        </w:trPr>
        <w:tc>
          <w:tcPr>
            <w:tcW w:w="4680" w:type="dxa"/>
          </w:tcPr>
          <w:p w14:paraId="621E31B3" w14:textId="77777777" w:rsidR="00212147" w:rsidRDefault="00000000">
            <w:r>
              <w:t>Affordability</w:t>
            </w:r>
          </w:p>
        </w:tc>
        <w:tc>
          <w:tcPr>
            <w:tcW w:w="4680" w:type="dxa"/>
          </w:tcPr>
          <w:p w14:paraId="3B658F72" w14:textId="77777777" w:rsidR="00212147" w:rsidRDefault="00000000">
            <w:r>
              <w:t>Cost-first hospital filtering</w:t>
            </w:r>
          </w:p>
        </w:tc>
      </w:tr>
      <w:tr w:rsidR="00212147" w14:paraId="61E76936" w14:textId="77777777">
        <w:trPr>
          <w:jc w:val="center"/>
        </w:trPr>
        <w:tc>
          <w:tcPr>
            <w:tcW w:w="4680" w:type="dxa"/>
          </w:tcPr>
          <w:p w14:paraId="355342B1" w14:textId="77777777" w:rsidR="00212147" w:rsidRDefault="00000000">
            <w:r>
              <w:t>Hospital choice</w:t>
            </w:r>
          </w:p>
        </w:tc>
        <w:tc>
          <w:tcPr>
            <w:tcW w:w="4680" w:type="dxa"/>
          </w:tcPr>
          <w:p w14:paraId="56324755" w14:textId="77777777" w:rsidR="00212147" w:rsidRDefault="00000000">
            <w:r>
              <w:t>Ranked, not forced options</w:t>
            </w:r>
          </w:p>
        </w:tc>
      </w:tr>
      <w:tr w:rsidR="00212147" w14:paraId="78813878" w14:textId="77777777">
        <w:trPr>
          <w:jc w:val="center"/>
        </w:trPr>
        <w:tc>
          <w:tcPr>
            <w:tcW w:w="4680" w:type="dxa"/>
          </w:tcPr>
          <w:p w14:paraId="05BC1496" w14:textId="77777777" w:rsidR="00212147" w:rsidRDefault="00000000">
            <w:r>
              <w:t>Doctor booking</w:t>
            </w:r>
          </w:p>
        </w:tc>
        <w:tc>
          <w:tcPr>
            <w:tcW w:w="4680" w:type="dxa"/>
          </w:tcPr>
          <w:p w14:paraId="1B6E7B69" w14:textId="77777777" w:rsidR="00212147" w:rsidRDefault="00000000">
            <w:r>
              <w:t>Optimized, explainable scheduling</w:t>
            </w:r>
          </w:p>
        </w:tc>
      </w:tr>
      <w:tr w:rsidR="00212147" w14:paraId="33870288" w14:textId="77777777">
        <w:trPr>
          <w:jc w:val="center"/>
        </w:trPr>
        <w:tc>
          <w:tcPr>
            <w:tcW w:w="4680" w:type="dxa"/>
          </w:tcPr>
          <w:p w14:paraId="10603ED2" w14:textId="77777777" w:rsidR="00212147" w:rsidRDefault="00000000">
            <w:r>
              <w:t>Scalability</w:t>
            </w:r>
          </w:p>
        </w:tc>
        <w:tc>
          <w:tcPr>
            <w:tcW w:w="4680" w:type="dxa"/>
          </w:tcPr>
          <w:p w14:paraId="5756AF11" w14:textId="77777777" w:rsidR="00212147" w:rsidRDefault="00000000">
            <w:r>
              <w:t>Each agent evolves independently</w:t>
            </w:r>
          </w:p>
        </w:tc>
      </w:tr>
    </w:tbl>
    <w:p w14:paraId="5D78EFB3" w14:textId="77777777" w:rsidR="00212147" w:rsidRDefault="00000000">
      <w:pPr>
        <w:pStyle w:val="Heading1"/>
      </w:pPr>
      <w:r>
        <w:t>Natural Extensions</w:t>
      </w:r>
    </w:p>
    <w:p w14:paraId="03908D22" w14:textId="77777777" w:rsidR="00212147" w:rsidRDefault="00000000">
      <w:pPr>
        <w:pStyle w:val="ListBullet"/>
      </w:pPr>
      <w:r>
        <w:t>Insurance pre-authorization agent</w:t>
      </w:r>
    </w:p>
    <w:p w14:paraId="5B83026E" w14:textId="77777777" w:rsidR="00212147" w:rsidRDefault="00000000">
      <w:pPr>
        <w:pStyle w:val="ListBullet"/>
      </w:pPr>
      <w:r>
        <w:t>Language &amp; accessibility agent</w:t>
      </w:r>
    </w:p>
    <w:p w14:paraId="4C010ED3" w14:textId="77777777" w:rsidR="00212147" w:rsidRDefault="00000000">
      <w:pPr>
        <w:pStyle w:val="ListBullet"/>
      </w:pPr>
      <w:r>
        <w:t>Follow-up &amp; care continuity agent</w:t>
      </w:r>
    </w:p>
    <w:p w14:paraId="5FA29ED3" w14:textId="77777777" w:rsidR="00212147" w:rsidRDefault="00000000">
      <w:pPr>
        <w:pStyle w:val="ListBullet"/>
      </w:pPr>
      <w:r>
        <w:lastRenderedPageBreak/>
        <w:t>Government scheme eligibility agent (India-specific)</w:t>
      </w:r>
    </w:p>
    <w:p w14:paraId="7CB3ED40" w14:textId="77777777" w:rsidR="00212147" w:rsidRDefault="00000000">
      <w:pPr>
        <w:pStyle w:val="Heading1"/>
      </w:pPr>
      <w:r>
        <w:t>Result</w:t>
      </w:r>
    </w:p>
    <w:p w14:paraId="1DA19FF8" w14:textId="77777777" w:rsidR="00212147" w:rsidRDefault="00000000">
      <w:r>
        <w:t>A CrewAI system that behaves like a healthcare concierge, not just a booking engine.</w:t>
      </w:r>
    </w:p>
    <w:sectPr w:rsidR="00212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7EA26" w14:textId="77777777" w:rsidR="00B64BF6" w:rsidRDefault="00B64BF6">
      <w:pPr>
        <w:spacing w:after="0" w:line="240" w:lineRule="auto"/>
      </w:pPr>
    </w:p>
  </w:endnote>
  <w:endnote w:type="continuationSeparator" w:id="0">
    <w:p w14:paraId="1B91155F" w14:textId="77777777" w:rsidR="00B64BF6" w:rsidRDefault="00B64B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7E590" w14:textId="77777777" w:rsidR="00B64BF6" w:rsidRDefault="00B64BF6">
      <w:pPr>
        <w:spacing w:after="0" w:line="240" w:lineRule="auto"/>
      </w:pPr>
    </w:p>
  </w:footnote>
  <w:footnote w:type="continuationSeparator" w:id="0">
    <w:p w14:paraId="425AF18D" w14:textId="77777777" w:rsidR="00B64BF6" w:rsidRDefault="00B64B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12147"/>
    <w:rsid w:val="002E51AB"/>
    <w:rsid w:val="00324B44"/>
    <w:rsid w:val="0036562D"/>
    <w:rsid w:val="004976E0"/>
    <w:rsid w:val="005A534A"/>
    <w:rsid w:val="00760550"/>
    <w:rsid w:val="007C49C8"/>
    <w:rsid w:val="00827C87"/>
    <w:rsid w:val="00A131AA"/>
    <w:rsid w:val="00A20880"/>
    <w:rsid w:val="00A352C8"/>
    <w:rsid w:val="00B41C2B"/>
    <w:rsid w:val="00B64BF6"/>
    <w:rsid w:val="00C26D93"/>
    <w:rsid w:val="00C27141"/>
    <w:rsid w:val="00D00A94"/>
    <w:rsid w:val="00D32292"/>
    <w:rsid w:val="00D75435"/>
    <w:rsid w:val="00DA6C12"/>
    <w:rsid w:val="00DE5146"/>
    <w:rsid w:val="00DF2FBF"/>
    <w:rsid w:val="00F6649C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A6CFA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664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projectpro/single-agent-vs-multi-agent-in-ai-what-your-ai-project-hinges-on-f19639596bc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jectpro.io/article/agentic-workflows/109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Mrityunjay</dc:creator>
  <cp:keywords/>
  <dc:description/>
  <cp:lastModifiedBy>Prasad, Mrityunjay</cp:lastModifiedBy>
  <cp:revision>5</cp:revision>
  <dcterms:created xsi:type="dcterms:W3CDTF">2026-04-28T05:49:00Z</dcterms:created>
  <dcterms:modified xsi:type="dcterms:W3CDTF">2026-04-28T06:16:00Z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2026-04-28T06:09:25Z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1475b43f-574c-4e41-befc-50174ba77fd5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