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E6A70" w14:textId="263D3309" w:rsidR="00331EE5" w:rsidRDefault="00DF6125">
      <w:r>
        <w:rPr>
          <w:rFonts w:hint="eastAsia"/>
        </w:rPr>
        <w:t xml:space="preserve">전공 </w:t>
      </w:r>
      <w:r>
        <w:t xml:space="preserve">: </w:t>
      </w:r>
      <w:r>
        <w:rPr>
          <w:rFonts w:hint="eastAsia"/>
        </w:rPr>
        <w:t>컴퓨터공학과</w:t>
      </w:r>
      <w:r>
        <w:tab/>
      </w:r>
      <w:r>
        <w:rPr>
          <w:rFonts w:hint="eastAsia"/>
        </w:rPr>
        <w:t xml:space="preserve">학년 </w:t>
      </w:r>
      <w:r>
        <w:t xml:space="preserve">: </w:t>
      </w:r>
      <w:r w:rsidR="00424FE7">
        <w:rPr>
          <w:rFonts w:hint="eastAsia"/>
        </w:rPr>
        <w:t>4</w:t>
      </w:r>
      <w:r>
        <w:tab/>
      </w:r>
      <w:r>
        <w:tab/>
      </w:r>
      <w:r>
        <w:rPr>
          <w:rFonts w:hint="eastAsia"/>
        </w:rPr>
        <w:t xml:space="preserve">학번 </w:t>
      </w:r>
      <w:r>
        <w:t>: 2021202</w:t>
      </w:r>
      <w:r w:rsidR="00424FE7">
        <w:rPr>
          <w:rFonts w:hint="eastAsia"/>
        </w:rPr>
        <w:t>0</w:t>
      </w:r>
      <w:r>
        <w:tab/>
      </w:r>
      <w:r>
        <w:tab/>
      </w:r>
      <w:r>
        <w:rPr>
          <w:rFonts w:hint="eastAsia"/>
        </w:rPr>
        <w:t xml:space="preserve">이름 </w:t>
      </w:r>
      <w:r>
        <w:t xml:space="preserve">: </w:t>
      </w:r>
      <w:r w:rsidR="00424FE7">
        <w:rPr>
          <w:rFonts w:hint="eastAsia"/>
        </w:rPr>
        <w:t>박민준</w:t>
      </w:r>
    </w:p>
    <w:p w14:paraId="1934451D" w14:textId="77777777" w:rsidR="001721AE" w:rsidRDefault="001721AE"/>
    <w:p w14:paraId="69C55DC1" w14:textId="4DBE709F" w:rsidR="00E21500" w:rsidRDefault="00424FE7" w:rsidP="00E21500">
      <w:pPr>
        <w:rPr>
          <w:rFonts w:hint="eastAsia"/>
        </w:rPr>
      </w:pPr>
      <w:r>
        <w:rPr>
          <w:rFonts w:hint="eastAsia"/>
        </w:rPr>
        <w:t>1.</w:t>
      </w:r>
      <w:r w:rsidR="00E21500">
        <w:t xml:space="preserve"> </w:t>
      </w:r>
      <w:r w:rsidR="001721AE">
        <w:t>Basic_openFrameworks.pdf 강의자료 실습 코드들을 수행하고, 각 line이 어떤 기능을 수행하는지 코드를 통해 상세하게 작성하시오</w:t>
      </w:r>
      <w:r w:rsidR="00EA3749">
        <w:rPr>
          <w:rFonts w:hint="eastAsia"/>
        </w:rPr>
        <w:t>.</w:t>
      </w:r>
    </w:p>
    <w:p w14:paraId="62CBC08E" w14:textId="77777777" w:rsidR="00F4685D" w:rsidRDefault="00F4685D" w:rsidP="00CF090E"/>
    <w:p w14:paraId="4EA74414" w14:textId="653CA67C" w:rsidR="006A2AA2" w:rsidRDefault="006A2AA2" w:rsidP="00CF090E">
      <w:r>
        <w:rPr>
          <w:rFonts w:hint="eastAsia"/>
        </w:rPr>
        <w:t>*</w:t>
      </w:r>
      <w:r w:rsidR="00F4685D">
        <w:rPr>
          <w:rFonts w:hint="eastAsia"/>
        </w:rPr>
        <w:t>중복된 코드는 설명을 생략하겠다.</w:t>
      </w:r>
    </w:p>
    <w:p w14:paraId="53D122D2" w14:textId="3974BDEF" w:rsidR="00123990" w:rsidRDefault="007B5332" w:rsidP="00CF090E">
      <w:r>
        <w:t>1</w:t>
      </w:r>
      <w:r w:rsidR="00EA3749">
        <w:rPr>
          <w:rFonts w:hint="eastAsia"/>
        </w:rPr>
        <w:t>)</w:t>
      </w:r>
      <w:r>
        <w:t xml:space="preserve"> </w:t>
      </w:r>
      <w:r>
        <w:rPr>
          <w:rFonts w:hint="eastAsia"/>
        </w:rPr>
        <w:t>B</w:t>
      </w:r>
      <w:r>
        <w:t>asic shape(1)</w:t>
      </w:r>
    </w:p>
    <w:p w14:paraId="1AE2E43A" w14:textId="1B51396B" w:rsidR="006E4A2A" w:rsidRDefault="00CB1401" w:rsidP="00CF090E">
      <w:r w:rsidRPr="00CB1401">
        <w:drawing>
          <wp:inline distT="0" distB="0" distL="0" distR="0" wp14:anchorId="16147013" wp14:editId="644DFCC4">
            <wp:extent cx="3483980" cy="1581106"/>
            <wp:effectExtent l="19050" t="19050" r="21590" b="19685"/>
            <wp:docPr id="153578567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85675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658" cy="1585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E2747F" w14:textId="5BB7D5F1" w:rsidR="00CB1401" w:rsidRDefault="009B06E0" w:rsidP="00CF090E">
      <w:r>
        <w:rPr>
          <w:rFonts w:hint="eastAsia"/>
        </w:rPr>
        <w:t>- Basic shape(1) 함수는 기본 도형을 그리는 함수이다.</w:t>
      </w:r>
    </w:p>
    <w:p w14:paraId="55768662" w14:textId="15FA17F8" w:rsidR="009B06E0" w:rsidRDefault="009B06E0" w:rsidP="00CF090E">
      <w:r>
        <w:rPr>
          <w:rFonts w:hint="eastAsia"/>
        </w:rPr>
        <w:t xml:space="preserve">- ofBackground(0); </w:t>
      </w:r>
      <w:r w:rsidR="003310F8">
        <w:rPr>
          <w:rFonts w:hint="eastAsia"/>
        </w:rPr>
        <w:t>화면을 검은색으로 채운다. 여기서 0은 색상 값으로 검은색을 의미한다.</w:t>
      </w:r>
    </w:p>
    <w:p w14:paraId="4E5B5BC0" w14:textId="5D19A418" w:rsidR="005752F1" w:rsidRDefault="003310F8" w:rsidP="005752F1">
      <w:pPr>
        <w:rPr>
          <w:rFonts w:hint="eastAsia"/>
        </w:rPr>
      </w:pPr>
      <w:r>
        <w:rPr>
          <w:rFonts w:hint="eastAsia"/>
        </w:rPr>
        <w:t>- ofSetColor(255);</w:t>
      </w:r>
      <w:r w:rsidR="005752F1">
        <w:rPr>
          <w:rFonts w:hint="eastAsia"/>
        </w:rPr>
        <w:t xml:space="preserve"> </w:t>
      </w:r>
      <w:r w:rsidR="005752F1">
        <w:rPr>
          <w:rFonts w:hint="eastAsia"/>
        </w:rPr>
        <w:t>그리기</w:t>
      </w:r>
      <w:r w:rsidR="005752F1">
        <w:t xml:space="preserve"> 도구의 색을 흰색으로 </w:t>
      </w:r>
      <w:r w:rsidR="005752F1">
        <w:rPr>
          <w:rFonts w:hint="eastAsia"/>
        </w:rPr>
        <w:t>설정한다</w:t>
      </w:r>
      <w:r w:rsidR="005752F1">
        <w:t>. 255는 흰색을 나타</w:t>
      </w:r>
      <w:r w:rsidR="005752F1">
        <w:rPr>
          <w:rFonts w:hint="eastAsia"/>
        </w:rPr>
        <w:t>낸다.</w:t>
      </w:r>
    </w:p>
    <w:p w14:paraId="21DBBF3A" w14:textId="107FEA88" w:rsidR="005752F1" w:rsidRDefault="005752F1" w:rsidP="005752F1">
      <w:pPr>
        <w:rPr>
          <w:rFonts w:hint="eastAsia"/>
        </w:rPr>
      </w:pPr>
      <w:r>
        <w:rPr>
          <w:rFonts w:hint="eastAsia"/>
        </w:rPr>
        <w:t xml:space="preserve">- </w:t>
      </w:r>
      <w:r>
        <w:t>ofDrawRectangle(50, 50, 100, 100); 좌표 (50, 50)에 위치하고 가로 100, 세로 100의 크기를 가진 사각형을 그</w:t>
      </w:r>
      <w:r>
        <w:rPr>
          <w:rFonts w:hint="eastAsia"/>
        </w:rPr>
        <w:t>린다.</w:t>
      </w:r>
    </w:p>
    <w:p w14:paraId="0643CBD2" w14:textId="1B3B41CE" w:rsidR="005752F1" w:rsidRDefault="005752F1" w:rsidP="005752F1">
      <w:r>
        <w:rPr>
          <w:rFonts w:hint="eastAsia"/>
        </w:rPr>
        <w:t xml:space="preserve">- </w:t>
      </w:r>
      <w:r>
        <w:t>ofDrawCircle(250, 100, 50); 중심이 (250, 100)이고 반지름이 50인 원을 그</w:t>
      </w:r>
      <w:r>
        <w:rPr>
          <w:rFonts w:hint="eastAsia"/>
        </w:rPr>
        <w:t>린다</w:t>
      </w:r>
      <w:r>
        <w:t>.</w:t>
      </w:r>
    </w:p>
    <w:p w14:paraId="71EEF028" w14:textId="6BCD0418" w:rsidR="005752F1" w:rsidRDefault="005752F1" w:rsidP="005752F1">
      <w:pPr>
        <w:rPr>
          <w:rFonts w:hint="eastAsia"/>
        </w:rPr>
      </w:pPr>
      <w:r>
        <w:rPr>
          <w:rFonts w:hint="eastAsia"/>
        </w:rPr>
        <w:t xml:space="preserve">- </w:t>
      </w:r>
      <w:r>
        <w:t>ofDrawEllipse(400, 100, 80, 100); 중심이 (400, 100)이고 가로 80, 세로 100의 크기를 가진 타원을 그</w:t>
      </w:r>
      <w:r>
        <w:rPr>
          <w:rFonts w:hint="eastAsia"/>
        </w:rPr>
        <w:t>린다.</w:t>
      </w:r>
    </w:p>
    <w:p w14:paraId="7680298F" w14:textId="4B70025A" w:rsidR="005752F1" w:rsidRDefault="005752F1" w:rsidP="005752F1">
      <w:pPr>
        <w:rPr>
          <w:rFonts w:hint="eastAsia"/>
        </w:rPr>
      </w:pPr>
      <w:r>
        <w:rPr>
          <w:rFonts w:hint="eastAsia"/>
        </w:rPr>
        <w:t xml:space="preserve">- </w:t>
      </w:r>
      <w:r>
        <w:t>ofDrawTriangle(500, 150, 550, 50, 600, 150); 세 꼭지점이 (500, 150), (550, 50), (600, 150)인 삼각형을 그</w:t>
      </w:r>
      <w:r w:rsidR="005E0848">
        <w:rPr>
          <w:rFonts w:hint="eastAsia"/>
        </w:rPr>
        <w:t>린다.</w:t>
      </w:r>
    </w:p>
    <w:p w14:paraId="19F8F3AF" w14:textId="2D0B1BBC" w:rsidR="003310F8" w:rsidRDefault="005E0848" w:rsidP="005752F1">
      <w:r>
        <w:rPr>
          <w:rFonts w:hint="eastAsia"/>
        </w:rPr>
        <w:t xml:space="preserve">- </w:t>
      </w:r>
      <w:r w:rsidR="005752F1">
        <w:t>ofDrawLine(700, 50, 700, 150); 시작점이 (700, 50)이고 종점이 (700, 150)인 선을 그</w:t>
      </w:r>
      <w:r>
        <w:rPr>
          <w:rFonts w:hint="eastAsia"/>
        </w:rPr>
        <w:t>린다.</w:t>
      </w:r>
    </w:p>
    <w:p w14:paraId="409C49E7" w14:textId="77777777" w:rsidR="005E0848" w:rsidRDefault="005E0848" w:rsidP="005752F1"/>
    <w:p w14:paraId="5C5D5389" w14:textId="77777777" w:rsidR="006857FC" w:rsidRDefault="006857FC" w:rsidP="005752F1"/>
    <w:p w14:paraId="43E132B7" w14:textId="77777777" w:rsidR="006857FC" w:rsidRDefault="006857FC" w:rsidP="005752F1"/>
    <w:p w14:paraId="1A1868E9" w14:textId="77777777" w:rsidR="006857FC" w:rsidRDefault="006857FC" w:rsidP="005752F1">
      <w:pPr>
        <w:rPr>
          <w:rFonts w:hint="eastAsia"/>
        </w:rPr>
      </w:pPr>
    </w:p>
    <w:p w14:paraId="1A47D4AD" w14:textId="4DD4B64B" w:rsidR="005E0848" w:rsidRDefault="005E0848" w:rsidP="005752F1">
      <w:r>
        <w:rPr>
          <w:rFonts w:hint="eastAsia"/>
        </w:rPr>
        <w:lastRenderedPageBreak/>
        <w:t>2) Basic shape(2)</w:t>
      </w:r>
    </w:p>
    <w:p w14:paraId="7764959C" w14:textId="295116C5" w:rsidR="005E0848" w:rsidRDefault="006857FC" w:rsidP="005752F1">
      <w:r w:rsidRPr="006857FC">
        <w:drawing>
          <wp:inline distT="0" distB="0" distL="0" distR="0" wp14:anchorId="26E3535E" wp14:editId="272260AB">
            <wp:extent cx="4159464" cy="4159464"/>
            <wp:effectExtent l="19050" t="19050" r="12700" b="12700"/>
            <wp:docPr id="1091317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1732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4159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E3906" w14:textId="202A0EE7" w:rsidR="00F90C8A" w:rsidRDefault="00F90C8A" w:rsidP="005752F1">
      <w:r>
        <w:rPr>
          <w:rFonts w:hint="eastAsia"/>
        </w:rPr>
        <w:t xml:space="preserve">- Basic shape(2) 함수는 Basic shape(1) 함수와 </w:t>
      </w:r>
      <w:r w:rsidR="004B49A0">
        <w:rPr>
          <w:rFonts w:hint="eastAsia"/>
        </w:rPr>
        <w:t>유사하지만, ofFill(), ofNoFill() 함수를 사용한 것에 차이가 있다.</w:t>
      </w:r>
    </w:p>
    <w:p w14:paraId="14006BD4" w14:textId="4D065BDE" w:rsidR="000F0079" w:rsidRDefault="000F0079" w:rsidP="005752F1">
      <w:r>
        <w:rPr>
          <w:rFonts w:hint="eastAsia"/>
        </w:rPr>
        <w:t>- ofFill(); 채우기 모드를 활성화하여 도형 내부를 색으로 채운다.</w:t>
      </w:r>
    </w:p>
    <w:p w14:paraId="64E2762C" w14:textId="011E7353" w:rsidR="000F0079" w:rsidRDefault="000F0079" w:rsidP="005752F1">
      <w:r>
        <w:rPr>
          <w:rFonts w:hint="eastAsia"/>
        </w:rPr>
        <w:t>- ofNoFill(); 채우기 모드를 비활성화하여 도형의 윤곽선만 그린다.</w:t>
      </w:r>
    </w:p>
    <w:p w14:paraId="5905801D" w14:textId="3AF84014" w:rsidR="00982480" w:rsidRDefault="00982480" w:rsidP="005752F1">
      <w:r>
        <w:rPr>
          <w:rFonts w:hint="eastAsia"/>
        </w:rPr>
        <w:t xml:space="preserve">- 추가적인 도형은 </w:t>
      </w:r>
      <w:r w:rsidRPr="00982480">
        <w:t xml:space="preserve">(50, 200), (250, 250), (400, 250), (500, 300) 등 </w:t>
      </w:r>
      <w:r>
        <w:rPr>
          <w:rFonts w:hint="eastAsia"/>
        </w:rPr>
        <w:t xml:space="preserve">Basic shape(1) 함수와 </w:t>
      </w:r>
      <w:r w:rsidRPr="00982480">
        <w:t>다른 위치에 같은 도형을 그</w:t>
      </w:r>
      <w:r>
        <w:rPr>
          <w:rFonts w:hint="eastAsia"/>
        </w:rPr>
        <w:t>린다.</w:t>
      </w:r>
    </w:p>
    <w:p w14:paraId="1DF97512" w14:textId="77777777" w:rsidR="00982480" w:rsidRDefault="00982480" w:rsidP="005752F1"/>
    <w:p w14:paraId="38D08D13" w14:textId="7DD52C35" w:rsidR="00982480" w:rsidRDefault="00982480" w:rsidP="005752F1">
      <w:r>
        <w:rPr>
          <w:rFonts w:hint="eastAsia"/>
        </w:rPr>
        <w:t xml:space="preserve">3) </w:t>
      </w:r>
      <w:r w:rsidR="00135C5C">
        <w:rPr>
          <w:rFonts w:hint="eastAsia"/>
        </w:rPr>
        <w:t>Single rectangle brush</w:t>
      </w:r>
    </w:p>
    <w:p w14:paraId="5D94A9BE" w14:textId="39FC7D1E" w:rsidR="00EE15AE" w:rsidRDefault="00436DC7" w:rsidP="005752F1">
      <w:r w:rsidRPr="00436DC7">
        <w:drawing>
          <wp:inline distT="0" distB="0" distL="0" distR="0" wp14:anchorId="2658B694" wp14:editId="79286F74">
            <wp:extent cx="5521124" cy="968307"/>
            <wp:effectExtent l="19050" t="19050" r="22860" b="22860"/>
            <wp:docPr id="200488729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87290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828" cy="970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2D05E9" w14:textId="325B33D0" w:rsidR="006A48EA" w:rsidRDefault="006A48EA" w:rsidP="005752F1">
      <w:r>
        <w:rPr>
          <w:rFonts w:hint="eastAsia"/>
        </w:rPr>
        <w:t>- Single rectangle brush 함수는 마우스를 사용하여 사각형 모양의 브러쉬를 그리는 함수이다.</w:t>
      </w:r>
    </w:p>
    <w:p w14:paraId="717905A9" w14:textId="6CCE1F57" w:rsidR="009C6BA5" w:rsidRDefault="00340037" w:rsidP="006A2AA2">
      <w:r>
        <w:rPr>
          <w:rFonts w:hint="eastAsia"/>
        </w:rPr>
        <w:lastRenderedPageBreak/>
        <w:t xml:space="preserve">- </w:t>
      </w:r>
      <w:r w:rsidR="006A2AA2">
        <w:t>if (ofGetMousePressed(OF_MOUSE_BUTTON_LEFT))</w:t>
      </w:r>
      <w:r>
        <w:rPr>
          <w:rFonts w:hint="eastAsia"/>
        </w:rPr>
        <w:t xml:space="preserve"> :</w:t>
      </w:r>
      <w:r w:rsidR="006A2AA2">
        <w:rPr>
          <w:rFonts w:hint="eastAsia"/>
        </w:rPr>
        <w:t xml:space="preserve"> </w:t>
      </w:r>
      <w:r w:rsidR="006A2AA2">
        <w:t>왼쪽 마우스 버튼이 눌린 경우에만 내부의 코드를 실</w:t>
      </w:r>
      <w:r w:rsidR="006A2AA2">
        <w:rPr>
          <w:rFonts w:hint="eastAsia"/>
        </w:rPr>
        <w:t>행한다.</w:t>
      </w:r>
    </w:p>
    <w:p w14:paraId="5144EFEC" w14:textId="398314BD" w:rsidR="006A2AA2" w:rsidRDefault="009C6BA5" w:rsidP="006A2AA2">
      <w:r>
        <w:rPr>
          <w:rFonts w:hint="eastAsia"/>
        </w:rPr>
        <w:t xml:space="preserve">- </w:t>
      </w:r>
      <w:r w:rsidR="006A2AA2">
        <w:t xml:space="preserve">ofSetRectMode(OF_RECTMODE_CENTER); 사각형의 위치 지정 방식을 중심으로 </w:t>
      </w:r>
      <w:r w:rsidR="00340037">
        <w:rPr>
          <w:rFonts w:hint="eastAsia"/>
        </w:rPr>
        <w:t>설정한다</w:t>
      </w:r>
      <w:r w:rsidR="006A2AA2">
        <w:t>.</w:t>
      </w:r>
    </w:p>
    <w:p w14:paraId="6AAD6488" w14:textId="4262F338" w:rsidR="006A48EA" w:rsidRDefault="00AC5D09" w:rsidP="006A2AA2">
      <w:pPr>
        <w:rPr>
          <w:rFonts w:hint="eastAsia"/>
        </w:rPr>
      </w:pPr>
      <w:r>
        <w:rPr>
          <w:rFonts w:hint="eastAsia"/>
        </w:rPr>
        <w:t xml:space="preserve">- </w:t>
      </w:r>
      <w:r w:rsidR="006A2AA2">
        <w:t>ofDrawRectangle(ofGetMouseX(), ofGetMouseY(), 50, 50); 마우스 위치를 중심으로 가로와 세로가 각각 50인 사각형을 그</w:t>
      </w:r>
      <w:r>
        <w:rPr>
          <w:rFonts w:hint="eastAsia"/>
        </w:rPr>
        <w:t>린다.</w:t>
      </w:r>
    </w:p>
    <w:p w14:paraId="538816DD" w14:textId="41AF6C47" w:rsidR="009C6BA5" w:rsidRDefault="00972286" w:rsidP="006A2AA2">
      <w:r w:rsidRPr="00972286">
        <w:drawing>
          <wp:inline distT="0" distB="0" distL="0" distR="0" wp14:anchorId="01D9B690" wp14:editId="6C6C0D40">
            <wp:extent cx="2781443" cy="863644"/>
            <wp:effectExtent l="19050" t="19050" r="19050" b="12700"/>
            <wp:docPr id="59193727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3727" name="그림 1" descr="텍스트, 폰트, 스크린샷, 화이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863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4FA34" w14:textId="1DF4D64E" w:rsidR="00972286" w:rsidRDefault="00CB4618" w:rsidP="006A2AA2">
      <w:pPr>
        <w:rPr>
          <w:rFonts w:hint="eastAsia"/>
        </w:rPr>
      </w:pPr>
      <w:r>
        <w:rPr>
          <w:rFonts w:hint="eastAsia"/>
        </w:rPr>
        <w:t xml:space="preserve">- ofSetBackgroundAuto(false); </w:t>
      </w:r>
      <w:r w:rsidR="00C26C72">
        <w:rPr>
          <w:rFonts w:hint="eastAsia"/>
        </w:rPr>
        <w:t>배경 자동 지우기를 비활성화하는 코드</w:t>
      </w:r>
      <w:r w:rsidR="00D26D27">
        <w:rPr>
          <w:rFonts w:hint="eastAsia"/>
        </w:rPr>
        <w:t>이다.</w:t>
      </w:r>
      <w:r w:rsidR="00C26C72">
        <w:rPr>
          <w:rFonts w:hint="eastAsia"/>
        </w:rPr>
        <w:t xml:space="preserve"> </w:t>
      </w:r>
      <w:r w:rsidR="003F32F2">
        <w:rPr>
          <w:rFonts w:hint="eastAsia"/>
        </w:rPr>
        <w:t>해당 설정을 false로 설정하면 프레임 간에 화면을 자동으로 지우지 않</w:t>
      </w:r>
      <w:r w:rsidR="00D26D27">
        <w:rPr>
          <w:rFonts w:hint="eastAsia"/>
        </w:rPr>
        <w:t xml:space="preserve">고, 이전 프레임에서 그린 내용이 유지되고 새로운 그림이 그 위에 계속해서 </w:t>
      </w:r>
      <w:r w:rsidR="00F86E56">
        <w:rPr>
          <w:rFonts w:hint="eastAsia"/>
        </w:rPr>
        <w:t xml:space="preserve">추가된다. 이는 </w:t>
      </w:r>
      <w:r w:rsidR="00C06EE1">
        <w:rPr>
          <w:rFonts w:hint="eastAsia"/>
        </w:rPr>
        <w:t>왼쪽 마우스 버튼을 떼면 흰색 상자가 바로 사라지는 것을 막</w:t>
      </w:r>
      <w:r w:rsidR="00F86E56">
        <w:rPr>
          <w:rFonts w:hint="eastAsia"/>
        </w:rPr>
        <w:t>는다.</w:t>
      </w:r>
    </w:p>
    <w:p w14:paraId="44DD049C" w14:textId="77777777" w:rsidR="009C6BA5" w:rsidRDefault="009C6BA5" w:rsidP="006A2AA2"/>
    <w:p w14:paraId="0FC97BA1" w14:textId="76C4B0B5" w:rsidR="009C6BA5" w:rsidRDefault="009C6BA5" w:rsidP="006A2AA2">
      <w:r>
        <w:rPr>
          <w:rFonts w:hint="eastAsia"/>
        </w:rPr>
        <w:t>4) bursting rectangle brush</w:t>
      </w:r>
    </w:p>
    <w:p w14:paraId="4BE2C6EF" w14:textId="56C03E82" w:rsidR="009C6BA5" w:rsidRDefault="00611B6F" w:rsidP="006A2AA2">
      <w:r w:rsidRPr="00611B6F">
        <w:drawing>
          <wp:inline distT="0" distB="0" distL="0" distR="0" wp14:anchorId="282ADB24" wp14:editId="2A1AC7EA">
            <wp:extent cx="5731510" cy="2840990"/>
            <wp:effectExtent l="19050" t="19050" r="21590" b="16510"/>
            <wp:docPr id="715894787" name="그림 1" descr="텍스트, 스크린샷, 폰트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94787" name="그림 1" descr="텍스트, 스크린샷, 폰트, 웹 페이지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A822E" w14:textId="68D61EC1" w:rsidR="000633ED" w:rsidRDefault="00164CD0" w:rsidP="00164CD0">
      <w:pPr>
        <w:rPr>
          <w:rFonts w:hint="eastAsia"/>
        </w:rPr>
      </w:pPr>
      <w:r>
        <w:rPr>
          <w:rFonts w:hint="eastAsia"/>
        </w:rPr>
        <w:t xml:space="preserve">- 마우스 왼쪽 버튼이 </w:t>
      </w:r>
      <w:r w:rsidR="00345EEB">
        <w:rPr>
          <w:rFonts w:hint="eastAsia"/>
        </w:rPr>
        <w:t xml:space="preserve">눌릴 때, 마우스 위치 주변에 무작위 크기와 색상의 사각형들을 여러 개(10개) 그린다. 각 사각형의 위치는 마우스 위치에서 </w:t>
      </w:r>
      <w:r w:rsidR="00644D1E">
        <w:rPr>
          <w:rFonts w:hint="eastAsia"/>
        </w:rPr>
        <w:t>무작위</w:t>
      </w:r>
      <w:r w:rsidR="00345EEB">
        <w:rPr>
          <w:rFonts w:hint="eastAsia"/>
        </w:rPr>
        <w:t xml:space="preserve"> offset을 적용한다.</w:t>
      </w:r>
    </w:p>
    <w:p w14:paraId="2DD15EEC" w14:textId="1A1E3A91" w:rsidR="005A0FB5" w:rsidRDefault="005A0FB5" w:rsidP="00164CD0">
      <w:r>
        <w:rPr>
          <w:rFonts w:hint="eastAsia"/>
        </w:rPr>
        <w:t xml:space="preserve">- </w:t>
      </w:r>
      <w:r w:rsidR="00A57A90">
        <w:rPr>
          <w:rFonts w:hint="eastAsia"/>
        </w:rPr>
        <w:t>int numRects = 10; 그릴 사각형의 수를 10으로 지정한다.</w:t>
      </w:r>
    </w:p>
    <w:p w14:paraId="2D81524E" w14:textId="095C275B" w:rsidR="00A57A90" w:rsidRDefault="00A57A90" w:rsidP="00164CD0">
      <w:r>
        <w:rPr>
          <w:rFonts w:hint="eastAsia"/>
        </w:rPr>
        <w:t>- for (int r=0; r&lt;numRects; r++)</w:t>
      </w:r>
      <w:r w:rsidR="00CB15BA">
        <w:rPr>
          <w:rFonts w:hint="eastAsia"/>
        </w:rPr>
        <w:t xml:space="preserve"> : 10개의 사각형을 그릴 때까지 반복한다.</w:t>
      </w:r>
    </w:p>
    <w:p w14:paraId="599BDF6C" w14:textId="3F34DCFA" w:rsidR="00CB15BA" w:rsidRDefault="00CB15BA" w:rsidP="00164CD0">
      <w:r>
        <w:rPr>
          <w:rFonts w:hint="eastAsia"/>
        </w:rPr>
        <w:lastRenderedPageBreak/>
        <w:t xml:space="preserve">- ofSetColor(ofRandom(50, 255)); </w:t>
      </w:r>
      <w:r w:rsidR="00D40EFD">
        <w:rPr>
          <w:rFonts w:hint="eastAsia"/>
        </w:rPr>
        <w:t>사각형의 색상을 밝은 톤으로 랜덤하게 설정한다.</w:t>
      </w:r>
    </w:p>
    <w:p w14:paraId="3EBE56A1" w14:textId="17E9A89C" w:rsidR="00D40EFD" w:rsidRDefault="00D40EFD" w:rsidP="00164CD0">
      <w:r>
        <w:rPr>
          <w:rFonts w:hint="eastAsia"/>
        </w:rPr>
        <w:t>- float width = ofRandom(5, 20);</w:t>
      </w:r>
      <w:r w:rsidR="00006FB6">
        <w:rPr>
          <w:rFonts w:hint="eastAsia"/>
        </w:rPr>
        <w:t xml:space="preserve"> float height = ofRandom(5, 20); 사각형의 너비와 높이를 5에서 20 사이에서 랜덤하게 설정한다.</w:t>
      </w:r>
    </w:p>
    <w:p w14:paraId="417FC821" w14:textId="3453FF0E" w:rsidR="00006FB6" w:rsidRDefault="00006FB6" w:rsidP="00164CD0">
      <w:r>
        <w:rPr>
          <w:rFonts w:hint="eastAsia"/>
        </w:rPr>
        <w:t xml:space="preserve">- float xOffset = ofRandom(-40, 40); float yOffset = ofRandom(-40, 40); </w:t>
      </w:r>
      <w:r w:rsidR="00B93FC2">
        <w:rPr>
          <w:rFonts w:hint="eastAsia"/>
        </w:rPr>
        <w:t>사각형의 x축과 y축의 위치를 마우스 위치에서 -40에서 40 사이로 랜덤하게 조정한다.</w:t>
      </w:r>
    </w:p>
    <w:p w14:paraId="6551FA2E" w14:textId="32E73396" w:rsidR="00D40EFD" w:rsidRDefault="008A1657" w:rsidP="00164CD0">
      <w:r>
        <w:rPr>
          <w:rFonts w:hint="eastAsia"/>
        </w:rPr>
        <w:t xml:space="preserve">- </w:t>
      </w:r>
      <w:r>
        <w:t xml:space="preserve">ofDrawRectangle(ofGetMouseX()+xOffset, ofGetMouseY()+yOffset, width, height); 계산된 위치와 크기로 사각형을 </w:t>
      </w:r>
      <w:r>
        <w:rPr>
          <w:rFonts w:hint="eastAsia"/>
        </w:rPr>
        <w:t>그린다.</w:t>
      </w:r>
    </w:p>
    <w:p w14:paraId="01713059" w14:textId="77777777" w:rsidR="009C6BA5" w:rsidRDefault="009C6BA5" w:rsidP="006A2AA2">
      <w:pPr>
        <w:rPr>
          <w:rFonts w:hint="eastAsia"/>
        </w:rPr>
      </w:pPr>
    </w:p>
    <w:p w14:paraId="3394BD90" w14:textId="5574EB3C" w:rsidR="009C6BA5" w:rsidRDefault="009C6BA5" w:rsidP="006A2AA2">
      <w:r>
        <w:rPr>
          <w:rFonts w:hint="eastAsia"/>
        </w:rPr>
        <w:t>5) glowing circle brush</w:t>
      </w:r>
    </w:p>
    <w:p w14:paraId="50910B0A" w14:textId="4069B834" w:rsidR="009C6BA5" w:rsidRDefault="00330DB0" w:rsidP="006A2AA2">
      <w:r w:rsidRPr="00330DB0">
        <w:drawing>
          <wp:inline distT="0" distB="0" distL="0" distR="0" wp14:anchorId="32CC70BF" wp14:editId="6C3AB3F6">
            <wp:extent cx="5731510" cy="618490"/>
            <wp:effectExtent l="19050" t="19050" r="21590" b="10160"/>
            <wp:docPr id="20552199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19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945FBC" w14:textId="0098D33D" w:rsidR="009C6BA5" w:rsidRDefault="00436C5C" w:rsidP="006A2AA2">
      <w:r>
        <w:rPr>
          <w:rFonts w:hint="eastAsia"/>
        </w:rPr>
        <w:t xml:space="preserve">- </w:t>
      </w:r>
      <w:r w:rsidRPr="00436C5C">
        <w:t>ofColor myOrange(255, 132, 0); RGB 값을 사용하여 불투명한 주황색을 정의</w:t>
      </w:r>
      <w:r>
        <w:rPr>
          <w:rFonts w:hint="eastAsia"/>
        </w:rPr>
        <w:t>한다.</w:t>
      </w:r>
    </w:p>
    <w:p w14:paraId="765BEB54" w14:textId="7E8FC4C7" w:rsidR="009C6BA5" w:rsidRDefault="00A05C5A" w:rsidP="006A2AA2">
      <w:pPr>
        <w:rPr>
          <w:rFonts w:hint="eastAsia"/>
        </w:rPr>
      </w:pPr>
      <w:r>
        <w:rPr>
          <w:rFonts w:hint="eastAsia"/>
        </w:rPr>
        <w:t xml:space="preserve">- </w:t>
      </w:r>
      <w:r w:rsidRPr="00A05C5A">
        <w:t xml:space="preserve">ofColor </w:t>
      </w:r>
      <w:r>
        <w:rPr>
          <w:rFonts w:hint="eastAsia"/>
        </w:rPr>
        <w:t xml:space="preserve">myBlue(0, 0, 255, 50); RGBA 값을 사용하여 </w:t>
      </w:r>
      <w:r w:rsidR="00452FF1">
        <w:rPr>
          <w:rFonts w:hint="eastAsia"/>
        </w:rPr>
        <w:t>투명한 파랑색을 정의한다.</w:t>
      </w:r>
      <w:r w:rsidR="001E3230">
        <w:rPr>
          <w:rFonts w:hint="eastAsia"/>
        </w:rPr>
        <w:t xml:space="preserve"> RGBA에서 A는 투명도를 나타낸다.</w:t>
      </w:r>
      <w:r w:rsidR="00330DB0">
        <w:rPr>
          <w:rFonts w:hint="eastAsia"/>
        </w:rPr>
        <w:t xml:space="preserve"> </w:t>
      </w:r>
      <w:r w:rsidR="00066A8A">
        <w:rPr>
          <w:rFonts w:hint="eastAsia"/>
        </w:rPr>
        <w:t>0에 가까울수록 투명한 상태이고, 255에 가까울수록 불투명한 상태다.</w:t>
      </w:r>
    </w:p>
    <w:p w14:paraId="3086830E" w14:textId="77777777" w:rsidR="00330DB0" w:rsidRDefault="00330DB0" w:rsidP="006A2AA2">
      <w:pPr>
        <w:rPr>
          <w:rFonts w:hint="eastAsia"/>
        </w:rPr>
      </w:pPr>
    </w:p>
    <w:p w14:paraId="5849CF65" w14:textId="7A890A45" w:rsidR="009C6BA5" w:rsidRDefault="009C6BA5" w:rsidP="006A2AA2">
      <w:r>
        <w:rPr>
          <w:rFonts w:hint="eastAsia"/>
        </w:rPr>
        <w:t>6) Fleeing triangle brush</w:t>
      </w:r>
    </w:p>
    <w:p w14:paraId="2F5A509F" w14:textId="568E2CD3" w:rsidR="009C6BA5" w:rsidRDefault="00595CB0" w:rsidP="006A2AA2">
      <w:r w:rsidRPr="00595CB0">
        <w:drawing>
          <wp:inline distT="0" distB="0" distL="0" distR="0" wp14:anchorId="275A8BB9" wp14:editId="45BFBB76">
            <wp:extent cx="4992788" cy="2617808"/>
            <wp:effectExtent l="19050" t="19050" r="17780" b="11430"/>
            <wp:docPr id="69133204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32041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458" cy="2621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9F4B5" w14:textId="1140C8F9" w:rsidR="00782E15" w:rsidRDefault="00782E15" w:rsidP="006A2AA2">
      <w:pPr>
        <w:rPr>
          <w:rFonts w:hint="eastAsia"/>
        </w:rPr>
      </w:pPr>
      <w:r>
        <w:rPr>
          <w:rFonts w:hint="eastAsia"/>
        </w:rPr>
        <w:t xml:space="preserve">- </w:t>
      </w:r>
      <w:r w:rsidRPr="00782E15">
        <w:rPr>
          <w:rFonts w:hint="eastAsia"/>
        </w:rPr>
        <w:t>마우스</w:t>
      </w:r>
      <w:r w:rsidRPr="00782E15">
        <w:t xml:space="preserve"> 위치를 기준으로 하여 동적으로 변하는 삼각형을 그</w:t>
      </w:r>
      <w:r>
        <w:rPr>
          <w:rFonts w:hint="eastAsia"/>
        </w:rPr>
        <w:t>린다</w:t>
      </w:r>
      <w:r w:rsidRPr="00782E15">
        <w:t>. 삼각형은 마우스 위치에 따라 이동하며, 각 꼭지점은 마우스 위치에 특정 오프셋을 더하여 계산</w:t>
      </w:r>
      <w:r>
        <w:rPr>
          <w:rFonts w:hint="eastAsia"/>
        </w:rPr>
        <w:t>된다.</w:t>
      </w:r>
    </w:p>
    <w:p w14:paraId="64576F36" w14:textId="76198FC2" w:rsidR="00CC0C42" w:rsidRDefault="00B772EE" w:rsidP="00CC0C42">
      <w:pPr>
        <w:rPr>
          <w:rFonts w:hint="eastAsia"/>
        </w:rPr>
      </w:pPr>
      <w:r>
        <w:rPr>
          <w:rFonts w:hint="eastAsia"/>
        </w:rPr>
        <w:t xml:space="preserve">- </w:t>
      </w:r>
      <w:r w:rsidR="00CC0C42">
        <w:t>ofVec2f mousePos(ofGetMouseX(), ofGetMouseY()); 현재 마우스 위치를 벡터로 저</w:t>
      </w:r>
      <w:r>
        <w:rPr>
          <w:rFonts w:hint="eastAsia"/>
        </w:rPr>
        <w:t>장한다.</w:t>
      </w:r>
    </w:p>
    <w:p w14:paraId="09525458" w14:textId="05B97E9E" w:rsidR="00CC0C42" w:rsidRDefault="00B772EE" w:rsidP="00CC0C42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 w:rsidR="00CC0C42">
        <w:t xml:space="preserve">ofVec2f p1(0, 25.0); 삼각형의 첫 번째 </w:t>
      </w:r>
      <w:r>
        <w:rPr>
          <w:rFonts w:hint="eastAsia"/>
        </w:rPr>
        <w:t>꼭짓</w:t>
      </w:r>
      <w:r w:rsidR="00CC0C42">
        <w:t>점 초기 위치</w:t>
      </w:r>
      <w:r>
        <w:rPr>
          <w:rFonts w:hint="eastAsia"/>
        </w:rPr>
        <w:t>를 설정한다.</w:t>
      </w:r>
    </w:p>
    <w:p w14:paraId="21C43530" w14:textId="422951EE" w:rsidR="00B772EE" w:rsidRDefault="00B772EE" w:rsidP="00CC0C42">
      <w:r>
        <w:rPr>
          <w:rFonts w:hint="eastAsia"/>
        </w:rPr>
        <w:t xml:space="preserve">- </w:t>
      </w:r>
      <w:r w:rsidR="00CC0C42">
        <w:t xml:space="preserve">ofVec2f p2(100, 0); </w:t>
      </w:r>
      <w:r>
        <w:t xml:space="preserve">삼각형의 </w:t>
      </w:r>
      <w:r>
        <w:rPr>
          <w:rFonts w:hint="eastAsia"/>
        </w:rPr>
        <w:t>두</w:t>
      </w:r>
      <w:r>
        <w:t xml:space="preserve"> 번째 </w:t>
      </w:r>
      <w:r>
        <w:rPr>
          <w:rFonts w:hint="eastAsia"/>
        </w:rPr>
        <w:t>꼭짓</w:t>
      </w:r>
      <w:r>
        <w:t>점 초기 위치</w:t>
      </w:r>
      <w:r>
        <w:rPr>
          <w:rFonts w:hint="eastAsia"/>
        </w:rPr>
        <w:t>를 설정한다.</w:t>
      </w:r>
    </w:p>
    <w:p w14:paraId="6DE564DF" w14:textId="716FED96" w:rsidR="00CC0C42" w:rsidRDefault="00B772EE" w:rsidP="00CC0C42">
      <w:r>
        <w:rPr>
          <w:rFonts w:hint="eastAsia"/>
        </w:rPr>
        <w:t xml:space="preserve">- </w:t>
      </w:r>
      <w:r w:rsidR="00CC0C42">
        <w:t xml:space="preserve">ofVec2f p3(0, -25.0); </w:t>
      </w:r>
      <w:r>
        <w:t xml:space="preserve">삼각형의 </w:t>
      </w:r>
      <w:r>
        <w:rPr>
          <w:rFonts w:hint="eastAsia"/>
        </w:rPr>
        <w:t>세</w:t>
      </w:r>
      <w:r>
        <w:t xml:space="preserve"> 번째 </w:t>
      </w:r>
      <w:r>
        <w:rPr>
          <w:rFonts w:hint="eastAsia"/>
        </w:rPr>
        <w:t>꼭짓</w:t>
      </w:r>
      <w:r>
        <w:t>점 초기 위치</w:t>
      </w:r>
      <w:r>
        <w:rPr>
          <w:rFonts w:hint="eastAsia"/>
        </w:rPr>
        <w:t>를 설정한다.</w:t>
      </w:r>
    </w:p>
    <w:p w14:paraId="145B9F73" w14:textId="3A1F882E" w:rsidR="00CC0C42" w:rsidRDefault="00522357" w:rsidP="00CC0C42">
      <w:r>
        <w:rPr>
          <w:rFonts w:hint="eastAsia"/>
        </w:rPr>
        <w:t xml:space="preserve">- </w:t>
      </w:r>
      <w:r w:rsidR="00CC0C42">
        <w:t>p1 += mousePos; 첫 번째 꼭</w:t>
      </w:r>
      <w:r>
        <w:rPr>
          <w:rFonts w:hint="eastAsia"/>
        </w:rPr>
        <w:t>짓</w:t>
      </w:r>
      <w:r w:rsidR="00CC0C42">
        <w:t>점을 마우스 위치에 맞추어 이동</w:t>
      </w:r>
      <w:r>
        <w:rPr>
          <w:rFonts w:hint="eastAsia"/>
        </w:rPr>
        <w:t>한다.</w:t>
      </w:r>
    </w:p>
    <w:p w14:paraId="1A00A990" w14:textId="02F7A5CD" w:rsidR="00CC0C42" w:rsidRDefault="00522357" w:rsidP="00CC0C42">
      <w:r>
        <w:rPr>
          <w:rFonts w:hint="eastAsia"/>
        </w:rPr>
        <w:t xml:space="preserve">- </w:t>
      </w:r>
      <w:r w:rsidR="00CC0C42">
        <w:t>p2 += mousePos; 두 번째 꼭</w:t>
      </w:r>
      <w:r>
        <w:rPr>
          <w:rFonts w:hint="eastAsia"/>
        </w:rPr>
        <w:t>짓</w:t>
      </w:r>
      <w:r w:rsidR="00CC0C42">
        <w:t>점을 마우스 위치에 맞추어 이동</w:t>
      </w:r>
      <w:r>
        <w:rPr>
          <w:rFonts w:hint="eastAsia"/>
        </w:rPr>
        <w:t>한다.</w:t>
      </w:r>
    </w:p>
    <w:p w14:paraId="6F71C46A" w14:textId="07D1C5B0" w:rsidR="009C6BA5" w:rsidRDefault="00522357" w:rsidP="00CC0C42">
      <w:r>
        <w:rPr>
          <w:rFonts w:hint="eastAsia"/>
        </w:rPr>
        <w:t xml:space="preserve">- </w:t>
      </w:r>
      <w:r w:rsidR="00CC0C42">
        <w:t>p3 += mousePos;</w:t>
      </w:r>
      <w:r>
        <w:rPr>
          <w:rFonts w:hint="eastAsia"/>
        </w:rPr>
        <w:t xml:space="preserve"> </w:t>
      </w:r>
      <w:r w:rsidR="00CC0C42">
        <w:t>세 번째 꼭</w:t>
      </w:r>
      <w:r>
        <w:rPr>
          <w:rFonts w:hint="eastAsia"/>
        </w:rPr>
        <w:t>짓</w:t>
      </w:r>
      <w:r w:rsidR="00CC0C42">
        <w:t>점을 마우스 위치에 맞추어 이동</w:t>
      </w:r>
      <w:r>
        <w:rPr>
          <w:rFonts w:hint="eastAsia"/>
        </w:rPr>
        <w:t>한다.</w:t>
      </w:r>
    </w:p>
    <w:p w14:paraId="5F682555" w14:textId="77777777" w:rsidR="009C6BA5" w:rsidRDefault="009C6BA5" w:rsidP="006A2AA2">
      <w:pPr>
        <w:rPr>
          <w:rFonts w:hint="eastAsia"/>
        </w:rPr>
      </w:pPr>
    </w:p>
    <w:p w14:paraId="0549ED90" w14:textId="602966D1" w:rsidR="009C6BA5" w:rsidRDefault="009C6BA5" w:rsidP="006A2AA2">
      <w:r>
        <w:rPr>
          <w:rFonts w:hint="eastAsia"/>
        </w:rPr>
        <w:t>7) update()</w:t>
      </w:r>
    </w:p>
    <w:p w14:paraId="430753C7" w14:textId="40BFA5BF" w:rsidR="002F5851" w:rsidRDefault="002F5851" w:rsidP="006A2AA2">
      <w:r w:rsidRPr="002F5851">
        <w:drawing>
          <wp:inline distT="0" distB="0" distL="0" distR="0" wp14:anchorId="13466163" wp14:editId="21E230CC">
            <wp:extent cx="5731510" cy="2888615"/>
            <wp:effectExtent l="19050" t="19050" r="21590" b="26035"/>
            <wp:docPr id="79905398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53981" name="그림 1" descr="텍스트, 스크린샷, 폰트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B8B845" w14:textId="6338173D" w:rsidR="002F5851" w:rsidRDefault="00826D61" w:rsidP="006A2AA2">
      <w:pPr>
        <w:rPr>
          <w:rFonts w:hint="eastAsia"/>
        </w:rPr>
      </w:pPr>
      <w:r>
        <w:rPr>
          <w:rFonts w:hint="eastAsia"/>
        </w:rPr>
        <w:t xml:space="preserve">- </w:t>
      </w:r>
      <w:r w:rsidRPr="00826D61">
        <w:t>update() 함수는 주로 애니메이션과 같은 동적인 요소들을 갱신할 때 사용</w:t>
      </w:r>
      <w:r>
        <w:rPr>
          <w:rFonts w:hint="eastAsia"/>
        </w:rPr>
        <w:t>된</w:t>
      </w:r>
      <w:r w:rsidRPr="00826D61">
        <w:t xml:space="preserve">다. 여기서는 xPos를 2씩 증가시키고, xPos가 화면 너비를 초과하면 5로 </w:t>
      </w:r>
      <w:r w:rsidR="00385033">
        <w:rPr>
          <w:rFonts w:hint="eastAsia"/>
        </w:rPr>
        <w:t>reset</w:t>
      </w:r>
      <w:r>
        <w:rPr>
          <w:rFonts w:hint="eastAsia"/>
        </w:rPr>
        <w:t>한</w:t>
      </w:r>
      <w:r w:rsidRPr="00826D61">
        <w:t xml:space="preserve">다. 이는 객체가 화면을 가로질러 움직이고 경계에 도달하면 위치를 </w:t>
      </w:r>
      <w:r w:rsidR="00385033">
        <w:rPr>
          <w:rFonts w:hint="eastAsia"/>
        </w:rPr>
        <w:t>reset하</w:t>
      </w:r>
      <w:r w:rsidRPr="00826D61">
        <w:t>는 로직을 구현</w:t>
      </w:r>
      <w:r w:rsidR="00490B01">
        <w:rPr>
          <w:rFonts w:hint="eastAsia"/>
        </w:rPr>
        <w:t>한</w:t>
      </w:r>
      <w:r>
        <w:rPr>
          <w:rFonts w:hint="eastAsia"/>
        </w:rPr>
        <w:t xml:space="preserve"> 것이다.</w:t>
      </w:r>
      <w:r w:rsidR="00D11EC7">
        <w:rPr>
          <w:rFonts w:hint="eastAsia"/>
        </w:rPr>
        <w:t xml:space="preserve"> 즉, </w:t>
      </w:r>
      <w:r w:rsidR="00D11EC7">
        <w:rPr>
          <w:rFonts w:ascii="Segoe UI" w:hAnsi="Segoe UI" w:cs="Segoe UI"/>
          <w:color w:val="0D0D0D"/>
          <w:shd w:val="clear" w:color="auto" w:fill="FFFFFF"/>
        </w:rPr>
        <w:t>객체가</w:t>
      </w:r>
      <w:r w:rsidR="00D11EC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11EC7">
        <w:rPr>
          <w:rFonts w:ascii="Segoe UI" w:hAnsi="Segoe UI" w:cs="Segoe UI"/>
          <w:color w:val="0D0D0D"/>
          <w:shd w:val="clear" w:color="auto" w:fill="FFFFFF"/>
        </w:rPr>
        <w:t>화면</w:t>
      </w:r>
      <w:r w:rsidR="00D11EC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11EC7">
        <w:rPr>
          <w:rFonts w:ascii="Segoe UI" w:hAnsi="Segoe UI" w:cs="Segoe UI"/>
          <w:color w:val="0D0D0D"/>
          <w:shd w:val="clear" w:color="auto" w:fill="FFFFFF"/>
        </w:rPr>
        <w:t>너비를</w:t>
      </w:r>
      <w:r w:rsidR="00D11EC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11EC7">
        <w:rPr>
          <w:rFonts w:ascii="Segoe UI" w:hAnsi="Segoe UI" w:cs="Segoe UI"/>
          <w:color w:val="0D0D0D"/>
          <w:shd w:val="clear" w:color="auto" w:fill="FFFFFF"/>
        </w:rPr>
        <w:t>벗어날</w:t>
      </w:r>
      <w:r w:rsidR="00D11EC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11EC7">
        <w:rPr>
          <w:rFonts w:ascii="Segoe UI" w:hAnsi="Segoe UI" w:cs="Segoe UI"/>
          <w:color w:val="0D0D0D"/>
          <w:shd w:val="clear" w:color="auto" w:fill="FFFFFF"/>
        </w:rPr>
        <w:t>때마다</w:t>
      </w:r>
      <w:r w:rsidR="00D11EC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11EC7">
        <w:rPr>
          <w:rFonts w:ascii="Segoe UI" w:hAnsi="Segoe UI" w:cs="Segoe UI"/>
          <w:color w:val="0D0D0D"/>
          <w:shd w:val="clear" w:color="auto" w:fill="FFFFFF"/>
        </w:rPr>
        <w:t>위치를</w:t>
      </w:r>
      <w:r w:rsidR="00D11EC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11EC7">
        <w:rPr>
          <w:rFonts w:ascii="Segoe UI" w:hAnsi="Segoe UI" w:cs="Segoe UI"/>
          <w:color w:val="0D0D0D"/>
          <w:shd w:val="clear" w:color="auto" w:fill="FFFFFF"/>
        </w:rPr>
        <w:t>초기화</w:t>
      </w:r>
      <w:r w:rsidR="00D11EC7">
        <w:rPr>
          <w:rFonts w:ascii="Segoe UI" w:hAnsi="Segoe UI" w:cs="Segoe UI" w:hint="eastAsia"/>
          <w:color w:val="0D0D0D"/>
          <w:shd w:val="clear" w:color="auto" w:fill="FFFFFF"/>
        </w:rPr>
        <w:t>한다</w:t>
      </w:r>
      <w:r w:rsidR="00D11EC7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030C500D" w14:textId="1911ED70" w:rsidR="001071E9" w:rsidRDefault="001071E9" w:rsidP="001071E9">
      <w:pPr>
        <w:rPr>
          <w:rFonts w:hint="eastAsia"/>
        </w:rPr>
      </w:pPr>
      <w:r>
        <w:rPr>
          <w:rFonts w:hint="eastAsia"/>
        </w:rPr>
        <w:t xml:space="preserve">- </w:t>
      </w:r>
      <w:r>
        <w:t>xPos += 2; 매 프레임마다 xPos 값을 2만큼 증가</w:t>
      </w:r>
      <w:r>
        <w:rPr>
          <w:rFonts w:hint="eastAsia"/>
        </w:rPr>
        <w:t>시킨다.</w:t>
      </w:r>
    </w:p>
    <w:p w14:paraId="0A67B41B" w14:textId="387B9845" w:rsidR="001071E9" w:rsidRDefault="001071E9" w:rsidP="001071E9">
      <w:r>
        <w:rPr>
          <w:rFonts w:hint="eastAsia"/>
        </w:rPr>
        <w:t xml:space="preserve">- </w:t>
      </w:r>
      <w:r>
        <w:t xml:space="preserve">if(ofGetWidth()&lt;xPos) </w:t>
      </w:r>
      <w:r w:rsidR="006E250E">
        <w:rPr>
          <w:rFonts w:hint="eastAsia"/>
        </w:rPr>
        <w:t>{</w:t>
      </w:r>
      <w:r>
        <w:t xml:space="preserve"> </w:t>
      </w:r>
      <w:r w:rsidR="006E250E">
        <w:tab/>
      </w:r>
      <w:r w:rsidR="006E250E">
        <w:rPr>
          <w:rFonts w:hint="eastAsia"/>
        </w:rPr>
        <w:t xml:space="preserve">// </w:t>
      </w:r>
      <w:r>
        <w:t>만약 xPos 값이 화면 너비를 초과한다면</w:t>
      </w:r>
    </w:p>
    <w:p w14:paraId="477517D3" w14:textId="0D96F34D" w:rsidR="001071E9" w:rsidRDefault="001071E9" w:rsidP="001071E9">
      <w:r>
        <w:t xml:space="preserve">    xPos = 5; </w:t>
      </w:r>
      <w:r w:rsidR="006E250E">
        <w:tab/>
      </w:r>
      <w:r w:rsidR="006E250E">
        <w:tab/>
      </w:r>
      <w:r>
        <w:t>// xPos 값을 5로 재설정</w:t>
      </w:r>
      <w:r w:rsidR="006E250E">
        <w:rPr>
          <w:rFonts w:hint="eastAsia"/>
        </w:rPr>
        <w:t>한다.</w:t>
      </w:r>
    </w:p>
    <w:p w14:paraId="3A6E4F0F" w14:textId="0DBB87C3" w:rsidR="002F5851" w:rsidRPr="00DF6125" w:rsidRDefault="001071E9" w:rsidP="006A2AA2">
      <w:pPr>
        <w:rPr>
          <w:rFonts w:hint="eastAsia"/>
        </w:rPr>
      </w:pPr>
      <w:r>
        <w:t>}</w:t>
      </w:r>
    </w:p>
    <w:sectPr w:rsidR="002F5851" w:rsidRPr="00DF61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390D"/>
    <w:multiLevelType w:val="hybridMultilevel"/>
    <w:tmpl w:val="68503C12"/>
    <w:lvl w:ilvl="0" w:tplc="E0407E2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2141983"/>
    <w:multiLevelType w:val="hybridMultilevel"/>
    <w:tmpl w:val="98965852"/>
    <w:lvl w:ilvl="0" w:tplc="C24EC1D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8A012F9"/>
    <w:multiLevelType w:val="hybridMultilevel"/>
    <w:tmpl w:val="EC22657C"/>
    <w:lvl w:ilvl="0" w:tplc="2CDA27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B9E3D14"/>
    <w:multiLevelType w:val="hybridMultilevel"/>
    <w:tmpl w:val="AF9A4794"/>
    <w:lvl w:ilvl="0" w:tplc="E27EAF6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37898950">
    <w:abstractNumId w:val="2"/>
  </w:num>
  <w:num w:numId="2" w16cid:durableId="1581520986">
    <w:abstractNumId w:val="1"/>
  </w:num>
  <w:num w:numId="3" w16cid:durableId="611058059">
    <w:abstractNumId w:val="0"/>
  </w:num>
  <w:num w:numId="4" w16cid:durableId="263852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25"/>
    <w:rsid w:val="00006FB6"/>
    <w:rsid w:val="000633ED"/>
    <w:rsid w:val="00066A8A"/>
    <w:rsid w:val="000A12F5"/>
    <w:rsid w:val="000F0079"/>
    <w:rsid w:val="001026D8"/>
    <w:rsid w:val="001071E9"/>
    <w:rsid w:val="00123990"/>
    <w:rsid w:val="00135C5C"/>
    <w:rsid w:val="00164CD0"/>
    <w:rsid w:val="001721AE"/>
    <w:rsid w:val="001E3230"/>
    <w:rsid w:val="00210303"/>
    <w:rsid w:val="002F5851"/>
    <w:rsid w:val="00330DB0"/>
    <w:rsid w:val="003310F8"/>
    <w:rsid w:val="00331EE5"/>
    <w:rsid w:val="00340037"/>
    <w:rsid w:val="00345EEB"/>
    <w:rsid w:val="00376A38"/>
    <w:rsid w:val="00385033"/>
    <w:rsid w:val="003C7F89"/>
    <w:rsid w:val="003F32F2"/>
    <w:rsid w:val="00424FE7"/>
    <w:rsid w:val="00436C5C"/>
    <w:rsid w:val="00436DC7"/>
    <w:rsid w:val="00452FF1"/>
    <w:rsid w:val="00490B01"/>
    <w:rsid w:val="004B49A0"/>
    <w:rsid w:val="00522357"/>
    <w:rsid w:val="005752F1"/>
    <w:rsid w:val="00595CB0"/>
    <w:rsid w:val="005A0FB5"/>
    <w:rsid w:val="005E0848"/>
    <w:rsid w:val="00611B6F"/>
    <w:rsid w:val="00644D1E"/>
    <w:rsid w:val="006857FC"/>
    <w:rsid w:val="006A2AA2"/>
    <w:rsid w:val="006A48EA"/>
    <w:rsid w:val="006E250E"/>
    <w:rsid w:val="006E4A2A"/>
    <w:rsid w:val="0072617B"/>
    <w:rsid w:val="00746313"/>
    <w:rsid w:val="00782E15"/>
    <w:rsid w:val="007B3B62"/>
    <w:rsid w:val="007B5332"/>
    <w:rsid w:val="007C1092"/>
    <w:rsid w:val="00826D61"/>
    <w:rsid w:val="00884F82"/>
    <w:rsid w:val="008A1657"/>
    <w:rsid w:val="009343CD"/>
    <w:rsid w:val="0096530E"/>
    <w:rsid w:val="00966BC6"/>
    <w:rsid w:val="00972286"/>
    <w:rsid w:val="00982480"/>
    <w:rsid w:val="009B06E0"/>
    <w:rsid w:val="009C6BA5"/>
    <w:rsid w:val="00A05C5A"/>
    <w:rsid w:val="00A57A90"/>
    <w:rsid w:val="00A976FF"/>
    <w:rsid w:val="00AC5D09"/>
    <w:rsid w:val="00B354FA"/>
    <w:rsid w:val="00B46F46"/>
    <w:rsid w:val="00B765E2"/>
    <w:rsid w:val="00B772EE"/>
    <w:rsid w:val="00B93FC2"/>
    <w:rsid w:val="00C06EE1"/>
    <w:rsid w:val="00C26C72"/>
    <w:rsid w:val="00CB1401"/>
    <w:rsid w:val="00CB15BA"/>
    <w:rsid w:val="00CB4618"/>
    <w:rsid w:val="00CC0C42"/>
    <w:rsid w:val="00CE0385"/>
    <w:rsid w:val="00CF090E"/>
    <w:rsid w:val="00D11EC7"/>
    <w:rsid w:val="00D26D27"/>
    <w:rsid w:val="00D40EFD"/>
    <w:rsid w:val="00DF6125"/>
    <w:rsid w:val="00E21500"/>
    <w:rsid w:val="00E3338D"/>
    <w:rsid w:val="00E75E7B"/>
    <w:rsid w:val="00E91074"/>
    <w:rsid w:val="00EA3749"/>
    <w:rsid w:val="00EE15AE"/>
    <w:rsid w:val="00F02648"/>
    <w:rsid w:val="00F4685D"/>
    <w:rsid w:val="00F86E56"/>
    <w:rsid w:val="00F90C8A"/>
    <w:rsid w:val="00FD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1A64"/>
  <w15:chartTrackingRefBased/>
  <w15:docId w15:val="{1F7CF22F-42BE-4CE0-BD7F-EE538E4A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3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5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이한이</dc:creator>
  <cp:keywords/>
  <dc:description/>
  <cp:lastModifiedBy>민준 박</cp:lastModifiedBy>
  <cp:revision>66</cp:revision>
  <dcterms:created xsi:type="dcterms:W3CDTF">2024-04-30T04:42:00Z</dcterms:created>
  <dcterms:modified xsi:type="dcterms:W3CDTF">2024-05-01T03:06:00Z</dcterms:modified>
</cp:coreProperties>
</file>