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D9A62" w14:textId="77777777" w:rsidR="00BE4AEA" w:rsidRDefault="00BE4AEA" w:rsidP="00BE4AEA">
      <w:pPr>
        <w:jc w:val="center"/>
      </w:pPr>
    </w:p>
    <w:p w14:paraId="007AFF23" w14:textId="77777777" w:rsidR="00BE4AEA" w:rsidRDefault="00BE4AEA" w:rsidP="00BE4AEA">
      <w:pPr>
        <w:jc w:val="center"/>
      </w:pPr>
    </w:p>
    <w:p w14:paraId="08913F0A" w14:textId="77777777" w:rsidR="00BE4AEA" w:rsidRDefault="00BE4AEA" w:rsidP="00BE4AEA">
      <w:pPr>
        <w:jc w:val="center"/>
      </w:pPr>
    </w:p>
    <w:p w14:paraId="21756AE2" w14:textId="77777777" w:rsidR="00BE4AEA" w:rsidRDefault="00BE4AEA" w:rsidP="00BE4AEA">
      <w:pPr>
        <w:jc w:val="center"/>
        <w:rPr>
          <w:sz w:val="44"/>
          <w:szCs w:val="44"/>
        </w:rPr>
      </w:pPr>
    </w:p>
    <w:p w14:paraId="72EE396E" w14:textId="77777777" w:rsidR="00BE4AEA" w:rsidRDefault="00BE4AEA" w:rsidP="00BE4AEA">
      <w:pPr>
        <w:jc w:val="center"/>
        <w:rPr>
          <w:sz w:val="44"/>
          <w:szCs w:val="44"/>
        </w:rPr>
      </w:pPr>
    </w:p>
    <w:p w14:paraId="770C4420" w14:textId="77777777" w:rsidR="00BE4AEA" w:rsidRDefault="00BE4AEA" w:rsidP="00BE4AEA">
      <w:pPr>
        <w:jc w:val="center"/>
        <w:rPr>
          <w:sz w:val="44"/>
          <w:szCs w:val="44"/>
        </w:rPr>
      </w:pPr>
    </w:p>
    <w:p w14:paraId="56DA225A" w14:textId="77777777" w:rsidR="00BE4AEA" w:rsidRDefault="00BE4AEA" w:rsidP="00BE4AEA">
      <w:pPr>
        <w:jc w:val="center"/>
        <w:rPr>
          <w:sz w:val="44"/>
          <w:szCs w:val="44"/>
        </w:rPr>
      </w:pPr>
    </w:p>
    <w:p w14:paraId="77E65D27" w14:textId="77777777" w:rsidR="00BE4AEA" w:rsidRDefault="00BE4AEA" w:rsidP="00BE4AEA">
      <w:pPr>
        <w:jc w:val="center"/>
        <w:rPr>
          <w:sz w:val="44"/>
          <w:szCs w:val="44"/>
        </w:rPr>
      </w:pPr>
    </w:p>
    <w:p w14:paraId="554C798A" w14:textId="77777777" w:rsidR="00BE4AEA" w:rsidRDefault="00BE4AEA" w:rsidP="00BE4AEA">
      <w:pPr>
        <w:jc w:val="center"/>
        <w:rPr>
          <w:sz w:val="44"/>
          <w:szCs w:val="44"/>
        </w:rPr>
      </w:pPr>
    </w:p>
    <w:p w14:paraId="0376D978" w14:textId="7ADA41A8" w:rsidR="00BE4AEA" w:rsidRPr="00BE4AEA" w:rsidRDefault="00BE4AEA" w:rsidP="00BE4AEA">
      <w:pPr>
        <w:jc w:val="center"/>
        <w:rPr>
          <w:rFonts w:ascii="Arial" w:hAnsi="Arial" w:cs="Arial"/>
          <w:sz w:val="44"/>
          <w:szCs w:val="44"/>
        </w:rPr>
      </w:pPr>
      <w:r w:rsidRPr="00BE4AEA">
        <w:rPr>
          <w:rFonts w:ascii="Arial" w:hAnsi="Arial" w:cs="Arial"/>
          <w:sz w:val="44"/>
          <w:szCs w:val="44"/>
        </w:rPr>
        <w:t>Practica 2.</w:t>
      </w:r>
      <w:r w:rsidR="001D5755">
        <w:rPr>
          <w:rFonts w:ascii="Arial" w:hAnsi="Arial" w:cs="Arial"/>
          <w:sz w:val="44"/>
          <w:szCs w:val="44"/>
        </w:rPr>
        <w:t>2</w:t>
      </w:r>
    </w:p>
    <w:p w14:paraId="2548D3F3" w14:textId="02C79CC3" w:rsidR="00BE4AEA" w:rsidRPr="00BE4AEA" w:rsidRDefault="00BE4AEA" w:rsidP="00BE4AEA">
      <w:pPr>
        <w:jc w:val="center"/>
        <w:rPr>
          <w:rFonts w:ascii="Arial" w:hAnsi="Arial" w:cs="Arial"/>
          <w:sz w:val="28"/>
          <w:szCs w:val="28"/>
        </w:rPr>
      </w:pPr>
      <w:r w:rsidRPr="00BE4AEA">
        <w:rPr>
          <w:rFonts w:ascii="Arial" w:hAnsi="Arial" w:cs="Arial"/>
          <w:sz w:val="28"/>
          <w:szCs w:val="28"/>
        </w:rPr>
        <w:t>Metodología i tecnología de la programación</w:t>
      </w:r>
    </w:p>
    <w:p w14:paraId="6B6E1D0D" w14:textId="4A66CDCA" w:rsidR="00BE4AEA" w:rsidRPr="00BE4AEA" w:rsidRDefault="00BE4AEA" w:rsidP="00BE4AEA">
      <w:pPr>
        <w:jc w:val="center"/>
        <w:rPr>
          <w:rFonts w:ascii="Arial" w:hAnsi="Arial" w:cs="Arial"/>
        </w:rPr>
      </w:pPr>
      <w:r w:rsidRPr="00BE4AEA">
        <w:rPr>
          <w:rFonts w:ascii="Arial" w:hAnsi="Arial" w:cs="Arial"/>
        </w:rPr>
        <w:t>Josep Miquel Jané Riba</w:t>
      </w:r>
    </w:p>
    <w:p w14:paraId="2307AFB0" w14:textId="77777777" w:rsidR="00BE4AEA" w:rsidRDefault="00BE4AEA" w:rsidP="00BE4AEA">
      <w:pPr>
        <w:jc w:val="center"/>
      </w:pPr>
    </w:p>
    <w:p w14:paraId="0797B16D" w14:textId="77777777" w:rsidR="00BE4AEA" w:rsidRDefault="00BE4AEA" w:rsidP="00BE4AEA">
      <w:pPr>
        <w:jc w:val="center"/>
      </w:pPr>
    </w:p>
    <w:p w14:paraId="498D47FC" w14:textId="77777777" w:rsidR="00BE4AEA" w:rsidRDefault="00BE4AEA" w:rsidP="00BE4AEA">
      <w:pPr>
        <w:jc w:val="center"/>
      </w:pPr>
    </w:p>
    <w:p w14:paraId="05ABB512" w14:textId="77777777" w:rsidR="00BE4AEA" w:rsidRDefault="00BE4AEA" w:rsidP="00BE4AEA">
      <w:pPr>
        <w:jc w:val="center"/>
      </w:pPr>
    </w:p>
    <w:p w14:paraId="7F1B7504" w14:textId="77777777" w:rsidR="00BE4AEA" w:rsidRDefault="00BE4AEA" w:rsidP="00BE4AEA">
      <w:pPr>
        <w:jc w:val="center"/>
      </w:pPr>
    </w:p>
    <w:p w14:paraId="4DCB52A9" w14:textId="77777777" w:rsidR="00BE4AEA" w:rsidRDefault="00BE4AEA" w:rsidP="00BE4AEA">
      <w:pPr>
        <w:jc w:val="center"/>
      </w:pPr>
    </w:p>
    <w:p w14:paraId="7ADB23D8" w14:textId="77777777" w:rsidR="000000A4" w:rsidRDefault="000000A4" w:rsidP="00BE4AEA">
      <w:pPr>
        <w:jc w:val="center"/>
      </w:pPr>
    </w:p>
    <w:p w14:paraId="11BAA1D3" w14:textId="77777777" w:rsidR="000000A4" w:rsidRDefault="000000A4" w:rsidP="00BE4AEA">
      <w:pPr>
        <w:jc w:val="center"/>
      </w:pPr>
    </w:p>
    <w:p w14:paraId="62CE0A5F" w14:textId="77777777" w:rsidR="000000A4" w:rsidRDefault="000000A4" w:rsidP="00BE4AEA">
      <w:pPr>
        <w:jc w:val="center"/>
      </w:pPr>
    </w:p>
    <w:p w14:paraId="24DDD282" w14:textId="77777777" w:rsidR="000000A4" w:rsidRDefault="000000A4" w:rsidP="00BE4AEA">
      <w:pPr>
        <w:jc w:val="center"/>
      </w:pPr>
    </w:p>
    <w:p w14:paraId="029E55A7" w14:textId="77777777" w:rsidR="00BE4AEA" w:rsidRDefault="00BE4AEA" w:rsidP="00BE4AEA">
      <w:pPr>
        <w:jc w:val="center"/>
      </w:pPr>
    </w:p>
    <w:sdt>
      <w:sdtPr>
        <w:rPr>
          <w:rFonts w:asciiTheme="minorHAnsi" w:eastAsiaTheme="minorHAnsi" w:hAnsiTheme="minorHAnsi" w:cstheme="minorBidi"/>
          <w:color w:val="auto"/>
          <w:kern w:val="2"/>
          <w:sz w:val="24"/>
          <w:szCs w:val="24"/>
          <w:lang w:eastAsia="en-US"/>
          <w14:ligatures w14:val="standardContextual"/>
        </w:rPr>
        <w:id w:val="1678153903"/>
        <w:docPartObj>
          <w:docPartGallery w:val="Table of Contents"/>
          <w:docPartUnique/>
        </w:docPartObj>
      </w:sdtPr>
      <w:sdtEndPr>
        <w:rPr>
          <w:b/>
          <w:bCs/>
        </w:rPr>
      </w:sdtEndPr>
      <w:sdtContent>
        <w:p w14:paraId="58D986E3" w14:textId="5BABEEE1" w:rsidR="000000A4" w:rsidRPr="000000A4" w:rsidRDefault="000000A4">
          <w:pPr>
            <w:pStyle w:val="TtuloTDC"/>
            <w:rPr>
              <w:b/>
              <w:bCs/>
              <w:color w:val="auto"/>
            </w:rPr>
          </w:pPr>
          <w:r w:rsidRPr="000000A4">
            <w:rPr>
              <w:b/>
              <w:bCs/>
              <w:color w:val="auto"/>
            </w:rPr>
            <w:t>Índice</w:t>
          </w:r>
        </w:p>
        <w:p w14:paraId="1EEEF30E" w14:textId="7CA15615" w:rsidR="000000A4" w:rsidRDefault="000000A4">
          <w:pPr>
            <w:pStyle w:val="TDC1"/>
            <w:tabs>
              <w:tab w:val="right" w:leader="dot" w:pos="8494"/>
            </w:tabs>
            <w:rPr>
              <w:noProof/>
            </w:rPr>
          </w:pPr>
          <w:r>
            <w:fldChar w:fldCharType="begin"/>
          </w:r>
          <w:r>
            <w:instrText xml:space="preserve"> TOC \o "1-3" \h \z \u </w:instrText>
          </w:r>
          <w:r>
            <w:fldChar w:fldCharType="separate"/>
          </w:r>
          <w:hyperlink w:anchor="_Toc163323274" w:history="1">
            <w:r w:rsidRPr="00A311B4">
              <w:rPr>
                <w:rStyle w:val="Hipervnculo"/>
                <w:noProof/>
              </w:rPr>
              <w:t>Breve explicación del enunciado de la practica</w:t>
            </w:r>
            <w:r>
              <w:rPr>
                <w:noProof/>
                <w:webHidden/>
              </w:rPr>
              <w:tab/>
            </w:r>
            <w:r>
              <w:rPr>
                <w:noProof/>
                <w:webHidden/>
              </w:rPr>
              <w:fldChar w:fldCharType="begin"/>
            </w:r>
            <w:r>
              <w:rPr>
                <w:noProof/>
                <w:webHidden/>
              </w:rPr>
              <w:instrText xml:space="preserve"> PAGEREF _Toc163323274 \h </w:instrText>
            </w:r>
            <w:r>
              <w:rPr>
                <w:noProof/>
                <w:webHidden/>
              </w:rPr>
            </w:r>
            <w:r>
              <w:rPr>
                <w:noProof/>
                <w:webHidden/>
              </w:rPr>
              <w:fldChar w:fldCharType="separate"/>
            </w:r>
            <w:r w:rsidR="000D444C">
              <w:rPr>
                <w:noProof/>
                <w:webHidden/>
              </w:rPr>
              <w:t>2</w:t>
            </w:r>
            <w:r>
              <w:rPr>
                <w:noProof/>
                <w:webHidden/>
              </w:rPr>
              <w:fldChar w:fldCharType="end"/>
            </w:r>
          </w:hyperlink>
        </w:p>
        <w:p w14:paraId="4FEF1163" w14:textId="48FFD60E" w:rsidR="000000A4" w:rsidRDefault="00000000">
          <w:pPr>
            <w:pStyle w:val="TDC1"/>
            <w:tabs>
              <w:tab w:val="right" w:leader="dot" w:pos="8494"/>
            </w:tabs>
            <w:rPr>
              <w:noProof/>
            </w:rPr>
          </w:pPr>
          <w:hyperlink w:anchor="_Toc163323275" w:history="1">
            <w:r w:rsidR="000000A4" w:rsidRPr="00A311B4">
              <w:rPr>
                <w:rStyle w:val="Hipervnculo"/>
                <w:noProof/>
              </w:rPr>
              <w:t>Estructuración de la practica</w:t>
            </w:r>
            <w:r w:rsidR="000000A4">
              <w:rPr>
                <w:noProof/>
                <w:webHidden/>
              </w:rPr>
              <w:tab/>
            </w:r>
            <w:r w:rsidR="000000A4">
              <w:rPr>
                <w:noProof/>
                <w:webHidden/>
              </w:rPr>
              <w:fldChar w:fldCharType="begin"/>
            </w:r>
            <w:r w:rsidR="000000A4">
              <w:rPr>
                <w:noProof/>
                <w:webHidden/>
              </w:rPr>
              <w:instrText xml:space="preserve"> PAGEREF _Toc163323275 \h </w:instrText>
            </w:r>
            <w:r w:rsidR="000000A4">
              <w:rPr>
                <w:noProof/>
                <w:webHidden/>
              </w:rPr>
            </w:r>
            <w:r w:rsidR="000000A4">
              <w:rPr>
                <w:noProof/>
                <w:webHidden/>
              </w:rPr>
              <w:fldChar w:fldCharType="separate"/>
            </w:r>
            <w:r w:rsidR="000D444C">
              <w:rPr>
                <w:noProof/>
                <w:webHidden/>
              </w:rPr>
              <w:t>2</w:t>
            </w:r>
            <w:r w:rsidR="000000A4">
              <w:rPr>
                <w:noProof/>
                <w:webHidden/>
              </w:rPr>
              <w:fldChar w:fldCharType="end"/>
            </w:r>
          </w:hyperlink>
        </w:p>
        <w:p w14:paraId="217AF0BD" w14:textId="01A3FA14" w:rsidR="000000A4" w:rsidRDefault="00000000">
          <w:pPr>
            <w:pStyle w:val="TDC1"/>
            <w:tabs>
              <w:tab w:val="right" w:leader="dot" w:pos="8494"/>
            </w:tabs>
            <w:rPr>
              <w:noProof/>
            </w:rPr>
          </w:pPr>
          <w:hyperlink w:anchor="_Toc163323276" w:history="1">
            <w:r w:rsidR="000000A4" w:rsidRPr="00A311B4">
              <w:rPr>
                <w:rStyle w:val="Hipervnculo"/>
                <w:noProof/>
              </w:rPr>
              <w:t>Principales dificultades y soluciones</w:t>
            </w:r>
            <w:r w:rsidR="000000A4">
              <w:rPr>
                <w:noProof/>
                <w:webHidden/>
              </w:rPr>
              <w:tab/>
            </w:r>
            <w:r w:rsidR="000000A4">
              <w:rPr>
                <w:noProof/>
                <w:webHidden/>
              </w:rPr>
              <w:fldChar w:fldCharType="begin"/>
            </w:r>
            <w:r w:rsidR="000000A4">
              <w:rPr>
                <w:noProof/>
                <w:webHidden/>
              </w:rPr>
              <w:instrText xml:space="preserve"> PAGEREF _Toc163323276 \h </w:instrText>
            </w:r>
            <w:r w:rsidR="000000A4">
              <w:rPr>
                <w:noProof/>
                <w:webHidden/>
              </w:rPr>
            </w:r>
            <w:r w:rsidR="000000A4">
              <w:rPr>
                <w:noProof/>
                <w:webHidden/>
              </w:rPr>
              <w:fldChar w:fldCharType="separate"/>
            </w:r>
            <w:r w:rsidR="000D444C">
              <w:rPr>
                <w:noProof/>
                <w:webHidden/>
              </w:rPr>
              <w:t>3</w:t>
            </w:r>
            <w:r w:rsidR="000000A4">
              <w:rPr>
                <w:noProof/>
                <w:webHidden/>
              </w:rPr>
              <w:fldChar w:fldCharType="end"/>
            </w:r>
          </w:hyperlink>
        </w:p>
        <w:p w14:paraId="04723A1C" w14:textId="22C2A866" w:rsidR="000000A4" w:rsidRDefault="00000000">
          <w:pPr>
            <w:pStyle w:val="TDC1"/>
            <w:tabs>
              <w:tab w:val="right" w:leader="dot" w:pos="8494"/>
            </w:tabs>
            <w:rPr>
              <w:noProof/>
            </w:rPr>
          </w:pPr>
          <w:hyperlink w:anchor="_Toc163323277" w:history="1">
            <w:r w:rsidR="000000A4" w:rsidRPr="00A311B4">
              <w:rPr>
                <w:rStyle w:val="Hipervnculo"/>
                <w:noProof/>
              </w:rPr>
              <w:t>Conclusiones</w:t>
            </w:r>
            <w:r w:rsidR="000000A4">
              <w:rPr>
                <w:noProof/>
                <w:webHidden/>
              </w:rPr>
              <w:tab/>
            </w:r>
            <w:r w:rsidR="000000A4">
              <w:rPr>
                <w:noProof/>
                <w:webHidden/>
              </w:rPr>
              <w:fldChar w:fldCharType="begin"/>
            </w:r>
            <w:r w:rsidR="000000A4">
              <w:rPr>
                <w:noProof/>
                <w:webHidden/>
              </w:rPr>
              <w:instrText xml:space="preserve"> PAGEREF _Toc163323277 \h </w:instrText>
            </w:r>
            <w:r w:rsidR="000000A4">
              <w:rPr>
                <w:noProof/>
                <w:webHidden/>
              </w:rPr>
            </w:r>
            <w:r w:rsidR="000000A4">
              <w:rPr>
                <w:noProof/>
                <w:webHidden/>
              </w:rPr>
              <w:fldChar w:fldCharType="separate"/>
            </w:r>
            <w:r w:rsidR="000D444C">
              <w:rPr>
                <w:noProof/>
                <w:webHidden/>
              </w:rPr>
              <w:t>3</w:t>
            </w:r>
            <w:r w:rsidR="000000A4">
              <w:rPr>
                <w:noProof/>
                <w:webHidden/>
              </w:rPr>
              <w:fldChar w:fldCharType="end"/>
            </w:r>
          </w:hyperlink>
        </w:p>
        <w:p w14:paraId="2D2C0789" w14:textId="768D0040" w:rsidR="000000A4" w:rsidRDefault="00000000">
          <w:pPr>
            <w:pStyle w:val="TDC1"/>
            <w:tabs>
              <w:tab w:val="right" w:leader="dot" w:pos="8494"/>
            </w:tabs>
            <w:rPr>
              <w:noProof/>
            </w:rPr>
          </w:pPr>
          <w:hyperlink w:anchor="_Toc163323278" w:history="1">
            <w:r w:rsidR="000000A4" w:rsidRPr="00A311B4">
              <w:rPr>
                <w:rStyle w:val="Hipervnculo"/>
                <w:noProof/>
              </w:rPr>
              <w:t>Estimación de tiempo dedicado</w:t>
            </w:r>
            <w:r w:rsidR="000000A4">
              <w:rPr>
                <w:noProof/>
                <w:webHidden/>
              </w:rPr>
              <w:tab/>
            </w:r>
            <w:r w:rsidR="000000A4">
              <w:rPr>
                <w:noProof/>
                <w:webHidden/>
              </w:rPr>
              <w:fldChar w:fldCharType="begin"/>
            </w:r>
            <w:r w:rsidR="000000A4">
              <w:rPr>
                <w:noProof/>
                <w:webHidden/>
              </w:rPr>
              <w:instrText xml:space="preserve"> PAGEREF _Toc163323278 \h </w:instrText>
            </w:r>
            <w:r w:rsidR="000000A4">
              <w:rPr>
                <w:noProof/>
                <w:webHidden/>
              </w:rPr>
            </w:r>
            <w:r w:rsidR="000000A4">
              <w:rPr>
                <w:noProof/>
                <w:webHidden/>
              </w:rPr>
              <w:fldChar w:fldCharType="separate"/>
            </w:r>
            <w:r w:rsidR="000D444C">
              <w:rPr>
                <w:noProof/>
                <w:webHidden/>
              </w:rPr>
              <w:t>3</w:t>
            </w:r>
            <w:r w:rsidR="000000A4">
              <w:rPr>
                <w:noProof/>
                <w:webHidden/>
              </w:rPr>
              <w:fldChar w:fldCharType="end"/>
            </w:r>
          </w:hyperlink>
        </w:p>
        <w:p w14:paraId="16E2AA13" w14:textId="77777777" w:rsidR="000000A4" w:rsidRDefault="000000A4" w:rsidP="000000A4">
          <w:pPr>
            <w:rPr>
              <w:b/>
              <w:bCs/>
            </w:rPr>
          </w:pPr>
          <w:r>
            <w:rPr>
              <w:b/>
              <w:bCs/>
            </w:rPr>
            <w:fldChar w:fldCharType="end"/>
          </w:r>
        </w:p>
        <w:p w14:paraId="6683B412" w14:textId="77777777" w:rsidR="000000A4" w:rsidRDefault="000000A4" w:rsidP="000000A4">
          <w:pPr>
            <w:rPr>
              <w:b/>
              <w:bCs/>
            </w:rPr>
          </w:pPr>
        </w:p>
        <w:p w14:paraId="440668B6" w14:textId="77777777" w:rsidR="000000A4" w:rsidRDefault="000000A4" w:rsidP="000000A4">
          <w:pPr>
            <w:rPr>
              <w:b/>
              <w:bCs/>
            </w:rPr>
          </w:pPr>
        </w:p>
        <w:p w14:paraId="2A1D08F2" w14:textId="77777777" w:rsidR="000000A4" w:rsidRDefault="000000A4" w:rsidP="000000A4">
          <w:pPr>
            <w:rPr>
              <w:b/>
              <w:bCs/>
            </w:rPr>
          </w:pPr>
        </w:p>
        <w:p w14:paraId="38AD2C37" w14:textId="77777777" w:rsidR="000000A4" w:rsidRDefault="000000A4" w:rsidP="000000A4">
          <w:pPr>
            <w:rPr>
              <w:b/>
              <w:bCs/>
            </w:rPr>
          </w:pPr>
        </w:p>
        <w:p w14:paraId="40C7500E" w14:textId="77777777" w:rsidR="000000A4" w:rsidRDefault="000000A4" w:rsidP="000000A4">
          <w:pPr>
            <w:rPr>
              <w:b/>
              <w:bCs/>
            </w:rPr>
          </w:pPr>
        </w:p>
        <w:p w14:paraId="5B73E01F" w14:textId="77777777" w:rsidR="000000A4" w:rsidRDefault="000000A4" w:rsidP="000000A4">
          <w:pPr>
            <w:rPr>
              <w:b/>
              <w:bCs/>
            </w:rPr>
          </w:pPr>
        </w:p>
        <w:p w14:paraId="03925AC5" w14:textId="77777777" w:rsidR="000000A4" w:rsidRDefault="000000A4" w:rsidP="000000A4">
          <w:pPr>
            <w:rPr>
              <w:b/>
              <w:bCs/>
            </w:rPr>
          </w:pPr>
        </w:p>
        <w:p w14:paraId="3B7B5618" w14:textId="77777777" w:rsidR="000000A4" w:rsidRDefault="000000A4" w:rsidP="000000A4">
          <w:pPr>
            <w:rPr>
              <w:b/>
              <w:bCs/>
            </w:rPr>
          </w:pPr>
        </w:p>
        <w:p w14:paraId="4DE3498B" w14:textId="77777777" w:rsidR="000000A4" w:rsidRDefault="000000A4" w:rsidP="000000A4">
          <w:pPr>
            <w:rPr>
              <w:b/>
              <w:bCs/>
            </w:rPr>
          </w:pPr>
        </w:p>
        <w:p w14:paraId="612A1FEC" w14:textId="77777777" w:rsidR="000000A4" w:rsidRDefault="000000A4" w:rsidP="000000A4">
          <w:pPr>
            <w:rPr>
              <w:b/>
              <w:bCs/>
            </w:rPr>
          </w:pPr>
        </w:p>
        <w:p w14:paraId="299AB5FF" w14:textId="77777777" w:rsidR="000000A4" w:rsidRDefault="000000A4" w:rsidP="000000A4">
          <w:pPr>
            <w:rPr>
              <w:b/>
              <w:bCs/>
            </w:rPr>
          </w:pPr>
        </w:p>
        <w:p w14:paraId="7B258985" w14:textId="77777777" w:rsidR="000000A4" w:rsidRDefault="000000A4" w:rsidP="000000A4">
          <w:pPr>
            <w:rPr>
              <w:b/>
              <w:bCs/>
            </w:rPr>
          </w:pPr>
        </w:p>
        <w:p w14:paraId="7522FCFE" w14:textId="77777777" w:rsidR="000000A4" w:rsidRDefault="000000A4" w:rsidP="000000A4">
          <w:pPr>
            <w:rPr>
              <w:b/>
              <w:bCs/>
            </w:rPr>
          </w:pPr>
        </w:p>
        <w:p w14:paraId="5EB886DC" w14:textId="77777777" w:rsidR="000000A4" w:rsidRDefault="000000A4" w:rsidP="000000A4">
          <w:pPr>
            <w:rPr>
              <w:b/>
              <w:bCs/>
            </w:rPr>
          </w:pPr>
        </w:p>
        <w:p w14:paraId="5EAF2A76" w14:textId="77777777" w:rsidR="000000A4" w:rsidRDefault="000000A4" w:rsidP="000000A4">
          <w:pPr>
            <w:rPr>
              <w:b/>
              <w:bCs/>
            </w:rPr>
          </w:pPr>
        </w:p>
        <w:p w14:paraId="0203F95D" w14:textId="77777777" w:rsidR="000000A4" w:rsidRDefault="000000A4" w:rsidP="000000A4">
          <w:pPr>
            <w:rPr>
              <w:b/>
              <w:bCs/>
            </w:rPr>
          </w:pPr>
        </w:p>
        <w:p w14:paraId="31824FAE" w14:textId="77777777" w:rsidR="000000A4" w:rsidRDefault="000000A4" w:rsidP="000000A4">
          <w:pPr>
            <w:rPr>
              <w:b/>
              <w:bCs/>
            </w:rPr>
          </w:pPr>
        </w:p>
        <w:p w14:paraId="3F69596B" w14:textId="77777777" w:rsidR="000000A4" w:rsidRDefault="000000A4" w:rsidP="000000A4">
          <w:pPr>
            <w:rPr>
              <w:b/>
              <w:bCs/>
            </w:rPr>
          </w:pPr>
        </w:p>
        <w:p w14:paraId="35CC10B9" w14:textId="77777777" w:rsidR="000000A4" w:rsidRDefault="000000A4" w:rsidP="000000A4">
          <w:pPr>
            <w:rPr>
              <w:b/>
              <w:bCs/>
            </w:rPr>
          </w:pPr>
        </w:p>
        <w:p w14:paraId="6F9035FF" w14:textId="479838E9" w:rsidR="000000A4" w:rsidRPr="000000A4" w:rsidRDefault="00000000" w:rsidP="000000A4">
          <w:pPr>
            <w:rPr>
              <w:b/>
              <w:bCs/>
            </w:rPr>
          </w:pPr>
        </w:p>
      </w:sdtContent>
    </w:sdt>
    <w:p w14:paraId="6990B339" w14:textId="69013D0E" w:rsidR="00BE4AEA" w:rsidRDefault="00BE4AEA" w:rsidP="00BE4AEA">
      <w:pPr>
        <w:pStyle w:val="Ttulo1"/>
      </w:pPr>
      <w:bookmarkStart w:id="0" w:name="_Toc163323274"/>
      <w:r>
        <w:lastRenderedPageBreak/>
        <w:t>Breve explicación del enunciado de la practica</w:t>
      </w:r>
      <w:bookmarkEnd w:id="0"/>
    </w:p>
    <w:p w14:paraId="6041246F" w14:textId="77777777" w:rsidR="004943F3" w:rsidRPr="004943F3" w:rsidRDefault="004943F3" w:rsidP="004943F3"/>
    <w:p w14:paraId="0619860D" w14:textId="687D53CD" w:rsidR="004E1DAE" w:rsidRDefault="00BE4AEA" w:rsidP="00BE4AEA">
      <w:r>
        <w:t xml:space="preserve">Esta practica se basa en un programa para gestionar subastas tanto manuales, como digitales vía un archivo binario. </w:t>
      </w:r>
      <w:r w:rsidR="004E1DAE">
        <w:t>Por otro lado, debe de poder</w:t>
      </w:r>
      <w:r>
        <w:t xml:space="preserve"> mostrar los objetos </w:t>
      </w:r>
      <w:r w:rsidR="004E1DAE">
        <w:t>en subasta activa o cerrada</w:t>
      </w:r>
      <w:r>
        <w:t xml:space="preserve">, </w:t>
      </w:r>
      <w:r w:rsidR="004E1DAE">
        <w:t xml:space="preserve">además de el estado de las pujas, cuando cierras una de las pujas tiene que mostrar cual ha sido la ganadora, mostrando tanto el nombre como la cantidad. </w:t>
      </w:r>
    </w:p>
    <w:p w14:paraId="1155A325" w14:textId="6F42C87C" w:rsidR="00BE4AEA" w:rsidRDefault="004E1DAE" w:rsidP="00BE4AEA">
      <w:r>
        <w:t>La diferencia principal con la anterior práctica es que en esta nos pedían usar memoria dinámica, para no tener limite de pujas ni objetos.</w:t>
      </w:r>
    </w:p>
    <w:p w14:paraId="15D57C94" w14:textId="7B593B27" w:rsidR="00BE4AEA" w:rsidRDefault="00BE4AEA" w:rsidP="00BE4AEA">
      <w:pPr>
        <w:pStyle w:val="Ttulo1"/>
      </w:pPr>
      <w:bookmarkStart w:id="1" w:name="_Toc163323275"/>
      <w:r>
        <w:t>Estructuración de la practica</w:t>
      </w:r>
      <w:bookmarkEnd w:id="1"/>
    </w:p>
    <w:p w14:paraId="5C7A2676" w14:textId="77777777" w:rsidR="004943F3" w:rsidRPr="004943F3" w:rsidRDefault="004943F3" w:rsidP="004943F3"/>
    <w:p w14:paraId="0438265C" w14:textId="77777777" w:rsidR="004E1DAE" w:rsidRDefault="00BE4AEA" w:rsidP="00BE4AEA">
      <w:r>
        <w:t xml:space="preserve">Para esta practica he estructurado mi código de manera que tengamos un </w:t>
      </w:r>
      <w:proofErr w:type="spellStart"/>
      <w:r>
        <w:t>main</w:t>
      </w:r>
      <w:proofErr w:type="spellEnd"/>
      <w:r>
        <w:t xml:space="preserve"> muy simple con las </w:t>
      </w:r>
      <w:r w:rsidR="007178AC">
        <w:t>diferentes opciones</w:t>
      </w:r>
      <w:r>
        <w:t xml:space="preserve"> del menú. </w:t>
      </w:r>
    </w:p>
    <w:p w14:paraId="03C32BAD" w14:textId="29C392EC" w:rsidR="001E459D" w:rsidRDefault="004E1DAE" w:rsidP="00BE4AEA">
      <w:r>
        <w:t>Empezando por “</w:t>
      </w:r>
      <w:proofErr w:type="spellStart"/>
      <w:r>
        <w:t>loadInfo</w:t>
      </w:r>
      <w:proofErr w:type="spellEnd"/>
      <w:r>
        <w:t xml:space="preserve">”, encargada de cargar la información del archivo indicado, con los datos de los objetos en subasta y sus precios, esta función devolvía al </w:t>
      </w:r>
      <w:proofErr w:type="spellStart"/>
      <w:r>
        <w:t>main</w:t>
      </w:r>
      <w:proofErr w:type="spellEnd"/>
      <w:r>
        <w:t xml:space="preserve"> el </w:t>
      </w:r>
      <w:proofErr w:type="spellStart"/>
      <w:r>
        <w:t>numero</w:t>
      </w:r>
      <w:proofErr w:type="spellEnd"/>
      <w:r>
        <w:t xml:space="preserve"> de objetos que se encontraban en el archivo.</w:t>
      </w:r>
    </w:p>
    <w:p w14:paraId="3C554D5B" w14:textId="12CD1932" w:rsidR="004E1DAE" w:rsidRDefault="004E1DAE" w:rsidP="00BE4AEA">
      <w:r>
        <w:t>Para poder continuar necesitamos preguntarle al usuario que opción deseaba, por eso he creado la función “</w:t>
      </w:r>
      <w:proofErr w:type="spellStart"/>
      <w:r>
        <w:t>showMenu</w:t>
      </w:r>
      <w:proofErr w:type="spellEnd"/>
      <w:r>
        <w:t xml:space="preserve">”, que pregunta y devuelve al </w:t>
      </w:r>
      <w:proofErr w:type="spellStart"/>
      <w:r>
        <w:t>main</w:t>
      </w:r>
      <w:proofErr w:type="spellEnd"/>
      <w:r>
        <w:t>, la opción deseada por el usuario.</w:t>
      </w:r>
    </w:p>
    <w:p w14:paraId="3BCA1CDF" w14:textId="5A0008F2" w:rsidR="004E1DAE" w:rsidRDefault="004E1DAE" w:rsidP="00BE4AEA">
      <w:r>
        <w:t xml:space="preserve">A </w:t>
      </w:r>
      <w:r w:rsidR="004943F3">
        <w:t>continuación,</w:t>
      </w:r>
      <w:r>
        <w:t xml:space="preserve"> ya tenemos el menú, en el cual la primera opción que nos </w:t>
      </w:r>
      <w:r w:rsidR="004943F3">
        <w:t>encontramos es</w:t>
      </w:r>
      <w:r>
        <w:t xml:space="preserve"> la de mostrar la información del estado actual de cada objeto “</w:t>
      </w:r>
      <w:proofErr w:type="spellStart"/>
      <w:r>
        <w:t>showObject</w:t>
      </w:r>
      <w:proofErr w:type="spellEnd"/>
      <w:r>
        <w:t>”</w:t>
      </w:r>
      <w:r w:rsidR="00EA4AC0">
        <w:t>, tal y como indica su nombre, la única función que tiene es mostrar el nombre de los objetos en subasta, acompañado del numero de pujas que tiene en ese momento.</w:t>
      </w:r>
    </w:p>
    <w:p w14:paraId="76D38F36" w14:textId="085578CC" w:rsidR="00EA4AC0" w:rsidRDefault="00EA4AC0" w:rsidP="00BE4AEA">
      <w:r>
        <w:t>La segunda opción que nos encontramos es la encargada de introducir pujas manualmente en el sistema “</w:t>
      </w:r>
      <w:proofErr w:type="spellStart"/>
      <w:r>
        <w:t>submitBid</w:t>
      </w:r>
      <w:proofErr w:type="spellEnd"/>
      <w:r>
        <w:t>”, cuando ejecutamos esta función, el usuario a de introducir su nombre, el id del objeto que quiere hacer una puja, y por ultimo la cantidad de la puja que quiere hacer. Esta información se almacena en el array correspondiente.</w:t>
      </w:r>
    </w:p>
    <w:p w14:paraId="11682534" w14:textId="021D3B34" w:rsidR="00EA4AC0" w:rsidRDefault="00EA4AC0" w:rsidP="00BE4AEA">
      <w:r>
        <w:t>Nos encontramos con la tercera opción, “</w:t>
      </w:r>
      <w:proofErr w:type="spellStart"/>
      <w:r>
        <w:t>getAutomatic</w:t>
      </w:r>
      <w:proofErr w:type="spellEnd"/>
      <w:r>
        <w:t>”, consiste en una petición al usuario, en ella pedimos el nombre de un archivo que contenga en formato binario pujas para ciertos objetos. Las almacenamos y actualizamos nuestro array.</w:t>
      </w:r>
    </w:p>
    <w:p w14:paraId="40B16A94" w14:textId="1846C0BC" w:rsidR="00EA4AC0" w:rsidRDefault="00EA4AC0" w:rsidP="00BE4AEA">
      <w:r>
        <w:t>La cuarta opción es “</w:t>
      </w:r>
      <w:proofErr w:type="spellStart"/>
      <w:r>
        <w:t>showStatus</w:t>
      </w:r>
      <w:proofErr w:type="spellEnd"/>
      <w:r>
        <w:t xml:space="preserve">”, en ella nos mostrara el estado de las pujas que hay en un objeto en especifico que nosotros queramos, nos mostrara todas las </w:t>
      </w:r>
      <w:r>
        <w:lastRenderedPageBreak/>
        <w:t>pujas que ya hay, además de indicarnos con un ‘*’, cual es la mayor de ellas.</w:t>
      </w:r>
      <w:r w:rsidR="004943F3">
        <w:t xml:space="preserve"> La diferencia de esta función respecto a la de la anterior práctica, es que las pujas que se muestran están ordenadas de mas grandes a mas </w:t>
      </w:r>
      <w:proofErr w:type="spellStart"/>
      <w:r w:rsidR="004943F3">
        <w:t>pequeñeas</w:t>
      </w:r>
      <w:proofErr w:type="spellEnd"/>
      <w:r w:rsidR="004943F3">
        <w:t>.</w:t>
      </w:r>
    </w:p>
    <w:p w14:paraId="7B0C2A78" w14:textId="3BD9B5E6" w:rsidR="00EA4AC0" w:rsidRDefault="00EA4AC0" w:rsidP="00BE4AEA">
      <w:r>
        <w:t xml:space="preserve">Por </w:t>
      </w:r>
      <w:r w:rsidR="004943F3">
        <w:t>último,</w:t>
      </w:r>
      <w:r>
        <w:t xml:space="preserve"> nos encontramos “</w:t>
      </w:r>
      <w:proofErr w:type="spellStart"/>
      <w:r>
        <w:t>closeAction</w:t>
      </w:r>
      <w:proofErr w:type="spellEnd"/>
      <w:r>
        <w:t xml:space="preserve">”, que nos permite finalizar la puja de un objeto, junto a ello nos da el ganador de esta misma, a su vez no permite que se hagan </w:t>
      </w:r>
      <w:r w:rsidR="004943F3">
        <w:t>más</w:t>
      </w:r>
      <w:r>
        <w:t xml:space="preserve"> pujas.</w:t>
      </w:r>
    </w:p>
    <w:p w14:paraId="01E424DB" w14:textId="2CB44F37" w:rsidR="00EA4AC0" w:rsidRDefault="00EA4AC0" w:rsidP="00BE4AEA">
      <w:r>
        <w:t xml:space="preserve">Estas funciones son las mismas que había hecho en la anterior </w:t>
      </w:r>
      <w:r w:rsidR="004943F3">
        <w:t>práctica</w:t>
      </w:r>
      <w:r>
        <w:t xml:space="preserve">, con la diferencia de que ninguna funcionaba con memoria dinámica, es decir lo único que he hecho ha sido modificar sus </w:t>
      </w:r>
      <w:r w:rsidR="004943F3">
        <w:t>variables para adaptar el código, sin embargo, he añadido una función extra, “</w:t>
      </w:r>
      <w:proofErr w:type="spellStart"/>
      <w:r w:rsidR="004943F3">
        <w:t>expansionBids</w:t>
      </w:r>
      <w:proofErr w:type="spellEnd"/>
      <w:r w:rsidR="004943F3">
        <w:t>”, una función que me ha sido útil para poder reservar y modificar la memoria dinámica asignada a mis variables, para poder ir gestionándola durante todo el código.</w:t>
      </w:r>
    </w:p>
    <w:p w14:paraId="50FD45EE" w14:textId="32533019" w:rsidR="001E459D" w:rsidRDefault="001E459D" w:rsidP="001E459D">
      <w:pPr>
        <w:pStyle w:val="Ttulo1"/>
      </w:pPr>
      <w:bookmarkStart w:id="2" w:name="_Toc163323276"/>
      <w:r>
        <w:t>Principales dificultades y soluciones</w:t>
      </w:r>
      <w:bookmarkEnd w:id="2"/>
    </w:p>
    <w:p w14:paraId="4FDC8C36" w14:textId="7C6CF49E" w:rsidR="004943F3" w:rsidRPr="004943F3" w:rsidRDefault="004943F3" w:rsidP="004943F3">
      <w:r>
        <w:t>Las dificultades que me encontré en esta práctica fue adaptar el código, ya que se me hace mas complicado modificar algo ya hecho, que no empezar un código de cero. Tarde mucho en encontrar todos los sitios donde tenia que cambiar de variables estáticas a variables dinámicas, además de como reorganizar el código de algunas funciones.</w:t>
      </w:r>
    </w:p>
    <w:p w14:paraId="4CC95CBE" w14:textId="673772D6" w:rsidR="001E459D" w:rsidRDefault="001E459D" w:rsidP="001E459D">
      <w:pPr>
        <w:pStyle w:val="Ttulo1"/>
      </w:pPr>
      <w:bookmarkStart w:id="3" w:name="_Toc163323277"/>
      <w:r>
        <w:t>Conclusiones</w:t>
      </w:r>
      <w:bookmarkEnd w:id="3"/>
    </w:p>
    <w:p w14:paraId="1852A16B" w14:textId="5FF1CC8E" w:rsidR="004943F3" w:rsidRPr="004943F3" w:rsidRDefault="004943F3" w:rsidP="004943F3">
      <w:r>
        <w:t>Me ha supuesto todo un reto poner en práctica todos los ejercicios de memoria dinámica, hubieses sido más fácil hacer el código de nuevo, pensándolo para hacerse con memoria dinámica. Al final he podido ir abriéndome camino a base de prueba y error.</w:t>
      </w:r>
    </w:p>
    <w:p w14:paraId="4AC4088C" w14:textId="5AD4756E" w:rsidR="001E459D" w:rsidRDefault="001E459D" w:rsidP="001E459D">
      <w:pPr>
        <w:pStyle w:val="Ttulo1"/>
      </w:pPr>
      <w:bookmarkStart w:id="4" w:name="_Toc163323278"/>
      <w:r>
        <w:t>Estimación de tiempo dedicado</w:t>
      </w:r>
      <w:bookmarkEnd w:id="4"/>
    </w:p>
    <w:p w14:paraId="63CB910F" w14:textId="26711333" w:rsidR="001E459D" w:rsidRPr="001E459D" w:rsidRDefault="004943F3" w:rsidP="001E459D">
      <w:r>
        <w:t>Para el desarrollo de esta práctica, he destinado unas 12 horas.</w:t>
      </w:r>
    </w:p>
    <w:sectPr w:rsidR="001E459D" w:rsidRPr="001E459D" w:rsidSect="0050174F">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D0EAB" w14:textId="77777777" w:rsidR="00AF2484" w:rsidRDefault="00AF2484" w:rsidP="00BE4AEA">
      <w:pPr>
        <w:spacing w:after="0" w:line="240" w:lineRule="auto"/>
      </w:pPr>
      <w:r>
        <w:separator/>
      </w:r>
    </w:p>
  </w:endnote>
  <w:endnote w:type="continuationSeparator" w:id="0">
    <w:p w14:paraId="09FF42D2" w14:textId="77777777" w:rsidR="00AF2484" w:rsidRDefault="00AF2484" w:rsidP="00BE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05649"/>
      <w:docPartObj>
        <w:docPartGallery w:val="Page Numbers (Bottom of Page)"/>
        <w:docPartUnique/>
      </w:docPartObj>
    </w:sdtPr>
    <w:sdtContent>
      <w:p w14:paraId="59324B58" w14:textId="70E9D253" w:rsidR="00BE4AEA" w:rsidRDefault="00BE4AEA">
        <w:pPr>
          <w:pStyle w:val="Piedepgina"/>
          <w:jc w:val="right"/>
        </w:pPr>
        <w:r>
          <w:fldChar w:fldCharType="begin"/>
        </w:r>
        <w:r>
          <w:instrText>PAGE   \* MERGEFORMAT</w:instrText>
        </w:r>
        <w:r>
          <w:fldChar w:fldCharType="separate"/>
        </w:r>
        <w:r>
          <w:t>2</w:t>
        </w:r>
        <w:r>
          <w:fldChar w:fldCharType="end"/>
        </w:r>
      </w:p>
    </w:sdtContent>
  </w:sdt>
  <w:p w14:paraId="7CCBFD5B" w14:textId="77777777" w:rsidR="00BE4AEA" w:rsidRDefault="00BE4A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9F907" w14:textId="77777777" w:rsidR="00AF2484" w:rsidRDefault="00AF2484" w:rsidP="00BE4AEA">
      <w:pPr>
        <w:spacing w:after="0" w:line="240" w:lineRule="auto"/>
      </w:pPr>
      <w:r>
        <w:separator/>
      </w:r>
    </w:p>
  </w:footnote>
  <w:footnote w:type="continuationSeparator" w:id="0">
    <w:p w14:paraId="56894FD8" w14:textId="77777777" w:rsidR="00AF2484" w:rsidRDefault="00AF2484" w:rsidP="00BE4A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EA"/>
    <w:rsid w:val="000000A4"/>
    <w:rsid w:val="000D444C"/>
    <w:rsid w:val="00193AB2"/>
    <w:rsid w:val="001D5755"/>
    <w:rsid w:val="001E459D"/>
    <w:rsid w:val="00236897"/>
    <w:rsid w:val="004943F3"/>
    <w:rsid w:val="004E1DAE"/>
    <w:rsid w:val="0050174F"/>
    <w:rsid w:val="007178AC"/>
    <w:rsid w:val="00AF2484"/>
    <w:rsid w:val="00BE4AEA"/>
    <w:rsid w:val="00C5343C"/>
    <w:rsid w:val="00C90CE0"/>
    <w:rsid w:val="00EA4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DE93"/>
  <w15:chartTrackingRefBased/>
  <w15:docId w15:val="{3196EEF5-9841-4C2B-97AD-9B65E724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4AEA"/>
    <w:pPr>
      <w:keepNext/>
      <w:keepLines/>
      <w:spacing w:before="360" w:after="80"/>
      <w:outlineLvl w:val="0"/>
    </w:pPr>
    <w:rPr>
      <w:rFonts w:ascii="Arial" w:eastAsiaTheme="majorEastAsia" w:hAnsi="Arial" w:cstheme="majorBidi"/>
      <w:sz w:val="32"/>
      <w:szCs w:val="40"/>
    </w:rPr>
  </w:style>
  <w:style w:type="paragraph" w:styleId="Ttulo2">
    <w:name w:val="heading 2"/>
    <w:basedOn w:val="Normal"/>
    <w:next w:val="Normal"/>
    <w:link w:val="Ttulo2Car"/>
    <w:uiPriority w:val="9"/>
    <w:semiHidden/>
    <w:unhideWhenUsed/>
    <w:qFormat/>
    <w:rsid w:val="00BE4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4A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4A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4A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4A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4A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4A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4A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4AEA"/>
    <w:rPr>
      <w:rFonts w:ascii="Arial" w:eastAsiaTheme="majorEastAsia" w:hAnsi="Arial" w:cstheme="majorBidi"/>
      <w:sz w:val="32"/>
      <w:szCs w:val="40"/>
    </w:rPr>
  </w:style>
  <w:style w:type="character" w:customStyle="1" w:styleId="Ttulo2Car">
    <w:name w:val="Título 2 Car"/>
    <w:basedOn w:val="Fuentedeprrafopredeter"/>
    <w:link w:val="Ttulo2"/>
    <w:uiPriority w:val="9"/>
    <w:semiHidden/>
    <w:rsid w:val="00BE4A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4A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4A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4A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4A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4A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4A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4AEA"/>
    <w:rPr>
      <w:rFonts w:eastAsiaTheme="majorEastAsia" w:cstheme="majorBidi"/>
      <w:color w:val="272727" w:themeColor="text1" w:themeTint="D8"/>
    </w:rPr>
  </w:style>
  <w:style w:type="paragraph" w:styleId="Ttulo">
    <w:name w:val="Title"/>
    <w:basedOn w:val="Normal"/>
    <w:next w:val="Normal"/>
    <w:link w:val="TtuloCar"/>
    <w:uiPriority w:val="10"/>
    <w:qFormat/>
    <w:rsid w:val="00BE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4A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4A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4A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4AEA"/>
    <w:pPr>
      <w:spacing w:before="160"/>
      <w:jc w:val="center"/>
    </w:pPr>
    <w:rPr>
      <w:i/>
      <w:iCs/>
      <w:color w:val="404040" w:themeColor="text1" w:themeTint="BF"/>
    </w:rPr>
  </w:style>
  <w:style w:type="character" w:customStyle="1" w:styleId="CitaCar">
    <w:name w:val="Cita Car"/>
    <w:basedOn w:val="Fuentedeprrafopredeter"/>
    <w:link w:val="Cita"/>
    <w:uiPriority w:val="29"/>
    <w:rsid w:val="00BE4AEA"/>
    <w:rPr>
      <w:i/>
      <w:iCs/>
      <w:color w:val="404040" w:themeColor="text1" w:themeTint="BF"/>
    </w:rPr>
  </w:style>
  <w:style w:type="paragraph" w:styleId="Prrafodelista">
    <w:name w:val="List Paragraph"/>
    <w:basedOn w:val="Normal"/>
    <w:uiPriority w:val="34"/>
    <w:qFormat/>
    <w:rsid w:val="00BE4AEA"/>
    <w:pPr>
      <w:ind w:left="720"/>
      <w:contextualSpacing/>
    </w:pPr>
  </w:style>
  <w:style w:type="character" w:styleId="nfasisintenso">
    <w:name w:val="Intense Emphasis"/>
    <w:basedOn w:val="Fuentedeprrafopredeter"/>
    <w:uiPriority w:val="21"/>
    <w:qFormat/>
    <w:rsid w:val="00BE4AEA"/>
    <w:rPr>
      <w:i/>
      <w:iCs/>
      <w:color w:val="0F4761" w:themeColor="accent1" w:themeShade="BF"/>
    </w:rPr>
  </w:style>
  <w:style w:type="paragraph" w:styleId="Citadestacada">
    <w:name w:val="Intense Quote"/>
    <w:basedOn w:val="Normal"/>
    <w:next w:val="Normal"/>
    <w:link w:val="CitadestacadaCar"/>
    <w:uiPriority w:val="30"/>
    <w:qFormat/>
    <w:rsid w:val="00BE4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4AEA"/>
    <w:rPr>
      <w:i/>
      <w:iCs/>
      <w:color w:val="0F4761" w:themeColor="accent1" w:themeShade="BF"/>
    </w:rPr>
  </w:style>
  <w:style w:type="character" w:styleId="Referenciaintensa">
    <w:name w:val="Intense Reference"/>
    <w:basedOn w:val="Fuentedeprrafopredeter"/>
    <w:uiPriority w:val="32"/>
    <w:qFormat/>
    <w:rsid w:val="00BE4AEA"/>
    <w:rPr>
      <w:b/>
      <w:bCs/>
      <w:smallCaps/>
      <w:color w:val="0F4761" w:themeColor="accent1" w:themeShade="BF"/>
      <w:spacing w:val="5"/>
    </w:rPr>
  </w:style>
  <w:style w:type="paragraph" w:styleId="Encabezado">
    <w:name w:val="header"/>
    <w:basedOn w:val="Normal"/>
    <w:link w:val="EncabezadoCar"/>
    <w:uiPriority w:val="99"/>
    <w:unhideWhenUsed/>
    <w:rsid w:val="00BE4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AEA"/>
  </w:style>
  <w:style w:type="paragraph" w:styleId="Piedepgina">
    <w:name w:val="footer"/>
    <w:basedOn w:val="Normal"/>
    <w:link w:val="PiedepginaCar"/>
    <w:uiPriority w:val="99"/>
    <w:unhideWhenUsed/>
    <w:rsid w:val="00BE4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AEA"/>
  </w:style>
  <w:style w:type="paragraph" w:styleId="TtuloTDC">
    <w:name w:val="TOC Heading"/>
    <w:basedOn w:val="Ttulo1"/>
    <w:next w:val="Normal"/>
    <w:uiPriority w:val="39"/>
    <w:unhideWhenUsed/>
    <w:qFormat/>
    <w:rsid w:val="000000A4"/>
    <w:pPr>
      <w:spacing w:before="240" w:after="0" w:line="259" w:lineRule="auto"/>
      <w:outlineLvl w:val="9"/>
    </w:pPr>
    <w:rPr>
      <w:rFonts w:asciiTheme="majorHAnsi" w:hAnsiTheme="majorHAnsi"/>
      <w:color w:val="0F4761" w:themeColor="accent1" w:themeShade="BF"/>
      <w:kern w:val="0"/>
      <w:szCs w:val="32"/>
      <w:lang w:eastAsia="es-ES"/>
      <w14:ligatures w14:val="none"/>
    </w:rPr>
  </w:style>
  <w:style w:type="paragraph" w:styleId="TDC1">
    <w:name w:val="toc 1"/>
    <w:basedOn w:val="Normal"/>
    <w:next w:val="Normal"/>
    <w:autoRedefine/>
    <w:uiPriority w:val="39"/>
    <w:unhideWhenUsed/>
    <w:rsid w:val="000000A4"/>
    <w:pPr>
      <w:spacing w:after="100"/>
    </w:pPr>
  </w:style>
  <w:style w:type="character" w:styleId="Hipervnculo">
    <w:name w:val="Hyperlink"/>
    <w:basedOn w:val="Fuentedeprrafopredeter"/>
    <w:uiPriority w:val="99"/>
    <w:unhideWhenUsed/>
    <w:rsid w:val="000000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4A13-374A-4F06-812A-35AF19F0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Miquel Jané Riba</dc:creator>
  <cp:keywords/>
  <dc:description/>
  <cp:lastModifiedBy>Josep Miquel Jané Riba</cp:lastModifiedBy>
  <cp:revision>5</cp:revision>
  <cp:lastPrinted>2024-06-10T09:56:00Z</cp:lastPrinted>
  <dcterms:created xsi:type="dcterms:W3CDTF">2024-06-09T14:05:00Z</dcterms:created>
  <dcterms:modified xsi:type="dcterms:W3CDTF">2024-06-10T10:01:00Z</dcterms:modified>
</cp:coreProperties>
</file>