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2F2F2" w:themeColor="background1" w:themeShade="F2"/>
  <w:body>
    <w:p w:rsidR="005D581D" w:rsidRPr="006972D5" w:rsidRDefault="005D581D" w:rsidP="005D581D">
      <w:pPr>
        <w:spacing w:before="100" w:beforeAutospacing="1" w:after="100" w:afterAutospacing="1" w:line="240" w:lineRule="auto"/>
        <w:jc w:val="center"/>
        <w:outlineLvl w:val="3"/>
        <w:rPr>
          <w:rFonts w:eastAsia="Times New Roman" w:cstheme="minorHAnsi"/>
          <w:b/>
          <w:bCs/>
          <w:sz w:val="36"/>
          <w:szCs w:val="24"/>
        </w:rPr>
      </w:pPr>
    </w:p>
    <w:p w:rsidR="00FE77E2" w:rsidRPr="006972D5" w:rsidRDefault="00FE77E2" w:rsidP="005D581D">
      <w:pPr>
        <w:spacing w:before="100" w:beforeAutospacing="1" w:after="100" w:afterAutospacing="1" w:line="240" w:lineRule="auto"/>
        <w:jc w:val="center"/>
        <w:outlineLvl w:val="3"/>
        <w:rPr>
          <w:rFonts w:eastAsia="Times New Roman" w:cstheme="minorHAnsi"/>
          <w:b/>
          <w:bCs/>
          <w:sz w:val="36"/>
          <w:szCs w:val="24"/>
        </w:rPr>
      </w:pPr>
    </w:p>
    <w:p w:rsidR="00FE77E2" w:rsidRPr="006972D5" w:rsidRDefault="00FE77E2" w:rsidP="005D581D">
      <w:pPr>
        <w:spacing w:before="100" w:beforeAutospacing="1" w:after="100" w:afterAutospacing="1" w:line="240" w:lineRule="auto"/>
        <w:jc w:val="center"/>
        <w:outlineLvl w:val="3"/>
        <w:rPr>
          <w:rFonts w:eastAsia="Times New Roman" w:cstheme="minorHAnsi"/>
          <w:b/>
          <w:bCs/>
          <w:sz w:val="36"/>
          <w:szCs w:val="24"/>
        </w:rPr>
      </w:pPr>
    </w:p>
    <w:p w:rsidR="00FE77E2" w:rsidRPr="006972D5" w:rsidRDefault="00FE77E2" w:rsidP="005D581D">
      <w:pPr>
        <w:spacing w:before="100" w:beforeAutospacing="1" w:after="100" w:afterAutospacing="1" w:line="240" w:lineRule="auto"/>
        <w:jc w:val="center"/>
        <w:outlineLvl w:val="3"/>
        <w:rPr>
          <w:rFonts w:eastAsia="Times New Roman" w:cstheme="minorHAnsi"/>
          <w:b/>
          <w:bCs/>
          <w:sz w:val="36"/>
          <w:szCs w:val="24"/>
        </w:rPr>
      </w:pPr>
    </w:p>
    <w:p w:rsidR="005D581D" w:rsidRPr="006972D5" w:rsidRDefault="006C4AFC" w:rsidP="005D581D">
      <w:pPr>
        <w:spacing w:before="100" w:beforeAutospacing="1" w:after="100" w:afterAutospacing="1" w:line="240" w:lineRule="auto"/>
        <w:jc w:val="center"/>
        <w:outlineLvl w:val="3"/>
        <w:rPr>
          <w:rFonts w:eastAsia="Times New Roman" w:cstheme="minorHAnsi"/>
          <w:b/>
          <w:bCs/>
          <w:sz w:val="44"/>
          <w:szCs w:val="24"/>
        </w:rPr>
      </w:pPr>
      <w:r w:rsidRPr="006972D5">
        <w:rPr>
          <w:rFonts w:eastAsia="Times New Roman" w:cstheme="minorHAnsi"/>
          <w:b/>
          <w:bCs/>
          <w:sz w:val="44"/>
          <w:szCs w:val="24"/>
        </w:rPr>
        <w:t>End To End Big Data Analytics PipeLine</w:t>
      </w:r>
    </w:p>
    <w:p w:rsidR="005D581D" w:rsidRPr="006972D5" w:rsidRDefault="005D581D" w:rsidP="005D581D">
      <w:pPr>
        <w:spacing w:before="100" w:beforeAutospacing="1" w:after="100" w:afterAutospacing="1" w:line="240" w:lineRule="auto"/>
        <w:jc w:val="center"/>
        <w:outlineLvl w:val="3"/>
        <w:rPr>
          <w:rFonts w:eastAsia="Times New Roman" w:cstheme="minorHAnsi"/>
          <w:b/>
          <w:bCs/>
          <w:sz w:val="36"/>
          <w:szCs w:val="24"/>
        </w:rPr>
      </w:pPr>
      <w:r w:rsidRPr="006972D5">
        <w:rPr>
          <w:rFonts w:eastAsia="Times New Roman" w:cstheme="minorHAnsi"/>
          <w:b/>
          <w:bCs/>
          <w:sz w:val="36"/>
          <w:szCs w:val="24"/>
        </w:rPr>
        <w:t>Submit</w:t>
      </w:r>
      <w:r w:rsidR="00FE77E2" w:rsidRPr="006972D5">
        <w:rPr>
          <w:rFonts w:eastAsia="Times New Roman" w:cstheme="minorHAnsi"/>
          <w:b/>
          <w:bCs/>
          <w:sz w:val="36"/>
          <w:szCs w:val="24"/>
        </w:rPr>
        <w:t>ted By:</w:t>
      </w:r>
    </w:p>
    <w:p w:rsidR="00FD0A2A" w:rsidRPr="006972D5" w:rsidRDefault="00FD0A2A" w:rsidP="00FD0A2A">
      <w:pPr>
        <w:spacing w:before="100" w:beforeAutospacing="1" w:after="100" w:afterAutospacing="1" w:line="240" w:lineRule="auto"/>
        <w:jc w:val="center"/>
        <w:outlineLvl w:val="3"/>
        <w:rPr>
          <w:rFonts w:eastAsia="Times New Roman" w:cstheme="minorHAnsi"/>
          <w:b/>
          <w:bCs/>
          <w:sz w:val="36"/>
          <w:szCs w:val="24"/>
        </w:rPr>
      </w:pPr>
      <w:r w:rsidRPr="006972D5">
        <w:rPr>
          <w:rFonts w:eastAsia="Times New Roman" w:cstheme="minorHAnsi"/>
          <w:b/>
          <w:bCs/>
          <w:sz w:val="36"/>
          <w:szCs w:val="24"/>
        </w:rPr>
        <w:t>Muhammad Jahanzaib Ahmed</w:t>
      </w:r>
    </w:p>
    <w:p w:rsidR="00FD0A2A" w:rsidRPr="006972D5" w:rsidRDefault="00FD0A2A" w:rsidP="00FD0A2A">
      <w:pPr>
        <w:spacing w:before="100" w:beforeAutospacing="1" w:after="100" w:afterAutospacing="1" w:line="240" w:lineRule="auto"/>
        <w:jc w:val="center"/>
        <w:outlineLvl w:val="3"/>
        <w:rPr>
          <w:rFonts w:eastAsia="Times New Roman" w:cstheme="minorHAnsi"/>
          <w:b/>
          <w:bCs/>
          <w:sz w:val="36"/>
          <w:szCs w:val="24"/>
        </w:rPr>
      </w:pPr>
      <w:r w:rsidRPr="006972D5">
        <w:rPr>
          <w:rFonts w:eastAsia="Times New Roman" w:cstheme="minorHAnsi"/>
          <w:b/>
          <w:bCs/>
          <w:sz w:val="36"/>
          <w:szCs w:val="24"/>
        </w:rPr>
        <w:t>DS-050/2024</w:t>
      </w:r>
    </w:p>
    <w:p w:rsidR="00FD0A2A" w:rsidRPr="006972D5" w:rsidRDefault="00FD0A2A" w:rsidP="00FD0A2A">
      <w:pPr>
        <w:spacing w:before="100" w:beforeAutospacing="1" w:after="100" w:afterAutospacing="1" w:line="240" w:lineRule="auto"/>
        <w:outlineLvl w:val="3"/>
        <w:rPr>
          <w:rFonts w:eastAsia="Times New Roman" w:cstheme="minorHAnsi"/>
          <w:b/>
          <w:bCs/>
          <w:sz w:val="28"/>
          <w:szCs w:val="24"/>
        </w:rPr>
      </w:pPr>
    </w:p>
    <w:p w:rsidR="00FD0A2A" w:rsidRPr="006972D5" w:rsidRDefault="00FD0A2A" w:rsidP="00FD0A2A">
      <w:pPr>
        <w:spacing w:before="100" w:beforeAutospacing="1" w:after="100" w:afterAutospacing="1" w:line="240" w:lineRule="auto"/>
        <w:jc w:val="center"/>
        <w:outlineLvl w:val="3"/>
        <w:rPr>
          <w:rFonts w:eastAsia="Times New Roman" w:cstheme="minorHAnsi"/>
          <w:b/>
          <w:bCs/>
          <w:sz w:val="36"/>
          <w:szCs w:val="24"/>
        </w:rPr>
      </w:pPr>
      <w:r w:rsidRPr="006972D5">
        <w:rPr>
          <w:rFonts w:eastAsia="Times New Roman" w:cstheme="minorHAnsi"/>
          <w:b/>
          <w:bCs/>
          <w:sz w:val="36"/>
          <w:szCs w:val="24"/>
        </w:rPr>
        <w:t>Emmad Uddin</w:t>
      </w:r>
    </w:p>
    <w:p w:rsidR="00FD0A2A" w:rsidRPr="006972D5" w:rsidRDefault="00FD0A2A" w:rsidP="00FD0A2A">
      <w:pPr>
        <w:spacing w:before="100" w:beforeAutospacing="1" w:after="100" w:afterAutospacing="1" w:line="240" w:lineRule="auto"/>
        <w:jc w:val="center"/>
        <w:outlineLvl w:val="3"/>
        <w:rPr>
          <w:rFonts w:eastAsia="Times New Roman" w:cstheme="minorHAnsi"/>
          <w:b/>
          <w:bCs/>
          <w:sz w:val="36"/>
          <w:szCs w:val="24"/>
        </w:rPr>
      </w:pPr>
      <w:r w:rsidRPr="006972D5">
        <w:rPr>
          <w:rFonts w:eastAsia="Times New Roman" w:cstheme="minorHAnsi"/>
          <w:b/>
          <w:bCs/>
          <w:sz w:val="36"/>
          <w:szCs w:val="24"/>
        </w:rPr>
        <w:t>DS-0</w:t>
      </w:r>
      <w:r w:rsidRPr="006972D5">
        <w:rPr>
          <w:rFonts w:eastAsia="Times New Roman" w:cstheme="minorHAnsi"/>
          <w:b/>
          <w:bCs/>
          <w:sz w:val="36"/>
          <w:szCs w:val="24"/>
        </w:rPr>
        <w:t>05</w:t>
      </w:r>
      <w:r w:rsidRPr="006972D5">
        <w:rPr>
          <w:rFonts w:eastAsia="Times New Roman" w:cstheme="minorHAnsi"/>
          <w:b/>
          <w:bCs/>
          <w:sz w:val="36"/>
          <w:szCs w:val="24"/>
        </w:rPr>
        <w:t>/</w:t>
      </w:r>
      <w:r w:rsidRPr="006972D5">
        <w:rPr>
          <w:rFonts w:eastAsia="Times New Roman" w:cstheme="minorHAnsi"/>
          <w:b/>
          <w:bCs/>
          <w:sz w:val="36"/>
          <w:szCs w:val="24"/>
        </w:rPr>
        <w:t>2023-</w:t>
      </w:r>
      <w:r w:rsidRPr="006972D5">
        <w:rPr>
          <w:rFonts w:eastAsia="Times New Roman" w:cstheme="minorHAnsi"/>
          <w:b/>
          <w:bCs/>
          <w:sz w:val="36"/>
          <w:szCs w:val="24"/>
        </w:rPr>
        <w:t>24</w:t>
      </w:r>
    </w:p>
    <w:p w:rsidR="00FD0A2A" w:rsidRPr="006972D5" w:rsidRDefault="00FD0A2A" w:rsidP="00FD0A2A">
      <w:pPr>
        <w:spacing w:before="100" w:beforeAutospacing="1" w:after="100" w:afterAutospacing="1" w:line="240" w:lineRule="auto"/>
        <w:outlineLvl w:val="3"/>
        <w:rPr>
          <w:rFonts w:eastAsia="Times New Roman" w:cstheme="minorHAnsi"/>
          <w:b/>
          <w:bCs/>
          <w:sz w:val="28"/>
          <w:szCs w:val="24"/>
        </w:rPr>
      </w:pPr>
    </w:p>
    <w:p w:rsidR="00FD0A2A" w:rsidRPr="006972D5" w:rsidRDefault="00FD0A2A" w:rsidP="00FD0A2A">
      <w:pPr>
        <w:spacing w:before="100" w:beforeAutospacing="1" w:after="100" w:afterAutospacing="1" w:line="240" w:lineRule="auto"/>
        <w:jc w:val="center"/>
        <w:outlineLvl w:val="3"/>
        <w:rPr>
          <w:rFonts w:eastAsia="Times New Roman" w:cstheme="minorHAnsi"/>
          <w:b/>
          <w:bCs/>
          <w:sz w:val="36"/>
          <w:szCs w:val="24"/>
        </w:rPr>
      </w:pPr>
      <w:r w:rsidRPr="006972D5">
        <w:rPr>
          <w:rFonts w:eastAsia="Times New Roman" w:cstheme="minorHAnsi"/>
          <w:b/>
          <w:bCs/>
          <w:sz w:val="36"/>
          <w:szCs w:val="24"/>
        </w:rPr>
        <w:t>Abdul Rafay</w:t>
      </w:r>
    </w:p>
    <w:p w:rsidR="00FD0A2A" w:rsidRPr="006972D5" w:rsidRDefault="003C6068" w:rsidP="00FD0A2A">
      <w:pPr>
        <w:spacing w:before="100" w:beforeAutospacing="1" w:after="100" w:afterAutospacing="1" w:line="240" w:lineRule="auto"/>
        <w:jc w:val="center"/>
        <w:outlineLvl w:val="3"/>
        <w:rPr>
          <w:rFonts w:eastAsia="Times New Roman" w:cstheme="minorHAnsi"/>
          <w:b/>
          <w:bCs/>
          <w:sz w:val="36"/>
          <w:szCs w:val="24"/>
        </w:rPr>
      </w:pPr>
      <w:r w:rsidRPr="006972D5">
        <w:rPr>
          <w:rFonts w:eastAsia="Times New Roman" w:cstheme="minorHAnsi"/>
          <w:b/>
          <w:bCs/>
          <w:sz w:val="36"/>
          <w:szCs w:val="24"/>
        </w:rPr>
        <w:t>DS-033</w:t>
      </w:r>
      <w:r w:rsidR="00FD0A2A" w:rsidRPr="006972D5">
        <w:rPr>
          <w:rFonts w:eastAsia="Times New Roman" w:cstheme="minorHAnsi"/>
          <w:b/>
          <w:bCs/>
          <w:sz w:val="36"/>
          <w:szCs w:val="24"/>
        </w:rPr>
        <w:t>/20</w:t>
      </w:r>
      <w:r w:rsidRPr="006972D5">
        <w:rPr>
          <w:rFonts w:eastAsia="Times New Roman" w:cstheme="minorHAnsi"/>
          <w:b/>
          <w:bCs/>
          <w:sz w:val="36"/>
          <w:szCs w:val="24"/>
        </w:rPr>
        <w:t>25-26</w:t>
      </w:r>
    </w:p>
    <w:p w:rsidR="00FD0A2A" w:rsidRPr="006972D5" w:rsidRDefault="00FD0A2A" w:rsidP="00FD0A2A">
      <w:pPr>
        <w:spacing w:before="100" w:beforeAutospacing="1" w:after="100" w:afterAutospacing="1" w:line="240" w:lineRule="auto"/>
        <w:outlineLvl w:val="3"/>
        <w:rPr>
          <w:rFonts w:eastAsia="Times New Roman" w:cstheme="minorHAnsi"/>
          <w:b/>
          <w:bCs/>
          <w:sz w:val="28"/>
          <w:szCs w:val="24"/>
        </w:rPr>
      </w:pPr>
    </w:p>
    <w:p w:rsidR="00AB7F0E" w:rsidRPr="006972D5" w:rsidRDefault="00AB7F0E">
      <w:pPr>
        <w:rPr>
          <w:rFonts w:eastAsia="Times New Roman" w:cstheme="minorHAnsi"/>
          <w:b/>
          <w:bCs/>
          <w:sz w:val="28"/>
          <w:szCs w:val="24"/>
        </w:rPr>
      </w:pPr>
      <w:r w:rsidRPr="006972D5">
        <w:rPr>
          <w:rFonts w:eastAsia="Times New Roman" w:cstheme="minorHAnsi"/>
          <w:b/>
          <w:bCs/>
          <w:sz w:val="28"/>
          <w:szCs w:val="24"/>
        </w:rPr>
        <w:br w:type="page"/>
      </w:r>
    </w:p>
    <w:p w:rsidR="00FE77E2" w:rsidRPr="006972D5" w:rsidRDefault="00FE77E2" w:rsidP="00384125">
      <w:pPr>
        <w:spacing w:before="100" w:beforeAutospacing="1" w:after="100" w:afterAutospacing="1" w:line="240" w:lineRule="auto"/>
        <w:outlineLvl w:val="3"/>
        <w:rPr>
          <w:rFonts w:eastAsia="Times New Roman" w:cstheme="minorHAnsi"/>
          <w:b/>
          <w:bCs/>
          <w:sz w:val="28"/>
          <w:szCs w:val="24"/>
        </w:rPr>
      </w:pPr>
    </w:p>
    <w:p w:rsidR="00384125" w:rsidRPr="006972D5" w:rsidRDefault="00384125" w:rsidP="00384125">
      <w:pPr>
        <w:spacing w:before="100" w:beforeAutospacing="1" w:after="100" w:afterAutospacing="1" w:line="240" w:lineRule="auto"/>
        <w:outlineLvl w:val="3"/>
        <w:rPr>
          <w:rFonts w:eastAsia="Times New Roman" w:cstheme="minorHAnsi"/>
          <w:b/>
          <w:bCs/>
          <w:sz w:val="28"/>
          <w:szCs w:val="24"/>
        </w:rPr>
      </w:pPr>
      <w:r w:rsidRPr="006972D5">
        <w:rPr>
          <w:rFonts w:eastAsia="Times New Roman" w:cstheme="minorHAnsi"/>
          <w:b/>
          <w:bCs/>
          <w:sz w:val="28"/>
          <w:szCs w:val="24"/>
        </w:rPr>
        <w:t>1. Introduction</w:t>
      </w:r>
    </w:p>
    <w:p w:rsidR="00384125" w:rsidRPr="006972D5" w:rsidRDefault="00384125" w:rsidP="00384125">
      <w:pPr>
        <w:spacing w:before="100" w:beforeAutospacing="1" w:after="100" w:afterAutospacing="1" w:line="240" w:lineRule="auto"/>
        <w:rPr>
          <w:rFonts w:eastAsia="Times New Roman" w:cstheme="minorHAnsi"/>
          <w:sz w:val="24"/>
          <w:szCs w:val="24"/>
        </w:rPr>
      </w:pPr>
      <w:r w:rsidRPr="006972D5">
        <w:rPr>
          <w:rFonts w:eastAsia="Times New Roman" w:cstheme="minorHAnsi"/>
          <w:sz w:val="24"/>
          <w:szCs w:val="24"/>
        </w:rPr>
        <w:t>This project implements an ETL (Extract, Transform, Load) pipeline designed to automate the process of fetching, cleaning, transforming, and loading stock market data from multiple data sources into a MongoDB database. The primary goal of this pipeline is to streamline data processing tasks, ensure data integrity, and provide timely insights from various stock-related datasets, which include APIs, Google Sheets, CSV files, and BigQuery.</w:t>
      </w:r>
    </w:p>
    <w:p w:rsidR="00384125" w:rsidRPr="006972D5" w:rsidRDefault="00384125" w:rsidP="00384125">
      <w:pPr>
        <w:spacing w:before="100" w:beforeAutospacing="1" w:after="100" w:afterAutospacing="1" w:line="240" w:lineRule="auto"/>
        <w:rPr>
          <w:rFonts w:eastAsia="Times New Roman" w:cstheme="minorHAnsi"/>
          <w:sz w:val="24"/>
          <w:szCs w:val="24"/>
        </w:rPr>
      </w:pPr>
      <w:r w:rsidRPr="006972D5">
        <w:rPr>
          <w:rFonts w:eastAsia="Times New Roman" w:cstheme="minorHAnsi"/>
          <w:sz w:val="24"/>
          <w:szCs w:val="24"/>
        </w:rPr>
        <w:t>The pipeline extracts raw data from these diverse sources, performs necessary transformations—such as cleaning missing values, converting timestamps, and handling different formats—and loads the processed data into a MongoDB database for easy querying and analysis.</w:t>
      </w:r>
    </w:p>
    <w:p w:rsidR="00384125" w:rsidRPr="006972D5" w:rsidRDefault="00384125" w:rsidP="00384125">
      <w:pPr>
        <w:spacing w:before="100" w:beforeAutospacing="1" w:after="100" w:afterAutospacing="1" w:line="240" w:lineRule="auto"/>
        <w:rPr>
          <w:rFonts w:eastAsia="Times New Roman" w:cstheme="minorHAnsi"/>
          <w:sz w:val="24"/>
          <w:szCs w:val="24"/>
        </w:rPr>
      </w:pPr>
      <w:r w:rsidRPr="006972D5">
        <w:rPr>
          <w:rFonts w:eastAsia="Times New Roman" w:cstheme="minorHAnsi"/>
          <w:sz w:val="24"/>
          <w:szCs w:val="24"/>
        </w:rPr>
        <w:t>A key feature of this pipeline is automation: it is scheduled to run at regular intervals, ensuring that the data is updated automatically without manual intervention. Furthermore, the integration of Continuous Integration and Continuous Deployment (CI/CD) practices ensures that any changes to the codebase are tested, validated, and deployed in an efficient and reliable manner. This approach minimizes human errors, accelerates the development and deployment cycle, and ensures that the pipeline remains robust and scalable as the data grows and evolves.</w:t>
      </w:r>
    </w:p>
    <w:p w:rsidR="00384125" w:rsidRPr="006972D5" w:rsidRDefault="00384125" w:rsidP="00384125">
      <w:pPr>
        <w:spacing w:before="100" w:beforeAutospacing="1" w:after="100" w:afterAutospacing="1" w:line="240" w:lineRule="auto"/>
        <w:outlineLvl w:val="3"/>
        <w:rPr>
          <w:rFonts w:eastAsia="Times New Roman" w:cstheme="minorHAnsi"/>
          <w:b/>
          <w:bCs/>
          <w:sz w:val="24"/>
          <w:szCs w:val="24"/>
        </w:rPr>
      </w:pPr>
      <w:r w:rsidRPr="006972D5">
        <w:rPr>
          <w:rFonts w:eastAsia="Times New Roman" w:cstheme="minorHAnsi"/>
          <w:b/>
          <w:bCs/>
          <w:sz w:val="24"/>
          <w:szCs w:val="24"/>
        </w:rPr>
        <w:t>2. ETL Pipeline Design</w:t>
      </w:r>
    </w:p>
    <w:p w:rsidR="00384125" w:rsidRPr="006972D5" w:rsidRDefault="00384125" w:rsidP="00384125">
      <w:pPr>
        <w:spacing w:before="100" w:beforeAutospacing="1" w:after="100" w:afterAutospacing="1" w:line="240" w:lineRule="auto"/>
        <w:outlineLvl w:val="4"/>
        <w:rPr>
          <w:rFonts w:eastAsia="Times New Roman" w:cstheme="minorHAnsi"/>
          <w:b/>
          <w:bCs/>
          <w:szCs w:val="20"/>
        </w:rPr>
      </w:pPr>
      <w:r w:rsidRPr="006972D5">
        <w:rPr>
          <w:rFonts w:eastAsia="Times New Roman" w:cstheme="minorHAnsi"/>
          <w:b/>
          <w:bCs/>
          <w:szCs w:val="20"/>
        </w:rPr>
        <w:t>2.1. Data Sources</w:t>
      </w:r>
    </w:p>
    <w:p w:rsidR="00384125" w:rsidRPr="006972D5" w:rsidRDefault="00384125" w:rsidP="00384125">
      <w:pPr>
        <w:spacing w:before="100" w:beforeAutospacing="1" w:after="100" w:afterAutospacing="1" w:line="240" w:lineRule="auto"/>
        <w:rPr>
          <w:rFonts w:eastAsia="Times New Roman" w:cstheme="minorHAnsi"/>
          <w:sz w:val="24"/>
          <w:szCs w:val="24"/>
        </w:rPr>
      </w:pPr>
      <w:r w:rsidRPr="006972D5">
        <w:rPr>
          <w:rFonts w:eastAsia="Times New Roman" w:cstheme="minorHAnsi"/>
          <w:sz w:val="24"/>
          <w:szCs w:val="24"/>
        </w:rPr>
        <w:t>Explain the sources from which the data is extracted:</w:t>
      </w:r>
    </w:p>
    <w:p w:rsidR="00384125" w:rsidRPr="006972D5" w:rsidRDefault="00384125" w:rsidP="00384125">
      <w:pPr>
        <w:numPr>
          <w:ilvl w:val="0"/>
          <w:numId w:val="1"/>
        </w:numPr>
        <w:spacing w:before="100" w:beforeAutospacing="1" w:after="100" w:afterAutospacing="1" w:line="240" w:lineRule="auto"/>
        <w:rPr>
          <w:rFonts w:eastAsia="Times New Roman" w:cstheme="minorHAnsi"/>
          <w:sz w:val="24"/>
          <w:szCs w:val="24"/>
        </w:rPr>
      </w:pPr>
      <w:r w:rsidRPr="006972D5">
        <w:rPr>
          <w:rFonts w:eastAsia="Times New Roman" w:cstheme="minorHAnsi"/>
          <w:b/>
          <w:bCs/>
          <w:sz w:val="24"/>
          <w:szCs w:val="24"/>
        </w:rPr>
        <w:t>API (Alpha Vantage)</w:t>
      </w:r>
      <w:r w:rsidRPr="006972D5">
        <w:rPr>
          <w:rFonts w:eastAsia="Times New Roman" w:cstheme="minorHAnsi"/>
          <w:sz w:val="24"/>
          <w:szCs w:val="24"/>
        </w:rPr>
        <w:t>: For real-time stock price data (e.g., IBM).</w:t>
      </w:r>
    </w:p>
    <w:p w:rsidR="00384125" w:rsidRPr="006972D5" w:rsidRDefault="00384125" w:rsidP="00384125">
      <w:pPr>
        <w:numPr>
          <w:ilvl w:val="0"/>
          <w:numId w:val="1"/>
        </w:numPr>
        <w:spacing w:before="100" w:beforeAutospacing="1" w:after="100" w:afterAutospacing="1" w:line="240" w:lineRule="auto"/>
        <w:rPr>
          <w:rFonts w:eastAsia="Times New Roman" w:cstheme="minorHAnsi"/>
          <w:sz w:val="24"/>
          <w:szCs w:val="24"/>
        </w:rPr>
      </w:pPr>
      <w:r w:rsidRPr="006972D5">
        <w:rPr>
          <w:rFonts w:eastAsia="Times New Roman" w:cstheme="minorHAnsi"/>
          <w:b/>
          <w:bCs/>
          <w:sz w:val="24"/>
          <w:szCs w:val="24"/>
        </w:rPr>
        <w:t>Google Sheets</w:t>
      </w:r>
      <w:r w:rsidRPr="006972D5">
        <w:rPr>
          <w:rFonts w:eastAsia="Times New Roman" w:cstheme="minorHAnsi"/>
          <w:sz w:val="24"/>
          <w:szCs w:val="24"/>
        </w:rPr>
        <w:t>: For stock data collected and stored in Google Sheets (e.g., Apple stock data).</w:t>
      </w:r>
    </w:p>
    <w:p w:rsidR="00384125" w:rsidRPr="006972D5" w:rsidRDefault="00384125" w:rsidP="00384125">
      <w:pPr>
        <w:numPr>
          <w:ilvl w:val="0"/>
          <w:numId w:val="1"/>
        </w:numPr>
        <w:spacing w:before="100" w:beforeAutospacing="1" w:after="100" w:afterAutospacing="1" w:line="240" w:lineRule="auto"/>
        <w:rPr>
          <w:rFonts w:eastAsia="Times New Roman" w:cstheme="minorHAnsi"/>
          <w:sz w:val="24"/>
          <w:szCs w:val="24"/>
        </w:rPr>
      </w:pPr>
      <w:r w:rsidRPr="006972D5">
        <w:rPr>
          <w:rFonts w:eastAsia="Times New Roman" w:cstheme="minorHAnsi"/>
          <w:b/>
          <w:bCs/>
          <w:sz w:val="24"/>
          <w:szCs w:val="24"/>
        </w:rPr>
        <w:t>CSV (Yahoo)</w:t>
      </w:r>
      <w:r w:rsidRPr="006972D5">
        <w:rPr>
          <w:rFonts w:eastAsia="Times New Roman" w:cstheme="minorHAnsi"/>
          <w:sz w:val="24"/>
          <w:szCs w:val="24"/>
        </w:rPr>
        <w:t>: For historical stock data.</w:t>
      </w:r>
    </w:p>
    <w:p w:rsidR="00384125" w:rsidRPr="006972D5" w:rsidRDefault="00384125" w:rsidP="00384125">
      <w:pPr>
        <w:numPr>
          <w:ilvl w:val="0"/>
          <w:numId w:val="1"/>
        </w:numPr>
        <w:spacing w:before="100" w:beforeAutospacing="1" w:after="100" w:afterAutospacing="1" w:line="240" w:lineRule="auto"/>
        <w:rPr>
          <w:rFonts w:eastAsia="Times New Roman" w:cstheme="minorHAnsi"/>
          <w:sz w:val="24"/>
          <w:szCs w:val="24"/>
        </w:rPr>
      </w:pPr>
      <w:r w:rsidRPr="006972D5">
        <w:rPr>
          <w:rFonts w:eastAsia="Times New Roman" w:cstheme="minorHAnsi"/>
          <w:b/>
          <w:bCs/>
          <w:sz w:val="24"/>
          <w:szCs w:val="24"/>
        </w:rPr>
        <w:t>JSON</w:t>
      </w:r>
      <w:r w:rsidRPr="006972D5">
        <w:rPr>
          <w:rFonts w:eastAsia="Times New Roman" w:cstheme="minorHAnsi"/>
          <w:sz w:val="24"/>
          <w:szCs w:val="24"/>
        </w:rPr>
        <w:t>: For daily stock data (e.g., Alibaba stock data).</w:t>
      </w:r>
    </w:p>
    <w:p w:rsidR="00384125" w:rsidRPr="006972D5" w:rsidRDefault="00384125" w:rsidP="00384125">
      <w:pPr>
        <w:numPr>
          <w:ilvl w:val="0"/>
          <w:numId w:val="1"/>
        </w:numPr>
        <w:spacing w:before="100" w:beforeAutospacing="1" w:after="100" w:afterAutospacing="1" w:line="240" w:lineRule="auto"/>
        <w:rPr>
          <w:rFonts w:eastAsia="Times New Roman" w:cstheme="minorHAnsi"/>
          <w:sz w:val="24"/>
          <w:szCs w:val="24"/>
        </w:rPr>
      </w:pPr>
      <w:r w:rsidRPr="006972D5">
        <w:rPr>
          <w:rFonts w:eastAsia="Times New Roman" w:cstheme="minorHAnsi"/>
          <w:b/>
          <w:bCs/>
          <w:sz w:val="24"/>
          <w:szCs w:val="24"/>
        </w:rPr>
        <w:t>BigQuery</w:t>
      </w:r>
      <w:r w:rsidRPr="006972D5">
        <w:rPr>
          <w:rFonts w:eastAsia="Times New Roman" w:cstheme="minorHAnsi"/>
          <w:sz w:val="24"/>
          <w:szCs w:val="24"/>
        </w:rPr>
        <w:t>: For historical stock data (VOD stock data from BigQuery).</w:t>
      </w:r>
    </w:p>
    <w:p w:rsidR="00384125" w:rsidRPr="006972D5" w:rsidRDefault="00384125" w:rsidP="00384125">
      <w:pPr>
        <w:spacing w:after="0" w:line="240" w:lineRule="auto"/>
        <w:rPr>
          <w:rFonts w:eastAsia="Times New Roman" w:cstheme="minorHAnsi"/>
          <w:sz w:val="24"/>
          <w:szCs w:val="24"/>
        </w:rPr>
      </w:pPr>
    </w:p>
    <w:p w:rsidR="00384125" w:rsidRPr="006972D5" w:rsidRDefault="00384125" w:rsidP="00384125">
      <w:pPr>
        <w:spacing w:before="100" w:beforeAutospacing="1" w:after="100" w:afterAutospacing="1" w:line="240" w:lineRule="auto"/>
        <w:outlineLvl w:val="4"/>
        <w:rPr>
          <w:rFonts w:eastAsia="Times New Roman" w:cstheme="minorHAnsi"/>
          <w:b/>
          <w:bCs/>
          <w:sz w:val="20"/>
          <w:szCs w:val="20"/>
        </w:rPr>
      </w:pPr>
      <w:r w:rsidRPr="006972D5">
        <w:rPr>
          <w:rFonts w:eastAsia="Times New Roman" w:cstheme="minorHAnsi"/>
          <w:b/>
          <w:bCs/>
          <w:sz w:val="20"/>
          <w:szCs w:val="20"/>
        </w:rPr>
        <w:t>2.2. Data Cleaning and Transformation</w:t>
      </w:r>
    </w:p>
    <w:p w:rsidR="00384125" w:rsidRPr="006972D5" w:rsidRDefault="00384125" w:rsidP="00384125">
      <w:pPr>
        <w:spacing w:before="100" w:beforeAutospacing="1" w:after="100" w:afterAutospacing="1" w:line="240" w:lineRule="auto"/>
        <w:rPr>
          <w:rFonts w:eastAsia="Times New Roman" w:cstheme="minorHAnsi"/>
          <w:sz w:val="24"/>
          <w:szCs w:val="24"/>
        </w:rPr>
      </w:pPr>
      <w:r w:rsidRPr="006972D5">
        <w:rPr>
          <w:rFonts w:eastAsia="Times New Roman" w:cstheme="minorHAnsi"/>
          <w:sz w:val="24"/>
          <w:szCs w:val="24"/>
        </w:rPr>
        <w:t>Describe the steps taken to clean and transform the data before loading:</w:t>
      </w:r>
    </w:p>
    <w:p w:rsidR="00384125" w:rsidRPr="006972D5" w:rsidRDefault="00384125" w:rsidP="00384125">
      <w:pPr>
        <w:numPr>
          <w:ilvl w:val="0"/>
          <w:numId w:val="2"/>
        </w:numPr>
        <w:spacing w:before="100" w:beforeAutospacing="1" w:after="100" w:afterAutospacing="1" w:line="240" w:lineRule="auto"/>
        <w:rPr>
          <w:rFonts w:eastAsia="Times New Roman" w:cstheme="minorHAnsi"/>
          <w:sz w:val="24"/>
          <w:szCs w:val="24"/>
        </w:rPr>
      </w:pPr>
      <w:r w:rsidRPr="006972D5">
        <w:rPr>
          <w:rFonts w:eastAsia="Times New Roman" w:cstheme="minorHAnsi"/>
          <w:b/>
          <w:bCs/>
          <w:sz w:val="24"/>
          <w:szCs w:val="24"/>
        </w:rPr>
        <w:t>Cleaning</w:t>
      </w:r>
      <w:r w:rsidRPr="006972D5">
        <w:rPr>
          <w:rFonts w:eastAsia="Times New Roman" w:cstheme="minorHAnsi"/>
          <w:sz w:val="24"/>
          <w:szCs w:val="24"/>
        </w:rPr>
        <w:t>: Handling missing values, correcting data types, removing duplicates.</w:t>
      </w:r>
    </w:p>
    <w:p w:rsidR="00384125" w:rsidRPr="006972D5" w:rsidRDefault="00384125" w:rsidP="00384125">
      <w:pPr>
        <w:numPr>
          <w:ilvl w:val="0"/>
          <w:numId w:val="2"/>
        </w:numPr>
        <w:spacing w:before="100" w:beforeAutospacing="1" w:after="100" w:afterAutospacing="1" w:line="240" w:lineRule="auto"/>
        <w:rPr>
          <w:rFonts w:eastAsia="Times New Roman" w:cstheme="minorHAnsi"/>
          <w:sz w:val="24"/>
          <w:szCs w:val="24"/>
        </w:rPr>
      </w:pPr>
      <w:r w:rsidRPr="006972D5">
        <w:rPr>
          <w:rFonts w:eastAsia="Times New Roman" w:cstheme="minorHAnsi"/>
          <w:b/>
          <w:bCs/>
          <w:sz w:val="24"/>
          <w:szCs w:val="24"/>
        </w:rPr>
        <w:lastRenderedPageBreak/>
        <w:t>Transformation</w:t>
      </w:r>
      <w:r w:rsidRPr="006972D5">
        <w:rPr>
          <w:rFonts w:eastAsia="Times New Roman" w:cstheme="minorHAnsi"/>
          <w:sz w:val="24"/>
          <w:szCs w:val="24"/>
        </w:rPr>
        <w:t>: Converting timestamps to consistent formats, converting values (e.g., currency or volume), handling categorical values.</w:t>
      </w:r>
    </w:p>
    <w:p w:rsidR="00384125" w:rsidRPr="006972D5" w:rsidRDefault="00384125" w:rsidP="00384125">
      <w:pPr>
        <w:numPr>
          <w:ilvl w:val="0"/>
          <w:numId w:val="2"/>
        </w:numPr>
        <w:spacing w:before="100" w:beforeAutospacing="1" w:after="100" w:afterAutospacing="1" w:line="240" w:lineRule="auto"/>
        <w:rPr>
          <w:rFonts w:eastAsia="Times New Roman" w:cstheme="minorHAnsi"/>
          <w:sz w:val="24"/>
          <w:szCs w:val="24"/>
        </w:rPr>
      </w:pPr>
      <w:r w:rsidRPr="006972D5">
        <w:rPr>
          <w:rFonts w:eastAsia="Times New Roman" w:cstheme="minorHAnsi"/>
          <w:b/>
          <w:bCs/>
          <w:sz w:val="24"/>
          <w:szCs w:val="24"/>
        </w:rPr>
        <w:t>Combining</w:t>
      </w:r>
      <w:r w:rsidRPr="006972D5">
        <w:rPr>
          <w:rFonts w:eastAsia="Times New Roman" w:cstheme="minorHAnsi"/>
          <w:sz w:val="24"/>
          <w:szCs w:val="24"/>
        </w:rPr>
        <w:t>: Merging all the data sources into one unified dataset.</w:t>
      </w:r>
    </w:p>
    <w:p w:rsidR="00384125" w:rsidRPr="006972D5" w:rsidRDefault="00384125" w:rsidP="00384125">
      <w:pPr>
        <w:spacing w:before="100" w:beforeAutospacing="1" w:after="100" w:afterAutospacing="1" w:line="240" w:lineRule="auto"/>
        <w:rPr>
          <w:rFonts w:eastAsia="Times New Roman" w:cstheme="minorHAnsi"/>
          <w:sz w:val="24"/>
          <w:szCs w:val="24"/>
        </w:rPr>
      </w:pPr>
      <w:r w:rsidRPr="006972D5">
        <w:rPr>
          <w:rFonts w:eastAsia="Times New Roman" w:cstheme="minorHAnsi"/>
          <w:sz w:val="24"/>
          <w:szCs w:val="24"/>
        </w:rPr>
        <w:t>Provide visual diagrams (optional) to illustrate the flow from raw data to cleaned data.</w:t>
      </w:r>
    </w:p>
    <w:p w:rsidR="00384125" w:rsidRPr="006972D5" w:rsidRDefault="00384125" w:rsidP="00384125">
      <w:pPr>
        <w:spacing w:after="0" w:line="240" w:lineRule="auto"/>
        <w:rPr>
          <w:rFonts w:eastAsia="Times New Roman" w:cstheme="minorHAnsi"/>
          <w:sz w:val="24"/>
          <w:szCs w:val="24"/>
        </w:rPr>
      </w:pPr>
    </w:p>
    <w:p w:rsidR="00384125" w:rsidRPr="006972D5" w:rsidRDefault="00384125" w:rsidP="00384125">
      <w:pPr>
        <w:spacing w:before="100" w:beforeAutospacing="1" w:after="100" w:afterAutospacing="1" w:line="240" w:lineRule="auto"/>
        <w:outlineLvl w:val="3"/>
        <w:rPr>
          <w:rFonts w:eastAsia="Times New Roman" w:cstheme="minorHAnsi"/>
          <w:b/>
          <w:bCs/>
          <w:sz w:val="24"/>
          <w:szCs w:val="24"/>
        </w:rPr>
      </w:pPr>
      <w:r w:rsidRPr="006972D5">
        <w:rPr>
          <w:rFonts w:eastAsia="Times New Roman" w:cstheme="minorHAnsi"/>
          <w:b/>
          <w:bCs/>
          <w:sz w:val="24"/>
          <w:szCs w:val="24"/>
        </w:rPr>
        <w:t>3. Automation and Scheduling</w:t>
      </w:r>
    </w:p>
    <w:p w:rsidR="00384125" w:rsidRPr="006972D5" w:rsidRDefault="00384125" w:rsidP="00384125">
      <w:pPr>
        <w:spacing w:before="100" w:beforeAutospacing="1" w:after="100" w:afterAutospacing="1" w:line="240" w:lineRule="auto"/>
        <w:outlineLvl w:val="4"/>
        <w:rPr>
          <w:rFonts w:eastAsia="Times New Roman" w:cstheme="minorHAnsi"/>
          <w:b/>
          <w:bCs/>
          <w:szCs w:val="20"/>
        </w:rPr>
      </w:pPr>
      <w:r w:rsidRPr="006972D5">
        <w:rPr>
          <w:rFonts w:eastAsia="Times New Roman" w:cstheme="minorHAnsi"/>
          <w:b/>
          <w:bCs/>
          <w:szCs w:val="20"/>
        </w:rPr>
        <w:t>3.1. Scheduler Setup</w:t>
      </w:r>
    </w:p>
    <w:p w:rsidR="00B13A9D" w:rsidRPr="006972D5" w:rsidRDefault="00B13A9D" w:rsidP="00384125">
      <w:pPr>
        <w:spacing w:before="100" w:beforeAutospacing="1" w:after="100" w:afterAutospacing="1" w:line="240" w:lineRule="auto"/>
        <w:outlineLvl w:val="4"/>
        <w:rPr>
          <w:rFonts w:eastAsia="Times New Roman" w:cstheme="minorHAnsi"/>
          <w:bCs/>
          <w:szCs w:val="20"/>
        </w:rPr>
      </w:pPr>
      <w:r w:rsidRPr="006972D5">
        <w:rPr>
          <w:rFonts w:eastAsia="Times New Roman" w:cstheme="minorHAnsi"/>
          <w:bCs/>
          <w:szCs w:val="20"/>
        </w:rPr>
        <w:t>Following are the steps of scheduler setup:</w:t>
      </w:r>
    </w:p>
    <w:p w:rsidR="00384125" w:rsidRPr="006972D5" w:rsidRDefault="00384125" w:rsidP="00384125">
      <w:pPr>
        <w:numPr>
          <w:ilvl w:val="0"/>
          <w:numId w:val="3"/>
        </w:numPr>
        <w:spacing w:before="100" w:beforeAutospacing="1" w:after="100" w:afterAutospacing="1" w:line="240" w:lineRule="auto"/>
        <w:rPr>
          <w:rFonts w:eastAsia="Times New Roman" w:cstheme="minorHAnsi"/>
          <w:sz w:val="24"/>
          <w:szCs w:val="24"/>
        </w:rPr>
      </w:pPr>
      <w:r w:rsidRPr="006972D5">
        <w:rPr>
          <w:rFonts w:eastAsia="Times New Roman" w:cstheme="minorHAnsi"/>
          <w:b/>
          <w:bCs/>
          <w:sz w:val="24"/>
          <w:szCs w:val="24"/>
        </w:rPr>
        <w:t>Scheduler Tool</w:t>
      </w:r>
      <w:r w:rsidRPr="006972D5">
        <w:rPr>
          <w:rFonts w:eastAsia="Times New Roman" w:cstheme="minorHAnsi"/>
          <w:sz w:val="24"/>
          <w:szCs w:val="24"/>
        </w:rPr>
        <w:t xml:space="preserve">: Python </w:t>
      </w:r>
      <w:r w:rsidRPr="006972D5">
        <w:rPr>
          <w:rFonts w:eastAsia="Times New Roman" w:cstheme="minorHAnsi"/>
          <w:sz w:val="20"/>
          <w:szCs w:val="20"/>
        </w:rPr>
        <w:t>schedule</w:t>
      </w:r>
      <w:r w:rsidRPr="006972D5">
        <w:rPr>
          <w:rFonts w:eastAsia="Times New Roman" w:cstheme="minorHAnsi"/>
          <w:sz w:val="24"/>
          <w:szCs w:val="24"/>
        </w:rPr>
        <w:t xml:space="preserve"> module (or cron jobs, if applicable) is used to trigger the ETL process at specific times (e.g., once a day).</w:t>
      </w:r>
    </w:p>
    <w:p w:rsidR="00384125" w:rsidRPr="006972D5" w:rsidRDefault="00384125" w:rsidP="00384125">
      <w:pPr>
        <w:numPr>
          <w:ilvl w:val="0"/>
          <w:numId w:val="3"/>
        </w:numPr>
        <w:spacing w:before="100" w:beforeAutospacing="1" w:after="100" w:afterAutospacing="1" w:line="240" w:lineRule="auto"/>
        <w:rPr>
          <w:rFonts w:eastAsia="Times New Roman" w:cstheme="minorHAnsi"/>
          <w:sz w:val="24"/>
          <w:szCs w:val="24"/>
        </w:rPr>
      </w:pPr>
      <w:r w:rsidRPr="006972D5">
        <w:rPr>
          <w:rFonts w:eastAsia="Times New Roman" w:cstheme="minorHAnsi"/>
          <w:b/>
          <w:bCs/>
          <w:sz w:val="24"/>
          <w:szCs w:val="24"/>
        </w:rPr>
        <w:t>Logging</w:t>
      </w:r>
      <w:r w:rsidRPr="006972D5">
        <w:rPr>
          <w:rFonts w:eastAsia="Times New Roman" w:cstheme="minorHAnsi"/>
          <w:sz w:val="24"/>
          <w:szCs w:val="24"/>
        </w:rPr>
        <w:t>: Logs are maintained for each run to monitor successful execution and troubleshoot any errors.</w:t>
      </w:r>
    </w:p>
    <w:p w:rsidR="00384125" w:rsidRPr="006972D5" w:rsidRDefault="00384125" w:rsidP="00384125">
      <w:pPr>
        <w:spacing w:before="100" w:beforeAutospacing="1" w:after="100" w:afterAutospacing="1" w:line="240" w:lineRule="auto"/>
        <w:outlineLvl w:val="4"/>
        <w:rPr>
          <w:rFonts w:eastAsia="Times New Roman" w:cstheme="minorHAnsi"/>
          <w:b/>
          <w:bCs/>
          <w:szCs w:val="20"/>
        </w:rPr>
      </w:pPr>
      <w:r w:rsidRPr="006972D5">
        <w:rPr>
          <w:rFonts w:eastAsia="Times New Roman" w:cstheme="minorHAnsi"/>
          <w:b/>
          <w:bCs/>
          <w:szCs w:val="20"/>
        </w:rPr>
        <w:t>3.2. Scheduler Code Example</w:t>
      </w:r>
    </w:p>
    <w:p w:rsidR="00384125" w:rsidRPr="006972D5" w:rsidRDefault="006E5B28" w:rsidP="00384125">
      <w:pPr>
        <w:spacing w:before="100" w:beforeAutospacing="1" w:after="100" w:afterAutospacing="1" w:line="240" w:lineRule="auto"/>
        <w:outlineLvl w:val="3"/>
        <w:rPr>
          <w:rFonts w:eastAsia="Times New Roman" w:cstheme="minorHAnsi"/>
          <w:b/>
          <w:bCs/>
          <w:sz w:val="24"/>
        </w:rPr>
      </w:pPr>
      <w:r w:rsidRPr="006972D5">
        <w:rPr>
          <w:rFonts w:cstheme="minorHAnsi"/>
          <w:sz w:val="24"/>
        </w:rPr>
        <w:t xml:space="preserve">The </w:t>
      </w:r>
      <w:r w:rsidRPr="006972D5">
        <w:rPr>
          <w:rStyle w:val="HTMLCode"/>
          <w:rFonts w:asciiTheme="minorHAnsi" w:eastAsiaTheme="minorHAnsi" w:hAnsiTheme="minorHAnsi" w:cstheme="minorHAnsi"/>
          <w:sz w:val="24"/>
          <w:szCs w:val="22"/>
        </w:rPr>
        <w:t>scheduler.ipynb</w:t>
      </w:r>
      <w:r w:rsidRPr="006972D5">
        <w:rPr>
          <w:rFonts w:cstheme="minorHAnsi"/>
          <w:sz w:val="24"/>
        </w:rPr>
        <w:t xml:space="preserve"> script automates the execution of the ETL and database loading processes using the </w:t>
      </w:r>
      <w:r w:rsidRPr="006972D5">
        <w:rPr>
          <w:rStyle w:val="HTMLCode"/>
          <w:rFonts w:asciiTheme="minorHAnsi" w:eastAsiaTheme="minorHAnsi" w:hAnsiTheme="minorHAnsi" w:cstheme="minorHAnsi"/>
          <w:sz w:val="24"/>
          <w:szCs w:val="22"/>
        </w:rPr>
        <w:t>schedule</w:t>
      </w:r>
      <w:r w:rsidRPr="006972D5">
        <w:rPr>
          <w:rFonts w:cstheme="minorHAnsi"/>
          <w:sz w:val="24"/>
        </w:rPr>
        <w:t xml:space="preserve"> library in Python. It defines two functions: </w:t>
      </w:r>
      <w:r w:rsidRPr="006972D5">
        <w:rPr>
          <w:rStyle w:val="HTMLCode"/>
          <w:rFonts w:asciiTheme="minorHAnsi" w:eastAsiaTheme="minorHAnsi" w:hAnsiTheme="minorHAnsi" w:cstheme="minorHAnsi"/>
          <w:sz w:val="24"/>
          <w:szCs w:val="22"/>
        </w:rPr>
        <w:t>run_etl_pipeline</w:t>
      </w:r>
      <w:r w:rsidRPr="006972D5">
        <w:rPr>
          <w:rFonts w:cstheme="minorHAnsi"/>
          <w:sz w:val="24"/>
        </w:rPr>
        <w:t xml:space="preserve"> to execute the ETL process by running the </w:t>
      </w:r>
      <w:r w:rsidRPr="006972D5">
        <w:rPr>
          <w:rStyle w:val="HTMLCode"/>
          <w:rFonts w:asciiTheme="minorHAnsi" w:eastAsiaTheme="minorHAnsi" w:hAnsiTheme="minorHAnsi" w:cstheme="minorHAnsi"/>
          <w:sz w:val="24"/>
          <w:szCs w:val="22"/>
        </w:rPr>
        <w:t>etl_pipeline.ipynb</w:t>
      </w:r>
      <w:r w:rsidRPr="006972D5">
        <w:rPr>
          <w:rFonts w:cstheme="minorHAnsi"/>
          <w:sz w:val="24"/>
        </w:rPr>
        <w:t xml:space="preserve"> notebook, and </w:t>
      </w:r>
      <w:r w:rsidRPr="006972D5">
        <w:rPr>
          <w:rStyle w:val="HTMLCode"/>
          <w:rFonts w:asciiTheme="minorHAnsi" w:eastAsiaTheme="minorHAnsi" w:hAnsiTheme="minorHAnsi" w:cstheme="minorHAnsi"/>
          <w:sz w:val="24"/>
          <w:szCs w:val="22"/>
        </w:rPr>
        <w:t>run_load_to_db</w:t>
      </w:r>
      <w:r w:rsidRPr="006972D5">
        <w:rPr>
          <w:rFonts w:cstheme="minorHAnsi"/>
          <w:sz w:val="24"/>
        </w:rPr>
        <w:t xml:space="preserve"> to load the transformed data into MongoDB by executing the </w:t>
      </w:r>
      <w:r w:rsidRPr="006972D5">
        <w:rPr>
          <w:rStyle w:val="HTMLCode"/>
          <w:rFonts w:asciiTheme="minorHAnsi" w:eastAsiaTheme="minorHAnsi" w:hAnsiTheme="minorHAnsi" w:cstheme="minorHAnsi"/>
          <w:sz w:val="24"/>
          <w:szCs w:val="22"/>
        </w:rPr>
        <w:t>load_to_db.ipynb</w:t>
      </w:r>
      <w:r w:rsidRPr="006972D5">
        <w:rPr>
          <w:rFonts w:cstheme="minorHAnsi"/>
          <w:sz w:val="24"/>
        </w:rPr>
        <w:t xml:space="preserve"> notebook. These processes are scheduled to run daily at specific times—ETL at midnight and database loading at 1:00 AM. The script ensures that both processes run automatically without manual intervention, with detailed logging to track the success or failure of each task. It uses a continuous loop to check and execute pending tasks, providing a fully automated solution for maintaining up-to-date data pipelines.</w:t>
      </w:r>
    </w:p>
    <w:p w:rsidR="00384125" w:rsidRPr="006972D5" w:rsidRDefault="00384125" w:rsidP="00384125">
      <w:pPr>
        <w:spacing w:before="100" w:beforeAutospacing="1" w:after="100" w:afterAutospacing="1" w:line="240" w:lineRule="auto"/>
        <w:outlineLvl w:val="3"/>
        <w:rPr>
          <w:rFonts w:eastAsia="Times New Roman" w:cstheme="minorHAnsi"/>
          <w:b/>
          <w:bCs/>
          <w:sz w:val="24"/>
          <w:szCs w:val="24"/>
        </w:rPr>
      </w:pPr>
      <w:r w:rsidRPr="006972D5">
        <w:rPr>
          <w:rFonts w:eastAsia="Times New Roman" w:cstheme="minorHAnsi"/>
          <w:b/>
          <w:bCs/>
          <w:sz w:val="24"/>
          <w:szCs w:val="24"/>
        </w:rPr>
        <w:t>4. CI/CD Pipeline (GitHub Actions)</w:t>
      </w:r>
    </w:p>
    <w:p w:rsidR="00384125" w:rsidRPr="006972D5" w:rsidRDefault="00384125" w:rsidP="00384125">
      <w:pPr>
        <w:spacing w:before="100" w:beforeAutospacing="1" w:after="100" w:afterAutospacing="1" w:line="240" w:lineRule="auto"/>
        <w:outlineLvl w:val="4"/>
        <w:rPr>
          <w:rFonts w:eastAsia="Times New Roman" w:cstheme="minorHAnsi"/>
          <w:b/>
          <w:bCs/>
          <w:szCs w:val="20"/>
        </w:rPr>
      </w:pPr>
      <w:r w:rsidRPr="006972D5">
        <w:rPr>
          <w:rFonts w:eastAsia="Times New Roman" w:cstheme="minorHAnsi"/>
          <w:b/>
          <w:bCs/>
          <w:szCs w:val="20"/>
        </w:rPr>
        <w:t>4.1. Introduction to CI/CD</w:t>
      </w:r>
    </w:p>
    <w:p w:rsidR="00384125" w:rsidRPr="006972D5" w:rsidRDefault="00384125" w:rsidP="00384125">
      <w:pPr>
        <w:spacing w:before="100" w:beforeAutospacing="1" w:after="100" w:afterAutospacing="1" w:line="240" w:lineRule="auto"/>
        <w:rPr>
          <w:rFonts w:eastAsia="Times New Roman" w:cstheme="minorHAnsi"/>
          <w:sz w:val="24"/>
          <w:szCs w:val="24"/>
        </w:rPr>
      </w:pPr>
      <w:r w:rsidRPr="006972D5">
        <w:rPr>
          <w:rFonts w:eastAsia="Times New Roman" w:cstheme="minorHAnsi"/>
          <w:sz w:val="24"/>
          <w:szCs w:val="24"/>
        </w:rPr>
        <w:t>CI/CD ensures that the ETL pipeline is reliably tested and deployed. Every time code is updated, it goes through automated tests and is deployed to production without manual intervention.</w:t>
      </w:r>
    </w:p>
    <w:p w:rsidR="00384125" w:rsidRPr="006972D5" w:rsidRDefault="00384125" w:rsidP="00384125">
      <w:pPr>
        <w:spacing w:before="100" w:beforeAutospacing="1" w:after="100" w:afterAutospacing="1" w:line="240" w:lineRule="auto"/>
        <w:outlineLvl w:val="4"/>
        <w:rPr>
          <w:rFonts w:eastAsia="Times New Roman" w:cstheme="minorHAnsi"/>
          <w:b/>
          <w:bCs/>
          <w:szCs w:val="20"/>
        </w:rPr>
      </w:pPr>
      <w:r w:rsidRPr="006972D5">
        <w:rPr>
          <w:rFonts w:eastAsia="Times New Roman" w:cstheme="minorHAnsi"/>
          <w:b/>
          <w:bCs/>
          <w:szCs w:val="20"/>
        </w:rPr>
        <w:t>4.2. CI/CD Tools Used</w:t>
      </w:r>
    </w:p>
    <w:p w:rsidR="00384125" w:rsidRPr="006972D5" w:rsidRDefault="00384125" w:rsidP="00384125">
      <w:pPr>
        <w:numPr>
          <w:ilvl w:val="0"/>
          <w:numId w:val="4"/>
        </w:numPr>
        <w:spacing w:before="100" w:beforeAutospacing="1" w:after="100" w:afterAutospacing="1" w:line="240" w:lineRule="auto"/>
        <w:rPr>
          <w:rFonts w:eastAsia="Times New Roman" w:cstheme="minorHAnsi"/>
          <w:sz w:val="24"/>
          <w:szCs w:val="24"/>
        </w:rPr>
      </w:pPr>
      <w:r w:rsidRPr="006972D5">
        <w:rPr>
          <w:rFonts w:eastAsia="Times New Roman" w:cstheme="minorHAnsi"/>
          <w:b/>
          <w:bCs/>
          <w:sz w:val="24"/>
          <w:szCs w:val="24"/>
        </w:rPr>
        <w:t>GitHub Actions</w:t>
      </w:r>
      <w:r w:rsidRPr="006972D5">
        <w:rPr>
          <w:rFonts w:eastAsia="Times New Roman" w:cstheme="minorHAnsi"/>
          <w:sz w:val="24"/>
          <w:szCs w:val="24"/>
        </w:rPr>
        <w:t>: Automated workflows for testing, validation, and deployment.</w:t>
      </w:r>
    </w:p>
    <w:p w:rsidR="00384125" w:rsidRPr="006972D5" w:rsidRDefault="00384125" w:rsidP="00384125">
      <w:pPr>
        <w:numPr>
          <w:ilvl w:val="0"/>
          <w:numId w:val="4"/>
        </w:numPr>
        <w:spacing w:before="100" w:beforeAutospacing="1" w:after="100" w:afterAutospacing="1" w:line="240" w:lineRule="auto"/>
        <w:rPr>
          <w:rFonts w:eastAsia="Times New Roman" w:cstheme="minorHAnsi"/>
          <w:sz w:val="24"/>
          <w:szCs w:val="24"/>
        </w:rPr>
      </w:pPr>
      <w:r w:rsidRPr="006972D5">
        <w:rPr>
          <w:rFonts w:eastAsia="Times New Roman" w:cstheme="minorHAnsi"/>
          <w:b/>
          <w:bCs/>
          <w:sz w:val="24"/>
          <w:szCs w:val="24"/>
        </w:rPr>
        <w:t>Testing</w:t>
      </w:r>
      <w:r w:rsidRPr="006972D5">
        <w:rPr>
          <w:rFonts w:eastAsia="Times New Roman" w:cstheme="minorHAnsi"/>
          <w:sz w:val="24"/>
          <w:szCs w:val="24"/>
        </w:rPr>
        <w:t>: Unit tests are run to ensure the ETL pipeline behaves as expected.</w:t>
      </w:r>
    </w:p>
    <w:p w:rsidR="00384125" w:rsidRPr="006972D5" w:rsidRDefault="00384125" w:rsidP="00384125">
      <w:pPr>
        <w:numPr>
          <w:ilvl w:val="0"/>
          <w:numId w:val="4"/>
        </w:numPr>
        <w:spacing w:before="100" w:beforeAutospacing="1" w:after="100" w:afterAutospacing="1" w:line="240" w:lineRule="auto"/>
        <w:rPr>
          <w:rFonts w:eastAsia="Times New Roman" w:cstheme="minorHAnsi"/>
          <w:sz w:val="24"/>
          <w:szCs w:val="24"/>
        </w:rPr>
      </w:pPr>
      <w:r w:rsidRPr="006972D5">
        <w:rPr>
          <w:rFonts w:eastAsia="Times New Roman" w:cstheme="minorHAnsi"/>
          <w:b/>
          <w:bCs/>
          <w:sz w:val="24"/>
          <w:szCs w:val="24"/>
        </w:rPr>
        <w:t>Validation</w:t>
      </w:r>
      <w:r w:rsidRPr="006972D5">
        <w:rPr>
          <w:rFonts w:eastAsia="Times New Roman" w:cstheme="minorHAnsi"/>
          <w:sz w:val="24"/>
          <w:szCs w:val="24"/>
        </w:rPr>
        <w:t>: Ensures the schema of the data and other rules (e.g., types, ranges) are met.</w:t>
      </w:r>
    </w:p>
    <w:p w:rsidR="00384125" w:rsidRPr="006972D5" w:rsidRDefault="00384125" w:rsidP="00384125">
      <w:pPr>
        <w:numPr>
          <w:ilvl w:val="0"/>
          <w:numId w:val="4"/>
        </w:numPr>
        <w:spacing w:before="100" w:beforeAutospacing="1" w:after="100" w:afterAutospacing="1" w:line="240" w:lineRule="auto"/>
        <w:rPr>
          <w:rFonts w:eastAsia="Times New Roman" w:cstheme="minorHAnsi"/>
          <w:sz w:val="24"/>
          <w:szCs w:val="24"/>
        </w:rPr>
      </w:pPr>
      <w:r w:rsidRPr="006972D5">
        <w:rPr>
          <w:rFonts w:eastAsia="Times New Roman" w:cstheme="minorHAnsi"/>
          <w:b/>
          <w:bCs/>
          <w:sz w:val="24"/>
          <w:szCs w:val="24"/>
        </w:rPr>
        <w:t>Deployment</w:t>
      </w:r>
      <w:r w:rsidRPr="006972D5">
        <w:rPr>
          <w:rFonts w:eastAsia="Times New Roman" w:cstheme="minorHAnsi"/>
          <w:sz w:val="24"/>
          <w:szCs w:val="24"/>
        </w:rPr>
        <w:t>: Upon successful testing, changes are deployed to production.</w:t>
      </w:r>
    </w:p>
    <w:p w:rsidR="00384125" w:rsidRPr="006972D5" w:rsidRDefault="00384125" w:rsidP="00384125">
      <w:pPr>
        <w:spacing w:before="100" w:beforeAutospacing="1" w:after="100" w:afterAutospacing="1" w:line="240" w:lineRule="auto"/>
        <w:outlineLvl w:val="4"/>
        <w:rPr>
          <w:rFonts w:eastAsia="Times New Roman" w:cstheme="minorHAnsi"/>
          <w:b/>
          <w:bCs/>
          <w:szCs w:val="20"/>
        </w:rPr>
      </w:pPr>
      <w:r w:rsidRPr="006972D5">
        <w:rPr>
          <w:rFonts w:eastAsia="Times New Roman" w:cstheme="minorHAnsi"/>
          <w:b/>
          <w:bCs/>
          <w:szCs w:val="20"/>
        </w:rPr>
        <w:lastRenderedPageBreak/>
        <w:t>4.3. GitHub Actions Workflow File (ci_cd.yml)</w:t>
      </w:r>
    </w:p>
    <w:p w:rsidR="00384125" w:rsidRPr="006972D5" w:rsidRDefault="00384125" w:rsidP="00384125">
      <w:pPr>
        <w:spacing w:before="100" w:beforeAutospacing="1" w:after="100" w:afterAutospacing="1" w:line="240" w:lineRule="auto"/>
        <w:rPr>
          <w:rFonts w:eastAsia="Times New Roman" w:cstheme="minorHAnsi"/>
          <w:sz w:val="24"/>
          <w:szCs w:val="24"/>
        </w:rPr>
      </w:pPr>
      <w:r w:rsidRPr="006972D5">
        <w:rPr>
          <w:rFonts w:eastAsia="Times New Roman" w:cstheme="minorHAnsi"/>
          <w:sz w:val="24"/>
          <w:szCs w:val="24"/>
        </w:rPr>
        <w:t>Explain the workflow file (</w:t>
      </w:r>
      <w:r w:rsidRPr="006972D5">
        <w:rPr>
          <w:rFonts w:eastAsia="Times New Roman" w:cstheme="minorHAnsi"/>
          <w:sz w:val="20"/>
          <w:szCs w:val="20"/>
        </w:rPr>
        <w:t>ci_cd.yml</w:t>
      </w:r>
      <w:r w:rsidRPr="006972D5">
        <w:rPr>
          <w:rFonts w:eastAsia="Times New Roman" w:cstheme="minorHAnsi"/>
          <w:sz w:val="24"/>
          <w:szCs w:val="24"/>
        </w:rPr>
        <w:t>) used to automate the CI/CD process:</w:t>
      </w:r>
    </w:p>
    <w:p w:rsidR="00384125" w:rsidRPr="006972D5" w:rsidRDefault="00384125" w:rsidP="00384125">
      <w:pPr>
        <w:spacing w:before="100" w:beforeAutospacing="1" w:after="100" w:afterAutospacing="1" w:line="240" w:lineRule="auto"/>
        <w:rPr>
          <w:rFonts w:eastAsia="Times New Roman" w:cstheme="minorHAnsi"/>
          <w:sz w:val="24"/>
          <w:szCs w:val="24"/>
        </w:rPr>
      </w:pPr>
      <w:r w:rsidRPr="006972D5">
        <w:rPr>
          <w:rFonts w:cstheme="minorHAnsi"/>
          <w:noProof/>
        </w:rPr>
        <w:drawing>
          <wp:anchor distT="0" distB="0" distL="114300" distR="114300" simplePos="0" relativeHeight="251659264" behindDoc="1" locked="0" layoutInCell="1" allowOverlap="1">
            <wp:simplePos x="0" y="0"/>
            <wp:positionH relativeFrom="margin">
              <wp:align>center</wp:align>
            </wp:positionH>
            <wp:positionV relativeFrom="paragraph">
              <wp:posOffset>0</wp:posOffset>
            </wp:positionV>
            <wp:extent cx="3400425" cy="7134225"/>
            <wp:effectExtent l="0" t="0" r="9525" b="9525"/>
            <wp:wrapTight wrapText="bothSides">
              <wp:wrapPolygon edited="0">
                <wp:start x="0" y="0"/>
                <wp:lineTo x="0" y="21571"/>
                <wp:lineTo x="21539" y="21571"/>
                <wp:lineTo x="2153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400425" cy="7134225"/>
                    </a:xfrm>
                    <a:prstGeom prst="rect">
                      <a:avLst/>
                    </a:prstGeom>
                  </pic:spPr>
                </pic:pic>
              </a:graphicData>
            </a:graphic>
            <wp14:sizeRelH relativeFrom="page">
              <wp14:pctWidth>0</wp14:pctWidth>
            </wp14:sizeRelH>
            <wp14:sizeRelV relativeFrom="page">
              <wp14:pctHeight>0</wp14:pctHeight>
            </wp14:sizeRelV>
          </wp:anchor>
        </w:drawing>
      </w:r>
    </w:p>
    <w:p w:rsidR="00384125" w:rsidRPr="006972D5" w:rsidRDefault="00384125" w:rsidP="00384125">
      <w:pPr>
        <w:spacing w:before="100" w:beforeAutospacing="1" w:after="100" w:afterAutospacing="1" w:line="240" w:lineRule="auto"/>
        <w:rPr>
          <w:rFonts w:eastAsia="Times New Roman" w:cstheme="minorHAnsi"/>
          <w:sz w:val="24"/>
          <w:szCs w:val="24"/>
        </w:rPr>
      </w:pPr>
    </w:p>
    <w:p w:rsidR="00384125" w:rsidRPr="006972D5" w:rsidRDefault="00384125" w:rsidP="00384125">
      <w:pPr>
        <w:spacing w:before="100" w:beforeAutospacing="1" w:after="100" w:afterAutospacing="1" w:line="240" w:lineRule="auto"/>
        <w:rPr>
          <w:rFonts w:eastAsia="Times New Roman" w:cstheme="minorHAnsi"/>
          <w:sz w:val="24"/>
          <w:szCs w:val="24"/>
        </w:rPr>
      </w:pPr>
    </w:p>
    <w:p w:rsidR="00384125" w:rsidRPr="006972D5" w:rsidRDefault="00384125" w:rsidP="00384125">
      <w:pPr>
        <w:spacing w:before="100" w:beforeAutospacing="1" w:after="100" w:afterAutospacing="1" w:line="240" w:lineRule="auto"/>
        <w:rPr>
          <w:rFonts w:eastAsia="Times New Roman" w:cstheme="minorHAnsi"/>
          <w:sz w:val="24"/>
          <w:szCs w:val="24"/>
        </w:rPr>
      </w:pPr>
    </w:p>
    <w:p w:rsidR="00384125" w:rsidRPr="006972D5" w:rsidRDefault="00384125" w:rsidP="00384125">
      <w:pPr>
        <w:spacing w:before="100" w:beforeAutospacing="1" w:after="100" w:afterAutospacing="1" w:line="240" w:lineRule="auto"/>
        <w:rPr>
          <w:rFonts w:eastAsia="Times New Roman" w:cstheme="minorHAnsi"/>
          <w:sz w:val="24"/>
          <w:szCs w:val="24"/>
        </w:rPr>
      </w:pPr>
    </w:p>
    <w:p w:rsidR="00384125" w:rsidRPr="006972D5" w:rsidRDefault="00384125" w:rsidP="00384125">
      <w:pPr>
        <w:spacing w:before="100" w:beforeAutospacing="1" w:after="100" w:afterAutospacing="1" w:line="240" w:lineRule="auto"/>
        <w:rPr>
          <w:rFonts w:eastAsia="Times New Roman" w:cstheme="minorHAnsi"/>
          <w:sz w:val="24"/>
          <w:szCs w:val="24"/>
        </w:rPr>
      </w:pPr>
    </w:p>
    <w:p w:rsidR="00384125" w:rsidRPr="006972D5" w:rsidRDefault="00384125" w:rsidP="00384125">
      <w:pPr>
        <w:spacing w:before="100" w:beforeAutospacing="1" w:after="100" w:afterAutospacing="1" w:line="240" w:lineRule="auto"/>
        <w:rPr>
          <w:rFonts w:eastAsia="Times New Roman" w:cstheme="minorHAnsi"/>
          <w:sz w:val="24"/>
          <w:szCs w:val="24"/>
        </w:rPr>
      </w:pPr>
    </w:p>
    <w:p w:rsidR="00384125" w:rsidRPr="006972D5" w:rsidRDefault="00384125" w:rsidP="00384125">
      <w:pPr>
        <w:spacing w:before="100" w:beforeAutospacing="1" w:after="100" w:afterAutospacing="1" w:line="240" w:lineRule="auto"/>
        <w:rPr>
          <w:rFonts w:eastAsia="Times New Roman" w:cstheme="minorHAnsi"/>
          <w:sz w:val="24"/>
          <w:szCs w:val="24"/>
        </w:rPr>
      </w:pPr>
    </w:p>
    <w:p w:rsidR="00384125" w:rsidRPr="006972D5" w:rsidRDefault="00384125" w:rsidP="00384125">
      <w:pPr>
        <w:spacing w:before="100" w:beforeAutospacing="1" w:after="100" w:afterAutospacing="1" w:line="240" w:lineRule="auto"/>
        <w:rPr>
          <w:rFonts w:eastAsia="Times New Roman" w:cstheme="minorHAnsi"/>
          <w:sz w:val="24"/>
          <w:szCs w:val="24"/>
        </w:rPr>
      </w:pPr>
    </w:p>
    <w:p w:rsidR="00384125" w:rsidRPr="006972D5" w:rsidRDefault="00384125" w:rsidP="00384125">
      <w:pPr>
        <w:spacing w:before="100" w:beforeAutospacing="1" w:after="100" w:afterAutospacing="1" w:line="240" w:lineRule="auto"/>
        <w:rPr>
          <w:rFonts w:eastAsia="Times New Roman" w:cstheme="minorHAnsi"/>
          <w:sz w:val="24"/>
          <w:szCs w:val="24"/>
        </w:rPr>
      </w:pPr>
    </w:p>
    <w:p w:rsidR="00384125" w:rsidRPr="006972D5" w:rsidRDefault="00384125" w:rsidP="00384125">
      <w:pPr>
        <w:spacing w:before="100" w:beforeAutospacing="1" w:after="100" w:afterAutospacing="1" w:line="240" w:lineRule="auto"/>
        <w:rPr>
          <w:rFonts w:eastAsia="Times New Roman" w:cstheme="minorHAnsi"/>
          <w:sz w:val="24"/>
          <w:szCs w:val="24"/>
        </w:rPr>
      </w:pPr>
    </w:p>
    <w:p w:rsidR="00384125" w:rsidRPr="006972D5" w:rsidRDefault="00384125" w:rsidP="00384125">
      <w:pPr>
        <w:spacing w:before="100" w:beforeAutospacing="1" w:after="100" w:afterAutospacing="1" w:line="240" w:lineRule="auto"/>
        <w:rPr>
          <w:rFonts w:eastAsia="Times New Roman" w:cstheme="minorHAnsi"/>
          <w:sz w:val="24"/>
          <w:szCs w:val="24"/>
        </w:rPr>
      </w:pPr>
    </w:p>
    <w:p w:rsidR="00384125" w:rsidRPr="006972D5" w:rsidRDefault="00384125" w:rsidP="00384125">
      <w:pPr>
        <w:spacing w:before="100" w:beforeAutospacing="1" w:after="100" w:afterAutospacing="1" w:line="240" w:lineRule="auto"/>
        <w:rPr>
          <w:rFonts w:eastAsia="Times New Roman" w:cstheme="minorHAnsi"/>
          <w:sz w:val="24"/>
          <w:szCs w:val="24"/>
        </w:rPr>
      </w:pPr>
    </w:p>
    <w:p w:rsidR="00384125" w:rsidRPr="006972D5" w:rsidRDefault="00384125" w:rsidP="00384125">
      <w:pPr>
        <w:spacing w:before="100" w:beforeAutospacing="1" w:after="100" w:afterAutospacing="1" w:line="240" w:lineRule="auto"/>
        <w:rPr>
          <w:rFonts w:eastAsia="Times New Roman" w:cstheme="minorHAnsi"/>
          <w:sz w:val="24"/>
          <w:szCs w:val="24"/>
        </w:rPr>
      </w:pPr>
    </w:p>
    <w:p w:rsidR="00384125" w:rsidRPr="006972D5" w:rsidRDefault="00384125" w:rsidP="00384125">
      <w:pPr>
        <w:spacing w:before="100" w:beforeAutospacing="1" w:after="100" w:afterAutospacing="1" w:line="240" w:lineRule="auto"/>
        <w:rPr>
          <w:rFonts w:eastAsia="Times New Roman" w:cstheme="minorHAnsi"/>
          <w:sz w:val="24"/>
          <w:szCs w:val="24"/>
        </w:rPr>
      </w:pPr>
    </w:p>
    <w:p w:rsidR="00384125" w:rsidRPr="006972D5" w:rsidRDefault="00384125" w:rsidP="00384125">
      <w:pPr>
        <w:spacing w:before="100" w:beforeAutospacing="1" w:after="100" w:afterAutospacing="1" w:line="240" w:lineRule="auto"/>
        <w:rPr>
          <w:rFonts w:eastAsia="Times New Roman" w:cstheme="minorHAnsi"/>
          <w:sz w:val="24"/>
          <w:szCs w:val="24"/>
        </w:rPr>
      </w:pPr>
    </w:p>
    <w:p w:rsidR="00384125" w:rsidRPr="006972D5" w:rsidRDefault="00384125" w:rsidP="00384125">
      <w:pPr>
        <w:spacing w:before="100" w:beforeAutospacing="1" w:after="100" w:afterAutospacing="1" w:line="240" w:lineRule="auto"/>
        <w:rPr>
          <w:rFonts w:eastAsia="Times New Roman" w:cstheme="minorHAnsi"/>
          <w:sz w:val="24"/>
          <w:szCs w:val="24"/>
        </w:rPr>
      </w:pPr>
    </w:p>
    <w:p w:rsidR="00384125" w:rsidRPr="006972D5" w:rsidRDefault="00384125" w:rsidP="00384125">
      <w:pPr>
        <w:spacing w:before="100" w:beforeAutospacing="1" w:after="100" w:afterAutospacing="1" w:line="240" w:lineRule="auto"/>
        <w:rPr>
          <w:rFonts w:eastAsia="Times New Roman" w:cstheme="minorHAnsi"/>
          <w:sz w:val="24"/>
          <w:szCs w:val="24"/>
        </w:rPr>
      </w:pPr>
    </w:p>
    <w:p w:rsidR="00384125" w:rsidRPr="006972D5" w:rsidRDefault="00384125" w:rsidP="00384125">
      <w:pPr>
        <w:spacing w:before="100" w:beforeAutospacing="1" w:after="100" w:afterAutospacing="1" w:line="240" w:lineRule="auto"/>
        <w:rPr>
          <w:rFonts w:eastAsia="Times New Roman" w:cstheme="minorHAnsi"/>
          <w:sz w:val="24"/>
          <w:szCs w:val="24"/>
        </w:rPr>
      </w:pPr>
    </w:p>
    <w:p w:rsidR="00384125" w:rsidRPr="006972D5" w:rsidRDefault="00384125" w:rsidP="00384125">
      <w:pPr>
        <w:spacing w:before="100" w:beforeAutospacing="1" w:after="100" w:afterAutospacing="1" w:line="240" w:lineRule="auto"/>
        <w:rPr>
          <w:rFonts w:eastAsia="Times New Roman" w:cstheme="minorHAnsi"/>
          <w:sz w:val="24"/>
          <w:szCs w:val="24"/>
        </w:rPr>
      </w:pPr>
    </w:p>
    <w:p w:rsidR="00384125" w:rsidRPr="006972D5" w:rsidRDefault="00384125" w:rsidP="00384125">
      <w:pPr>
        <w:spacing w:before="100" w:beforeAutospacing="1" w:after="100" w:afterAutospacing="1" w:line="240" w:lineRule="auto"/>
        <w:rPr>
          <w:rFonts w:eastAsia="Times New Roman" w:cstheme="minorHAnsi"/>
          <w:sz w:val="24"/>
          <w:szCs w:val="24"/>
        </w:rPr>
      </w:pPr>
    </w:p>
    <w:p w:rsidR="00384125" w:rsidRPr="006972D5" w:rsidRDefault="00384125" w:rsidP="00384125">
      <w:pPr>
        <w:spacing w:before="100" w:beforeAutospacing="1" w:after="100" w:afterAutospacing="1" w:line="240" w:lineRule="auto"/>
        <w:rPr>
          <w:rFonts w:eastAsia="Times New Roman" w:cstheme="minorHAnsi"/>
          <w:sz w:val="24"/>
          <w:szCs w:val="24"/>
        </w:rPr>
      </w:pPr>
    </w:p>
    <w:p w:rsidR="00384125" w:rsidRPr="006972D5" w:rsidRDefault="00384125" w:rsidP="00384125">
      <w:pPr>
        <w:spacing w:before="100" w:beforeAutospacing="1" w:after="100" w:afterAutospacing="1" w:line="240" w:lineRule="auto"/>
        <w:rPr>
          <w:rFonts w:eastAsia="Times New Roman" w:cstheme="minorHAnsi"/>
          <w:sz w:val="24"/>
          <w:szCs w:val="24"/>
        </w:rPr>
      </w:pPr>
    </w:p>
    <w:p w:rsidR="00384125" w:rsidRPr="006972D5" w:rsidRDefault="00384125" w:rsidP="00384125">
      <w:pPr>
        <w:spacing w:before="100" w:beforeAutospacing="1" w:after="100" w:afterAutospacing="1" w:line="240" w:lineRule="auto"/>
        <w:outlineLvl w:val="4"/>
        <w:rPr>
          <w:rFonts w:eastAsia="Times New Roman" w:cstheme="minorHAnsi"/>
          <w:b/>
          <w:bCs/>
          <w:szCs w:val="20"/>
        </w:rPr>
      </w:pPr>
      <w:r w:rsidRPr="006972D5">
        <w:rPr>
          <w:rFonts w:eastAsia="Times New Roman" w:cstheme="minorHAnsi"/>
          <w:b/>
          <w:bCs/>
          <w:szCs w:val="20"/>
        </w:rPr>
        <w:t>4.4. CI/CD Benefits</w:t>
      </w:r>
    </w:p>
    <w:p w:rsidR="00384125" w:rsidRPr="006972D5" w:rsidRDefault="00384125" w:rsidP="00384125">
      <w:pPr>
        <w:numPr>
          <w:ilvl w:val="0"/>
          <w:numId w:val="5"/>
        </w:numPr>
        <w:spacing w:before="100" w:beforeAutospacing="1" w:after="100" w:afterAutospacing="1" w:line="240" w:lineRule="auto"/>
        <w:rPr>
          <w:rFonts w:eastAsia="Times New Roman" w:cstheme="minorHAnsi"/>
          <w:sz w:val="24"/>
          <w:szCs w:val="24"/>
        </w:rPr>
      </w:pPr>
      <w:r w:rsidRPr="006972D5">
        <w:rPr>
          <w:rFonts w:eastAsia="Times New Roman" w:cstheme="minorHAnsi"/>
          <w:b/>
          <w:bCs/>
          <w:sz w:val="24"/>
          <w:szCs w:val="24"/>
        </w:rPr>
        <w:t>Reduces Manual Errors</w:t>
      </w:r>
      <w:r w:rsidRPr="006972D5">
        <w:rPr>
          <w:rFonts w:eastAsia="Times New Roman" w:cstheme="minorHAnsi"/>
          <w:sz w:val="24"/>
          <w:szCs w:val="24"/>
        </w:rPr>
        <w:t>: Automation ensures the pipeline runs the same way every time.</w:t>
      </w:r>
    </w:p>
    <w:p w:rsidR="00384125" w:rsidRPr="006972D5" w:rsidRDefault="00384125" w:rsidP="00384125">
      <w:pPr>
        <w:numPr>
          <w:ilvl w:val="0"/>
          <w:numId w:val="5"/>
        </w:numPr>
        <w:spacing w:before="100" w:beforeAutospacing="1" w:after="100" w:afterAutospacing="1" w:line="240" w:lineRule="auto"/>
        <w:rPr>
          <w:rFonts w:eastAsia="Times New Roman" w:cstheme="minorHAnsi"/>
          <w:sz w:val="24"/>
          <w:szCs w:val="24"/>
        </w:rPr>
      </w:pPr>
      <w:r w:rsidRPr="006972D5">
        <w:rPr>
          <w:rFonts w:eastAsia="Times New Roman" w:cstheme="minorHAnsi"/>
          <w:b/>
          <w:bCs/>
          <w:sz w:val="24"/>
          <w:szCs w:val="24"/>
        </w:rPr>
        <w:t>Rapid Feedback</w:t>
      </w:r>
      <w:r w:rsidRPr="006972D5">
        <w:rPr>
          <w:rFonts w:eastAsia="Times New Roman" w:cstheme="minorHAnsi"/>
          <w:sz w:val="24"/>
          <w:szCs w:val="24"/>
        </w:rPr>
        <w:t>: Developers get immediate feedback if something goes wrong, speeding up the iteration process.</w:t>
      </w:r>
    </w:p>
    <w:p w:rsidR="00384125" w:rsidRPr="006972D5" w:rsidRDefault="00384125" w:rsidP="00384125">
      <w:pPr>
        <w:numPr>
          <w:ilvl w:val="0"/>
          <w:numId w:val="5"/>
        </w:numPr>
        <w:spacing w:before="100" w:beforeAutospacing="1" w:after="100" w:afterAutospacing="1" w:line="240" w:lineRule="auto"/>
        <w:rPr>
          <w:rFonts w:eastAsia="Times New Roman" w:cstheme="minorHAnsi"/>
          <w:sz w:val="24"/>
          <w:szCs w:val="24"/>
        </w:rPr>
      </w:pPr>
      <w:r w:rsidRPr="006972D5">
        <w:rPr>
          <w:rFonts w:eastAsia="Times New Roman" w:cstheme="minorHAnsi"/>
          <w:b/>
          <w:bCs/>
          <w:sz w:val="24"/>
          <w:szCs w:val="24"/>
        </w:rPr>
        <w:t>Improves Data Integrity</w:t>
      </w:r>
      <w:r w:rsidRPr="006972D5">
        <w:rPr>
          <w:rFonts w:eastAsia="Times New Roman" w:cstheme="minorHAnsi"/>
          <w:sz w:val="24"/>
          <w:szCs w:val="24"/>
        </w:rPr>
        <w:t>: Tests validate that the pipeline behaves as expected, reducing the chances of incorrect data being processed.</w:t>
      </w:r>
    </w:p>
    <w:p w:rsidR="006E5B28" w:rsidRPr="006972D5" w:rsidRDefault="00384125" w:rsidP="006E5B28">
      <w:pPr>
        <w:numPr>
          <w:ilvl w:val="0"/>
          <w:numId w:val="5"/>
        </w:numPr>
        <w:spacing w:before="100" w:beforeAutospacing="1" w:after="100" w:afterAutospacing="1" w:line="240" w:lineRule="auto"/>
        <w:rPr>
          <w:rFonts w:eastAsia="Times New Roman" w:cstheme="minorHAnsi"/>
          <w:sz w:val="24"/>
          <w:szCs w:val="24"/>
        </w:rPr>
      </w:pPr>
      <w:r w:rsidRPr="006972D5">
        <w:rPr>
          <w:rFonts w:eastAsia="Times New Roman" w:cstheme="minorHAnsi"/>
          <w:b/>
          <w:bCs/>
          <w:sz w:val="24"/>
          <w:szCs w:val="24"/>
        </w:rPr>
        <w:t>Accelerates Deployment</w:t>
      </w:r>
      <w:r w:rsidRPr="006972D5">
        <w:rPr>
          <w:rFonts w:eastAsia="Times New Roman" w:cstheme="minorHAnsi"/>
          <w:sz w:val="24"/>
          <w:szCs w:val="24"/>
        </w:rPr>
        <w:t>: New updates to the pipeline are automatically deployed to production without manual intervention.</w:t>
      </w:r>
    </w:p>
    <w:p w:rsidR="00384125" w:rsidRPr="006972D5" w:rsidRDefault="006E5B28" w:rsidP="00384125">
      <w:pPr>
        <w:spacing w:after="0" w:line="240" w:lineRule="auto"/>
        <w:rPr>
          <w:rFonts w:eastAsia="Times New Roman" w:cstheme="minorHAnsi"/>
          <w:sz w:val="24"/>
          <w:szCs w:val="24"/>
        </w:rPr>
      </w:pPr>
      <w:r w:rsidRPr="006972D5">
        <w:rPr>
          <w:rFonts w:eastAsia="Times New Roman" w:cstheme="minorHAnsi"/>
          <w:b/>
          <w:sz w:val="24"/>
          <w:szCs w:val="24"/>
        </w:rPr>
        <w:t xml:space="preserve">NOTE: </w:t>
      </w:r>
      <w:r w:rsidRPr="006972D5">
        <w:rPr>
          <w:rFonts w:eastAsia="Times New Roman" w:cstheme="minorHAnsi"/>
          <w:sz w:val="24"/>
          <w:szCs w:val="24"/>
        </w:rPr>
        <w:t>I have use drive to upload all files.</w:t>
      </w:r>
    </w:p>
    <w:p w:rsidR="00384125" w:rsidRPr="006972D5" w:rsidRDefault="00384125" w:rsidP="00384125">
      <w:pPr>
        <w:spacing w:before="100" w:beforeAutospacing="1" w:after="100" w:afterAutospacing="1" w:line="240" w:lineRule="auto"/>
        <w:outlineLvl w:val="3"/>
        <w:rPr>
          <w:rFonts w:eastAsia="Times New Roman" w:cstheme="minorHAnsi"/>
          <w:b/>
          <w:bCs/>
          <w:sz w:val="24"/>
          <w:szCs w:val="24"/>
        </w:rPr>
      </w:pPr>
      <w:r w:rsidRPr="006972D5">
        <w:rPr>
          <w:rFonts w:eastAsia="Times New Roman" w:cstheme="minorHAnsi"/>
          <w:b/>
          <w:bCs/>
          <w:sz w:val="24"/>
          <w:szCs w:val="24"/>
        </w:rPr>
        <w:t>5. Database Loading (MongoDB)</w:t>
      </w:r>
    </w:p>
    <w:p w:rsidR="00384125" w:rsidRPr="006972D5" w:rsidRDefault="00384125" w:rsidP="00384125">
      <w:pPr>
        <w:spacing w:before="100" w:beforeAutospacing="1" w:after="100" w:afterAutospacing="1" w:line="240" w:lineRule="auto"/>
        <w:outlineLvl w:val="4"/>
        <w:rPr>
          <w:rFonts w:eastAsia="Times New Roman" w:cstheme="minorHAnsi"/>
          <w:b/>
          <w:bCs/>
          <w:szCs w:val="20"/>
        </w:rPr>
      </w:pPr>
      <w:r w:rsidRPr="006972D5">
        <w:rPr>
          <w:rFonts w:eastAsia="Times New Roman" w:cstheme="minorHAnsi"/>
          <w:b/>
          <w:bCs/>
          <w:szCs w:val="20"/>
        </w:rPr>
        <w:t>5.1. Data Upsertion into MongoDB</w:t>
      </w:r>
    </w:p>
    <w:p w:rsidR="00384125" w:rsidRPr="006972D5" w:rsidRDefault="006E5B28" w:rsidP="00384125">
      <w:pPr>
        <w:spacing w:before="100" w:beforeAutospacing="1" w:after="100" w:afterAutospacing="1" w:line="240" w:lineRule="auto"/>
        <w:outlineLvl w:val="4"/>
        <w:rPr>
          <w:rFonts w:eastAsia="Times New Roman" w:cstheme="minorHAnsi"/>
          <w:b/>
          <w:bCs/>
          <w:sz w:val="24"/>
          <w:szCs w:val="24"/>
        </w:rPr>
      </w:pPr>
      <w:r w:rsidRPr="006972D5">
        <w:rPr>
          <w:rFonts w:cstheme="minorHAnsi"/>
          <w:sz w:val="24"/>
          <w:szCs w:val="24"/>
        </w:rPr>
        <w:t xml:space="preserve">The process of loading data into MongoDB involves reading the cleaned and transformed data from a CSV file and inserting it into a MongoDB collection. In the </w:t>
      </w:r>
      <w:r w:rsidRPr="006972D5">
        <w:rPr>
          <w:rStyle w:val="HTMLCode"/>
          <w:rFonts w:asciiTheme="minorHAnsi" w:eastAsiaTheme="minorHAnsi" w:hAnsiTheme="minorHAnsi" w:cstheme="minorHAnsi"/>
          <w:sz w:val="24"/>
          <w:szCs w:val="24"/>
        </w:rPr>
        <w:t>load_to_db.ipynb</w:t>
      </w:r>
      <w:r w:rsidRPr="006972D5">
        <w:rPr>
          <w:rFonts w:cstheme="minorHAnsi"/>
          <w:sz w:val="24"/>
          <w:szCs w:val="24"/>
        </w:rPr>
        <w:t xml:space="preserve"> file, the </w:t>
      </w:r>
      <w:r w:rsidRPr="006972D5">
        <w:rPr>
          <w:rStyle w:val="HTMLCode"/>
          <w:rFonts w:asciiTheme="minorHAnsi" w:eastAsiaTheme="minorHAnsi" w:hAnsiTheme="minorHAnsi" w:cstheme="minorHAnsi"/>
          <w:sz w:val="24"/>
          <w:szCs w:val="24"/>
        </w:rPr>
        <w:t>pandas</w:t>
      </w:r>
      <w:r w:rsidRPr="006972D5">
        <w:rPr>
          <w:rFonts w:cstheme="minorHAnsi"/>
          <w:sz w:val="24"/>
          <w:szCs w:val="24"/>
        </w:rPr>
        <w:t xml:space="preserve"> library is used to load the final cleaned data from a CSV file stored in Google Drive. The script connects to MongoDB using the </w:t>
      </w:r>
      <w:r w:rsidRPr="006972D5">
        <w:rPr>
          <w:rStyle w:val="HTMLCode"/>
          <w:rFonts w:asciiTheme="minorHAnsi" w:eastAsiaTheme="minorHAnsi" w:hAnsiTheme="minorHAnsi" w:cstheme="minorHAnsi"/>
          <w:sz w:val="24"/>
          <w:szCs w:val="24"/>
        </w:rPr>
        <w:t>pymongo</w:t>
      </w:r>
      <w:r w:rsidRPr="006972D5">
        <w:rPr>
          <w:rFonts w:cstheme="minorHAnsi"/>
          <w:sz w:val="24"/>
          <w:szCs w:val="24"/>
        </w:rPr>
        <w:t xml:space="preserve"> library, authenticating through a URI that points to the MongoDB Atlas cluster. The data is converted into a list of dictionaries using the </w:t>
      </w:r>
      <w:r w:rsidRPr="006972D5">
        <w:rPr>
          <w:rStyle w:val="HTMLCode"/>
          <w:rFonts w:asciiTheme="minorHAnsi" w:eastAsiaTheme="minorHAnsi" w:hAnsiTheme="minorHAnsi" w:cstheme="minorHAnsi"/>
          <w:sz w:val="24"/>
          <w:szCs w:val="24"/>
        </w:rPr>
        <w:t>to_dict()</w:t>
      </w:r>
      <w:r w:rsidRPr="006972D5">
        <w:rPr>
          <w:rFonts w:cstheme="minorHAnsi"/>
          <w:sz w:val="24"/>
          <w:szCs w:val="24"/>
        </w:rPr>
        <w:t xml:space="preserve"> function of the DataFrame, which is suitable for insertion into MongoDB. The </w:t>
      </w:r>
      <w:r w:rsidRPr="006972D5">
        <w:rPr>
          <w:rStyle w:val="HTMLCode"/>
          <w:rFonts w:asciiTheme="minorHAnsi" w:eastAsiaTheme="minorHAnsi" w:hAnsiTheme="minorHAnsi" w:cstheme="minorHAnsi"/>
          <w:sz w:val="24"/>
          <w:szCs w:val="24"/>
        </w:rPr>
        <w:t>insert_many()</w:t>
      </w:r>
      <w:r w:rsidRPr="006972D5">
        <w:rPr>
          <w:rFonts w:cstheme="minorHAnsi"/>
          <w:sz w:val="24"/>
          <w:szCs w:val="24"/>
        </w:rPr>
        <w:t xml:space="preserve"> function of the </w:t>
      </w:r>
      <w:r w:rsidRPr="006972D5">
        <w:rPr>
          <w:rStyle w:val="HTMLCode"/>
          <w:rFonts w:asciiTheme="minorHAnsi" w:eastAsiaTheme="minorHAnsi" w:hAnsiTheme="minorHAnsi" w:cstheme="minorHAnsi"/>
          <w:sz w:val="24"/>
          <w:szCs w:val="24"/>
        </w:rPr>
        <w:t>pymongo</w:t>
      </w:r>
      <w:r w:rsidRPr="006972D5">
        <w:rPr>
          <w:rFonts w:cstheme="minorHAnsi"/>
          <w:sz w:val="24"/>
          <w:szCs w:val="24"/>
        </w:rPr>
        <w:t xml:space="preserve"> library is then used to upsert the data into the target MongoDB collection, ensuring that the latest data is inserted or updated as necessary. This process allows for efficient data storage and retrieval in MongoDB for future analysis or reporting.</w:t>
      </w:r>
    </w:p>
    <w:p w:rsidR="00384125" w:rsidRPr="006972D5" w:rsidRDefault="00384125" w:rsidP="00384125">
      <w:pPr>
        <w:spacing w:before="100" w:beforeAutospacing="1" w:after="100" w:afterAutospacing="1" w:line="240" w:lineRule="auto"/>
        <w:outlineLvl w:val="4"/>
        <w:rPr>
          <w:rFonts w:eastAsia="Times New Roman" w:cstheme="minorHAnsi"/>
          <w:b/>
          <w:bCs/>
          <w:sz w:val="20"/>
          <w:szCs w:val="20"/>
        </w:rPr>
      </w:pPr>
    </w:p>
    <w:p w:rsidR="00384125" w:rsidRPr="006972D5" w:rsidRDefault="00384125" w:rsidP="00384125">
      <w:pPr>
        <w:spacing w:before="100" w:beforeAutospacing="1" w:after="100" w:afterAutospacing="1" w:line="240" w:lineRule="auto"/>
        <w:outlineLvl w:val="4"/>
        <w:rPr>
          <w:rFonts w:eastAsia="Times New Roman" w:cstheme="minorHAnsi"/>
          <w:b/>
          <w:bCs/>
          <w:szCs w:val="20"/>
        </w:rPr>
      </w:pPr>
      <w:r w:rsidRPr="006972D5">
        <w:rPr>
          <w:rFonts w:eastAsia="Times New Roman" w:cstheme="minorHAnsi"/>
          <w:b/>
          <w:bCs/>
          <w:szCs w:val="20"/>
        </w:rPr>
        <w:t>5.2. Data Retrieval from MongoDB</w:t>
      </w:r>
    </w:p>
    <w:p w:rsidR="00384125" w:rsidRPr="006972D5" w:rsidRDefault="00384125" w:rsidP="00384125">
      <w:pPr>
        <w:spacing w:before="100" w:beforeAutospacing="1" w:after="100" w:afterAutospacing="1" w:line="240" w:lineRule="auto"/>
        <w:rPr>
          <w:rFonts w:eastAsia="Times New Roman" w:cstheme="minorHAnsi"/>
          <w:sz w:val="24"/>
          <w:szCs w:val="24"/>
        </w:rPr>
      </w:pPr>
      <w:r w:rsidRPr="006972D5">
        <w:rPr>
          <w:rFonts w:eastAsia="Times New Roman" w:cstheme="minorHAnsi"/>
          <w:sz w:val="24"/>
          <w:szCs w:val="24"/>
        </w:rPr>
        <w:t xml:space="preserve">Once the ETL pipeline has processed and loaded the stock data into MongoDB, retrieving this data for further analysis or validation becomes a crucial step. In this pipeline, data retrieval from MongoDB is facilitated through the use of Python’s </w:t>
      </w:r>
      <w:r w:rsidRPr="006972D5">
        <w:rPr>
          <w:rFonts w:eastAsia="Times New Roman" w:cstheme="minorHAnsi"/>
          <w:sz w:val="20"/>
          <w:szCs w:val="20"/>
        </w:rPr>
        <w:t>pymongo</w:t>
      </w:r>
      <w:r w:rsidRPr="006972D5">
        <w:rPr>
          <w:rFonts w:eastAsia="Times New Roman" w:cstheme="minorHAnsi"/>
          <w:sz w:val="24"/>
          <w:szCs w:val="24"/>
        </w:rPr>
        <w:t xml:space="preserve"> library, which provides a simple and efficient way to interact with MongoDB databases.</w:t>
      </w:r>
    </w:p>
    <w:p w:rsidR="00384125" w:rsidRPr="006972D5" w:rsidRDefault="00384125" w:rsidP="00384125">
      <w:pPr>
        <w:spacing w:before="100" w:beforeAutospacing="1" w:after="100" w:afterAutospacing="1" w:line="240" w:lineRule="auto"/>
        <w:rPr>
          <w:rFonts w:eastAsia="Times New Roman" w:cstheme="minorHAnsi"/>
          <w:sz w:val="24"/>
          <w:szCs w:val="24"/>
        </w:rPr>
      </w:pPr>
      <w:r w:rsidRPr="006972D5">
        <w:rPr>
          <w:rFonts w:eastAsia="Times New Roman" w:cstheme="minorHAnsi"/>
          <w:sz w:val="24"/>
          <w:szCs w:val="24"/>
        </w:rPr>
        <w:t>The process begins by establishing a connection to the MongoDB database using the connection URI, which includes the authentication credentials required to access the database. The following steps are involved in the data retrieval process:</w:t>
      </w:r>
    </w:p>
    <w:p w:rsidR="00384125" w:rsidRPr="006972D5" w:rsidRDefault="00384125" w:rsidP="00384125">
      <w:pPr>
        <w:numPr>
          <w:ilvl w:val="0"/>
          <w:numId w:val="9"/>
        </w:numPr>
        <w:spacing w:before="100" w:beforeAutospacing="1" w:after="100" w:afterAutospacing="1" w:line="240" w:lineRule="auto"/>
        <w:rPr>
          <w:rFonts w:eastAsia="Times New Roman" w:cstheme="minorHAnsi"/>
          <w:sz w:val="24"/>
          <w:szCs w:val="24"/>
        </w:rPr>
      </w:pPr>
      <w:r w:rsidRPr="006972D5">
        <w:rPr>
          <w:rFonts w:eastAsia="Times New Roman" w:cstheme="minorHAnsi"/>
          <w:b/>
          <w:bCs/>
          <w:sz w:val="24"/>
          <w:szCs w:val="24"/>
        </w:rPr>
        <w:lastRenderedPageBreak/>
        <w:t>Establishing Connection</w:t>
      </w:r>
      <w:r w:rsidRPr="006972D5">
        <w:rPr>
          <w:rFonts w:eastAsia="Times New Roman" w:cstheme="minorHAnsi"/>
          <w:sz w:val="24"/>
          <w:szCs w:val="24"/>
        </w:rPr>
        <w:t xml:space="preserve">: A connection is made to the MongoDB cluster using the </w:t>
      </w:r>
      <w:r w:rsidRPr="006972D5">
        <w:rPr>
          <w:rFonts w:eastAsia="Times New Roman" w:cstheme="minorHAnsi"/>
          <w:sz w:val="20"/>
          <w:szCs w:val="20"/>
        </w:rPr>
        <w:t>MongoClient</w:t>
      </w:r>
      <w:r w:rsidRPr="006972D5">
        <w:rPr>
          <w:rFonts w:eastAsia="Times New Roman" w:cstheme="minorHAnsi"/>
          <w:sz w:val="24"/>
          <w:szCs w:val="24"/>
        </w:rPr>
        <w:t xml:space="preserve"> class from </w:t>
      </w:r>
      <w:r w:rsidRPr="006972D5">
        <w:rPr>
          <w:rFonts w:eastAsia="Times New Roman" w:cstheme="minorHAnsi"/>
          <w:sz w:val="20"/>
          <w:szCs w:val="20"/>
        </w:rPr>
        <w:t>pymongo</w:t>
      </w:r>
      <w:r w:rsidRPr="006972D5">
        <w:rPr>
          <w:rFonts w:eastAsia="Times New Roman" w:cstheme="minorHAnsi"/>
          <w:sz w:val="24"/>
          <w:szCs w:val="24"/>
        </w:rPr>
        <w:t>. The URI string contains the necessary credentials for accessing the database. This URI connects to the appropriate cluster and database instance.</w:t>
      </w:r>
    </w:p>
    <w:p w:rsidR="00384125" w:rsidRPr="006972D5" w:rsidRDefault="00384125" w:rsidP="00384125">
      <w:pPr>
        <w:numPr>
          <w:ilvl w:val="0"/>
          <w:numId w:val="9"/>
        </w:numPr>
        <w:spacing w:before="100" w:beforeAutospacing="1" w:after="100" w:afterAutospacing="1" w:line="240" w:lineRule="auto"/>
        <w:rPr>
          <w:rFonts w:eastAsia="Times New Roman" w:cstheme="minorHAnsi"/>
          <w:sz w:val="24"/>
          <w:szCs w:val="24"/>
        </w:rPr>
      </w:pPr>
      <w:r w:rsidRPr="006972D5">
        <w:rPr>
          <w:rFonts w:eastAsia="Times New Roman" w:cstheme="minorHAnsi"/>
          <w:b/>
          <w:bCs/>
          <w:sz w:val="24"/>
          <w:szCs w:val="24"/>
        </w:rPr>
        <w:t>Selecting the Database and Collection</w:t>
      </w:r>
      <w:r w:rsidRPr="006972D5">
        <w:rPr>
          <w:rFonts w:eastAsia="Times New Roman" w:cstheme="minorHAnsi"/>
          <w:sz w:val="24"/>
          <w:szCs w:val="24"/>
        </w:rPr>
        <w:t xml:space="preserve">: Once the connection is established, the next step is selecting the specific database and collection within MongoDB where the stock data has been stored. The </w:t>
      </w:r>
      <w:r w:rsidRPr="006972D5">
        <w:rPr>
          <w:rFonts w:eastAsia="Times New Roman" w:cstheme="minorHAnsi"/>
          <w:sz w:val="20"/>
          <w:szCs w:val="20"/>
        </w:rPr>
        <w:t>db</w:t>
      </w:r>
      <w:r w:rsidRPr="006972D5">
        <w:rPr>
          <w:rFonts w:eastAsia="Times New Roman" w:cstheme="minorHAnsi"/>
          <w:sz w:val="24"/>
          <w:szCs w:val="24"/>
        </w:rPr>
        <w:t xml:space="preserve"> object refers to the target database, and the </w:t>
      </w:r>
      <w:r w:rsidRPr="006972D5">
        <w:rPr>
          <w:rFonts w:eastAsia="Times New Roman" w:cstheme="minorHAnsi"/>
          <w:sz w:val="20"/>
          <w:szCs w:val="20"/>
        </w:rPr>
        <w:t>collection</w:t>
      </w:r>
      <w:r w:rsidRPr="006972D5">
        <w:rPr>
          <w:rFonts w:eastAsia="Times New Roman" w:cstheme="minorHAnsi"/>
          <w:sz w:val="24"/>
          <w:szCs w:val="24"/>
        </w:rPr>
        <w:t xml:space="preserve"> object refers to the collection holding the stock data.</w:t>
      </w:r>
    </w:p>
    <w:p w:rsidR="00384125" w:rsidRPr="006972D5" w:rsidRDefault="00384125" w:rsidP="00384125">
      <w:pPr>
        <w:numPr>
          <w:ilvl w:val="0"/>
          <w:numId w:val="9"/>
        </w:numPr>
        <w:spacing w:before="100" w:beforeAutospacing="1" w:after="100" w:afterAutospacing="1" w:line="240" w:lineRule="auto"/>
        <w:rPr>
          <w:rFonts w:eastAsia="Times New Roman" w:cstheme="minorHAnsi"/>
          <w:sz w:val="24"/>
          <w:szCs w:val="24"/>
        </w:rPr>
      </w:pPr>
      <w:r w:rsidRPr="006972D5">
        <w:rPr>
          <w:rFonts w:eastAsia="Times New Roman" w:cstheme="minorHAnsi"/>
          <w:b/>
          <w:bCs/>
          <w:sz w:val="24"/>
          <w:szCs w:val="24"/>
        </w:rPr>
        <w:t>Querying the Data</w:t>
      </w:r>
      <w:r w:rsidRPr="006972D5">
        <w:rPr>
          <w:rFonts w:eastAsia="Times New Roman" w:cstheme="minorHAnsi"/>
          <w:sz w:val="24"/>
          <w:szCs w:val="24"/>
        </w:rPr>
        <w:t xml:space="preserve">: After selecting the correct collection, data can be retrieved using the </w:t>
      </w:r>
      <w:r w:rsidRPr="006972D5">
        <w:rPr>
          <w:rFonts w:eastAsia="Times New Roman" w:cstheme="minorHAnsi"/>
          <w:sz w:val="20"/>
          <w:szCs w:val="20"/>
        </w:rPr>
        <w:t>find()</w:t>
      </w:r>
      <w:r w:rsidRPr="006972D5">
        <w:rPr>
          <w:rFonts w:eastAsia="Times New Roman" w:cstheme="minorHAnsi"/>
          <w:sz w:val="24"/>
          <w:szCs w:val="24"/>
        </w:rPr>
        <w:t xml:space="preserve"> method, which allows for querying the collection. This method returns a cursor that can be iterated over to extract documents (rows of data). The data is then converted into a format that can be easily manipulated and analyzed, such as a Pandas DataFrame.</w:t>
      </w:r>
    </w:p>
    <w:p w:rsidR="00384125" w:rsidRPr="006972D5" w:rsidRDefault="00384125" w:rsidP="00384125">
      <w:pPr>
        <w:numPr>
          <w:ilvl w:val="0"/>
          <w:numId w:val="9"/>
        </w:numPr>
        <w:spacing w:before="100" w:beforeAutospacing="1" w:after="100" w:afterAutospacing="1" w:line="240" w:lineRule="auto"/>
        <w:rPr>
          <w:rFonts w:eastAsia="Times New Roman" w:cstheme="minorHAnsi"/>
          <w:sz w:val="24"/>
          <w:szCs w:val="24"/>
        </w:rPr>
      </w:pPr>
      <w:r w:rsidRPr="006972D5">
        <w:rPr>
          <w:rFonts w:eastAsia="Times New Roman" w:cstheme="minorHAnsi"/>
          <w:b/>
          <w:bCs/>
          <w:sz w:val="24"/>
          <w:szCs w:val="24"/>
        </w:rPr>
        <w:t>Data Processing</w:t>
      </w:r>
      <w:r w:rsidRPr="006972D5">
        <w:rPr>
          <w:rFonts w:eastAsia="Times New Roman" w:cstheme="minorHAnsi"/>
          <w:sz w:val="24"/>
          <w:szCs w:val="24"/>
        </w:rPr>
        <w:t xml:space="preserve">: Once the data is retrieved, it can be processed and analyzed using various Python libraries, like </w:t>
      </w:r>
      <w:r w:rsidRPr="006972D5">
        <w:rPr>
          <w:rFonts w:eastAsia="Times New Roman" w:cstheme="minorHAnsi"/>
          <w:sz w:val="20"/>
          <w:szCs w:val="20"/>
        </w:rPr>
        <w:t>pandas</w:t>
      </w:r>
      <w:r w:rsidRPr="006972D5">
        <w:rPr>
          <w:rFonts w:eastAsia="Times New Roman" w:cstheme="minorHAnsi"/>
          <w:sz w:val="24"/>
          <w:szCs w:val="24"/>
        </w:rPr>
        <w:t>. The retrieved data is typically transformed into a DataFrame for easy analysis, allowing for tasks such as data cleaning, transformation, and visualization.</w:t>
      </w:r>
    </w:p>
    <w:p w:rsidR="00384125" w:rsidRPr="006972D5" w:rsidRDefault="00384125" w:rsidP="00384125">
      <w:pPr>
        <w:numPr>
          <w:ilvl w:val="0"/>
          <w:numId w:val="9"/>
        </w:numPr>
        <w:spacing w:before="100" w:beforeAutospacing="1" w:after="100" w:afterAutospacing="1" w:line="240" w:lineRule="auto"/>
        <w:rPr>
          <w:rFonts w:eastAsia="Times New Roman" w:cstheme="minorHAnsi"/>
          <w:sz w:val="24"/>
          <w:szCs w:val="24"/>
        </w:rPr>
      </w:pPr>
      <w:r w:rsidRPr="006972D5">
        <w:rPr>
          <w:rFonts w:eastAsia="Times New Roman" w:cstheme="minorHAnsi"/>
          <w:b/>
          <w:bCs/>
          <w:sz w:val="24"/>
          <w:szCs w:val="24"/>
        </w:rPr>
        <w:t>Validation</w:t>
      </w:r>
      <w:r w:rsidRPr="006972D5">
        <w:rPr>
          <w:rFonts w:eastAsia="Times New Roman" w:cstheme="minorHAnsi"/>
          <w:sz w:val="24"/>
          <w:szCs w:val="24"/>
        </w:rPr>
        <w:t>: Data validation can also be carried out at this stage by checking for anomalies, missing values, or incorrect formats. This ensures the integrity and consistency of the data retrieved from MongoDB before further analysis or processing.</w:t>
      </w:r>
    </w:p>
    <w:p w:rsidR="00384125" w:rsidRPr="006972D5" w:rsidRDefault="00384125" w:rsidP="00384125">
      <w:pPr>
        <w:spacing w:after="0" w:line="240" w:lineRule="auto"/>
        <w:rPr>
          <w:rFonts w:eastAsia="Times New Roman" w:cstheme="minorHAnsi"/>
          <w:sz w:val="24"/>
          <w:szCs w:val="24"/>
        </w:rPr>
      </w:pPr>
    </w:p>
    <w:p w:rsidR="00384125" w:rsidRPr="006972D5" w:rsidRDefault="00384125" w:rsidP="00384125">
      <w:pPr>
        <w:spacing w:before="100" w:beforeAutospacing="1" w:after="100" w:afterAutospacing="1" w:line="240" w:lineRule="auto"/>
        <w:outlineLvl w:val="3"/>
        <w:rPr>
          <w:rFonts w:eastAsia="Times New Roman" w:cstheme="minorHAnsi"/>
          <w:b/>
          <w:bCs/>
          <w:sz w:val="24"/>
          <w:szCs w:val="24"/>
        </w:rPr>
      </w:pPr>
      <w:r w:rsidRPr="006972D5">
        <w:rPr>
          <w:rFonts w:eastAsia="Times New Roman" w:cstheme="minorHAnsi"/>
          <w:b/>
          <w:bCs/>
          <w:sz w:val="24"/>
          <w:szCs w:val="24"/>
        </w:rPr>
        <w:t>6. Technical Justification</w:t>
      </w:r>
    </w:p>
    <w:p w:rsidR="00384125" w:rsidRPr="006972D5" w:rsidRDefault="00384125" w:rsidP="00384125">
      <w:pPr>
        <w:spacing w:before="100" w:beforeAutospacing="1" w:after="100" w:afterAutospacing="1" w:line="240" w:lineRule="auto"/>
        <w:outlineLvl w:val="4"/>
        <w:rPr>
          <w:rFonts w:eastAsia="Times New Roman" w:cstheme="minorHAnsi"/>
          <w:b/>
          <w:bCs/>
          <w:szCs w:val="20"/>
        </w:rPr>
      </w:pPr>
      <w:r w:rsidRPr="006972D5">
        <w:rPr>
          <w:rFonts w:eastAsia="Times New Roman" w:cstheme="minorHAnsi"/>
          <w:b/>
          <w:bCs/>
          <w:szCs w:val="20"/>
        </w:rPr>
        <w:t>6.1. Tools &amp; Technologies Chosen</w:t>
      </w:r>
    </w:p>
    <w:p w:rsidR="00384125" w:rsidRPr="006972D5" w:rsidRDefault="00384125" w:rsidP="00384125">
      <w:pPr>
        <w:numPr>
          <w:ilvl w:val="0"/>
          <w:numId w:val="6"/>
        </w:numPr>
        <w:spacing w:before="100" w:beforeAutospacing="1" w:after="100" w:afterAutospacing="1" w:line="240" w:lineRule="auto"/>
        <w:rPr>
          <w:rFonts w:eastAsia="Times New Roman" w:cstheme="minorHAnsi"/>
          <w:sz w:val="24"/>
          <w:szCs w:val="24"/>
        </w:rPr>
      </w:pPr>
      <w:r w:rsidRPr="006972D5">
        <w:rPr>
          <w:rFonts w:eastAsia="Times New Roman" w:cstheme="minorHAnsi"/>
          <w:b/>
          <w:bCs/>
          <w:sz w:val="24"/>
          <w:szCs w:val="24"/>
        </w:rPr>
        <w:t>Python</w:t>
      </w:r>
      <w:r w:rsidRPr="006972D5">
        <w:rPr>
          <w:rFonts w:eastAsia="Times New Roman" w:cstheme="minorHAnsi"/>
          <w:sz w:val="24"/>
          <w:szCs w:val="24"/>
        </w:rPr>
        <w:t>: Chosen for its vast ecosystem of libraries for data manipulation (pandas, requests, etc.), as well as its ease of use and integration capabilities.</w:t>
      </w:r>
    </w:p>
    <w:p w:rsidR="00384125" w:rsidRPr="006972D5" w:rsidRDefault="00384125" w:rsidP="00384125">
      <w:pPr>
        <w:numPr>
          <w:ilvl w:val="0"/>
          <w:numId w:val="6"/>
        </w:numPr>
        <w:spacing w:before="100" w:beforeAutospacing="1" w:after="100" w:afterAutospacing="1" w:line="240" w:lineRule="auto"/>
        <w:rPr>
          <w:rFonts w:eastAsia="Times New Roman" w:cstheme="minorHAnsi"/>
          <w:sz w:val="24"/>
          <w:szCs w:val="24"/>
        </w:rPr>
      </w:pPr>
      <w:r w:rsidRPr="006972D5">
        <w:rPr>
          <w:rFonts w:eastAsia="Times New Roman" w:cstheme="minorHAnsi"/>
          <w:b/>
          <w:bCs/>
          <w:sz w:val="24"/>
          <w:szCs w:val="24"/>
        </w:rPr>
        <w:t>MongoDB</w:t>
      </w:r>
      <w:r w:rsidRPr="006972D5">
        <w:rPr>
          <w:rFonts w:eastAsia="Times New Roman" w:cstheme="minorHAnsi"/>
          <w:sz w:val="24"/>
          <w:szCs w:val="24"/>
        </w:rPr>
        <w:t>: A NoSQL database is used due to its ability to handle large amounts of unstructured data (stock data) efficiently.</w:t>
      </w:r>
    </w:p>
    <w:p w:rsidR="00384125" w:rsidRPr="006972D5" w:rsidRDefault="00384125" w:rsidP="00384125">
      <w:pPr>
        <w:numPr>
          <w:ilvl w:val="0"/>
          <w:numId w:val="6"/>
        </w:numPr>
        <w:spacing w:before="100" w:beforeAutospacing="1" w:after="100" w:afterAutospacing="1" w:line="240" w:lineRule="auto"/>
        <w:rPr>
          <w:rFonts w:eastAsia="Times New Roman" w:cstheme="minorHAnsi"/>
          <w:sz w:val="24"/>
          <w:szCs w:val="24"/>
        </w:rPr>
      </w:pPr>
      <w:r w:rsidRPr="006972D5">
        <w:rPr>
          <w:rFonts w:eastAsia="Times New Roman" w:cstheme="minorHAnsi"/>
          <w:b/>
          <w:bCs/>
          <w:sz w:val="24"/>
          <w:szCs w:val="24"/>
        </w:rPr>
        <w:t>Google Sheets API</w:t>
      </w:r>
      <w:r w:rsidRPr="006972D5">
        <w:rPr>
          <w:rFonts w:eastAsia="Times New Roman" w:cstheme="minorHAnsi"/>
          <w:sz w:val="24"/>
          <w:szCs w:val="24"/>
        </w:rPr>
        <w:t>: Used to fetch data directly from Google Sheets for integration with cloud-based systems.</w:t>
      </w:r>
    </w:p>
    <w:p w:rsidR="00384125" w:rsidRPr="006972D5" w:rsidRDefault="00384125" w:rsidP="00384125">
      <w:pPr>
        <w:numPr>
          <w:ilvl w:val="0"/>
          <w:numId w:val="6"/>
        </w:numPr>
        <w:spacing w:before="100" w:beforeAutospacing="1" w:after="100" w:afterAutospacing="1" w:line="240" w:lineRule="auto"/>
        <w:rPr>
          <w:rFonts w:eastAsia="Times New Roman" w:cstheme="minorHAnsi"/>
          <w:sz w:val="24"/>
          <w:szCs w:val="24"/>
        </w:rPr>
      </w:pPr>
      <w:r w:rsidRPr="006972D5">
        <w:rPr>
          <w:rFonts w:eastAsia="Times New Roman" w:cstheme="minorHAnsi"/>
          <w:b/>
          <w:bCs/>
          <w:sz w:val="24"/>
          <w:szCs w:val="24"/>
        </w:rPr>
        <w:t>BigQuery</w:t>
      </w:r>
      <w:r w:rsidRPr="006972D5">
        <w:rPr>
          <w:rFonts w:eastAsia="Times New Roman" w:cstheme="minorHAnsi"/>
          <w:sz w:val="24"/>
          <w:szCs w:val="24"/>
        </w:rPr>
        <w:t>: Used for handling large datasets of historical stock data.</w:t>
      </w:r>
    </w:p>
    <w:p w:rsidR="00384125" w:rsidRPr="006972D5" w:rsidRDefault="00384125" w:rsidP="00384125">
      <w:pPr>
        <w:numPr>
          <w:ilvl w:val="0"/>
          <w:numId w:val="6"/>
        </w:numPr>
        <w:spacing w:before="100" w:beforeAutospacing="1" w:after="100" w:afterAutospacing="1" w:line="240" w:lineRule="auto"/>
        <w:rPr>
          <w:rFonts w:eastAsia="Times New Roman" w:cstheme="minorHAnsi"/>
          <w:sz w:val="24"/>
          <w:szCs w:val="24"/>
        </w:rPr>
      </w:pPr>
      <w:r w:rsidRPr="006972D5">
        <w:rPr>
          <w:rFonts w:eastAsia="Times New Roman" w:cstheme="minorHAnsi"/>
          <w:b/>
          <w:bCs/>
          <w:sz w:val="24"/>
          <w:szCs w:val="24"/>
        </w:rPr>
        <w:t>CI/CD (GitHub Actions)</w:t>
      </w:r>
      <w:r w:rsidRPr="006972D5">
        <w:rPr>
          <w:rFonts w:eastAsia="Times New Roman" w:cstheme="minorHAnsi"/>
          <w:sz w:val="24"/>
          <w:szCs w:val="24"/>
        </w:rPr>
        <w:t>: Chosen for its simplicity and integration with GitHub repositories, automating testing, and deployments.</w:t>
      </w:r>
    </w:p>
    <w:p w:rsidR="00384125" w:rsidRPr="006972D5" w:rsidRDefault="00384125" w:rsidP="00384125">
      <w:pPr>
        <w:spacing w:before="100" w:beforeAutospacing="1" w:after="100" w:afterAutospacing="1" w:line="240" w:lineRule="auto"/>
        <w:outlineLvl w:val="4"/>
        <w:rPr>
          <w:rFonts w:eastAsia="Times New Roman" w:cstheme="minorHAnsi"/>
          <w:b/>
          <w:bCs/>
          <w:szCs w:val="20"/>
        </w:rPr>
      </w:pPr>
      <w:r w:rsidRPr="006972D5">
        <w:rPr>
          <w:rFonts w:eastAsia="Times New Roman" w:cstheme="minorHAnsi"/>
          <w:b/>
          <w:bCs/>
          <w:szCs w:val="20"/>
        </w:rPr>
        <w:t>6.2. Benefits of the Chosen Tools</w:t>
      </w:r>
    </w:p>
    <w:p w:rsidR="00384125" w:rsidRPr="006972D5" w:rsidRDefault="00384125" w:rsidP="00384125">
      <w:pPr>
        <w:numPr>
          <w:ilvl w:val="0"/>
          <w:numId w:val="7"/>
        </w:numPr>
        <w:spacing w:before="100" w:beforeAutospacing="1" w:after="100" w:afterAutospacing="1" w:line="240" w:lineRule="auto"/>
        <w:rPr>
          <w:rFonts w:eastAsia="Times New Roman" w:cstheme="minorHAnsi"/>
          <w:sz w:val="24"/>
          <w:szCs w:val="24"/>
        </w:rPr>
      </w:pPr>
      <w:r w:rsidRPr="006972D5">
        <w:rPr>
          <w:rFonts w:eastAsia="Times New Roman" w:cstheme="minorHAnsi"/>
          <w:b/>
          <w:bCs/>
          <w:sz w:val="24"/>
          <w:szCs w:val="24"/>
        </w:rPr>
        <w:t>Python</w:t>
      </w:r>
      <w:r w:rsidRPr="006972D5">
        <w:rPr>
          <w:rFonts w:eastAsia="Times New Roman" w:cstheme="minorHAnsi"/>
          <w:sz w:val="24"/>
          <w:szCs w:val="24"/>
        </w:rPr>
        <w:t>: Ease of use and flexibility for implementing ETL pipelines.</w:t>
      </w:r>
    </w:p>
    <w:p w:rsidR="00384125" w:rsidRPr="006972D5" w:rsidRDefault="00384125" w:rsidP="00384125">
      <w:pPr>
        <w:numPr>
          <w:ilvl w:val="0"/>
          <w:numId w:val="7"/>
        </w:numPr>
        <w:spacing w:before="100" w:beforeAutospacing="1" w:after="100" w:afterAutospacing="1" w:line="240" w:lineRule="auto"/>
        <w:rPr>
          <w:rFonts w:eastAsia="Times New Roman" w:cstheme="minorHAnsi"/>
          <w:sz w:val="24"/>
          <w:szCs w:val="24"/>
        </w:rPr>
      </w:pPr>
      <w:r w:rsidRPr="006972D5">
        <w:rPr>
          <w:rFonts w:eastAsia="Times New Roman" w:cstheme="minorHAnsi"/>
          <w:b/>
          <w:bCs/>
          <w:sz w:val="24"/>
          <w:szCs w:val="24"/>
        </w:rPr>
        <w:t>MongoDB</w:t>
      </w:r>
      <w:r w:rsidRPr="006972D5">
        <w:rPr>
          <w:rFonts w:eastAsia="Times New Roman" w:cstheme="minorHAnsi"/>
          <w:sz w:val="24"/>
          <w:szCs w:val="24"/>
        </w:rPr>
        <w:t>: Scalability and flexible schema to store large datasets.</w:t>
      </w:r>
    </w:p>
    <w:p w:rsidR="00384125" w:rsidRPr="006972D5" w:rsidRDefault="00384125" w:rsidP="00384125">
      <w:pPr>
        <w:numPr>
          <w:ilvl w:val="0"/>
          <w:numId w:val="7"/>
        </w:numPr>
        <w:spacing w:before="100" w:beforeAutospacing="1" w:after="100" w:afterAutospacing="1" w:line="240" w:lineRule="auto"/>
        <w:rPr>
          <w:rFonts w:eastAsia="Times New Roman" w:cstheme="minorHAnsi"/>
          <w:sz w:val="24"/>
          <w:szCs w:val="24"/>
        </w:rPr>
      </w:pPr>
      <w:r w:rsidRPr="006972D5">
        <w:rPr>
          <w:rFonts w:eastAsia="Times New Roman" w:cstheme="minorHAnsi"/>
          <w:b/>
          <w:bCs/>
          <w:sz w:val="24"/>
          <w:szCs w:val="24"/>
        </w:rPr>
        <w:t>Google Sheets</w:t>
      </w:r>
      <w:r w:rsidRPr="006972D5">
        <w:rPr>
          <w:rFonts w:eastAsia="Times New Roman" w:cstheme="minorHAnsi"/>
          <w:sz w:val="24"/>
          <w:szCs w:val="24"/>
        </w:rPr>
        <w:t>: Quick integration for small to medium-scale data.</w:t>
      </w:r>
    </w:p>
    <w:p w:rsidR="007B6A45" w:rsidRPr="006972D5" w:rsidRDefault="00384125" w:rsidP="006972D5">
      <w:pPr>
        <w:numPr>
          <w:ilvl w:val="0"/>
          <w:numId w:val="7"/>
        </w:numPr>
        <w:spacing w:before="100" w:beforeAutospacing="1" w:after="100" w:afterAutospacing="1" w:line="240" w:lineRule="auto"/>
        <w:rPr>
          <w:rFonts w:eastAsia="Times New Roman" w:cstheme="minorHAnsi"/>
          <w:sz w:val="24"/>
          <w:szCs w:val="24"/>
        </w:rPr>
      </w:pPr>
      <w:r w:rsidRPr="006972D5">
        <w:rPr>
          <w:rFonts w:eastAsia="Times New Roman" w:cstheme="minorHAnsi"/>
          <w:b/>
          <w:bCs/>
          <w:sz w:val="24"/>
          <w:szCs w:val="24"/>
        </w:rPr>
        <w:t>CI/CD</w:t>
      </w:r>
      <w:r w:rsidRPr="006972D5">
        <w:rPr>
          <w:rFonts w:eastAsia="Times New Roman" w:cstheme="minorHAnsi"/>
          <w:sz w:val="24"/>
          <w:szCs w:val="24"/>
        </w:rPr>
        <w:t>: Ensures automatic testing and deployment, reducing human errors and ensuring reliability in production environments.</w:t>
      </w:r>
      <w:bookmarkStart w:id="0" w:name="_GoBack"/>
      <w:bookmarkEnd w:id="0"/>
    </w:p>
    <w:p w:rsidR="00384125" w:rsidRPr="006972D5" w:rsidRDefault="00384125" w:rsidP="007B6A45">
      <w:pPr>
        <w:spacing w:before="100" w:beforeAutospacing="1" w:after="100" w:afterAutospacing="1" w:line="240" w:lineRule="auto"/>
        <w:rPr>
          <w:rFonts w:eastAsia="Times New Roman" w:cstheme="minorHAnsi"/>
          <w:sz w:val="24"/>
          <w:szCs w:val="24"/>
        </w:rPr>
      </w:pPr>
    </w:p>
    <w:p w:rsidR="00384125" w:rsidRPr="006972D5" w:rsidRDefault="00384125" w:rsidP="00384125">
      <w:pPr>
        <w:spacing w:before="100" w:beforeAutospacing="1" w:after="100" w:afterAutospacing="1" w:line="240" w:lineRule="auto"/>
        <w:outlineLvl w:val="3"/>
        <w:rPr>
          <w:rFonts w:eastAsia="Times New Roman" w:cstheme="minorHAnsi"/>
          <w:b/>
          <w:bCs/>
          <w:sz w:val="24"/>
          <w:szCs w:val="24"/>
        </w:rPr>
      </w:pPr>
      <w:r w:rsidRPr="006972D5">
        <w:rPr>
          <w:rFonts w:eastAsia="Times New Roman" w:cstheme="minorHAnsi"/>
          <w:b/>
          <w:bCs/>
          <w:sz w:val="24"/>
          <w:szCs w:val="24"/>
        </w:rPr>
        <w:t>7. Conclusion</w:t>
      </w:r>
    </w:p>
    <w:p w:rsidR="00384125" w:rsidRPr="006972D5" w:rsidRDefault="00384125" w:rsidP="00384125">
      <w:pPr>
        <w:spacing w:before="100" w:beforeAutospacing="1" w:after="100" w:afterAutospacing="1" w:line="240" w:lineRule="auto"/>
        <w:rPr>
          <w:rFonts w:eastAsia="Times New Roman" w:cstheme="minorHAnsi"/>
          <w:sz w:val="24"/>
          <w:szCs w:val="24"/>
        </w:rPr>
      </w:pPr>
      <w:r w:rsidRPr="006972D5">
        <w:rPr>
          <w:rFonts w:eastAsia="Times New Roman" w:cstheme="minorHAnsi"/>
          <w:sz w:val="24"/>
          <w:szCs w:val="24"/>
        </w:rPr>
        <w:t>Provide a summary of the project:</w:t>
      </w:r>
    </w:p>
    <w:p w:rsidR="00384125" w:rsidRPr="006972D5" w:rsidRDefault="00384125" w:rsidP="00384125">
      <w:pPr>
        <w:numPr>
          <w:ilvl w:val="0"/>
          <w:numId w:val="8"/>
        </w:numPr>
        <w:spacing w:before="100" w:beforeAutospacing="1" w:after="100" w:afterAutospacing="1" w:line="240" w:lineRule="auto"/>
        <w:rPr>
          <w:rFonts w:eastAsia="Times New Roman" w:cstheme="minorHAnsi"/>
          <w:sz w:val="24"/>
          <w:szCs w:val="24"/>
        </w:rPr>
      </w:pPr>
      <w:r w:rsidRPr="006972D5">
        <w:rPr>
          <w:rFonts w:eastAsia="Times New Roman" w:cstheme="minorHAnsi"/>
          <w:sz w:val="24"/>
          <w:szCs w:val="24"/>
        </w:rPr>
        <w:t>The pipeline automates the extraction, transformation, and loading of stock data from multiple sources.</w:t>
      </w:r>
    </w:p>
    <w:p w:rsidR="00384125" w:rsidRPr="006972D5" w:rsidRDefault="00384125" w:rsidP="00384125">
      <w:pPr>
        <w:numPr>
          <w:ilvl w:val="0"/>
          <w:numId w:val="8"/>
        </w:numPr>
        <w:spacing w:before="100" w:beforeAutospacing="1" w:after="100" w:afterAutospacing="1" w:line="240" w:lineRule="auto"/>
        <w:rPr>
          <w:rFonts w:eastAsia="Times New Roman" w:cstheme="minorHAnsi"/>
          <w:sz w:val="24"/>
          <w:szCs w:val="24"/>
        </w:rPr>
      </w:pPr>
      <w:r w:rsidRPr="006972D5">
        <w:rPr>
          <w:rFonts w:eastAsia="Times New Roman" w:cstheme="minorHAnsi"/>
          <w:sz w:val="24"/>
          <w:szCs w:val="24"/>
        </w:rPr>
        <w:t>The automation and CI/CD integration ensure that the pipeline is reliable and efficient, with minimal manual intervention required.</w:t>
      </w:r>
    </w:p>
    <w:p w:rsidR="00384125" w:rsidRPr="006972D5" w:rsidRDefault="00384125" w:rsidP="00384125">
      <w:pPr>
        <w:numPr>
          <w:ilvl w:val="0"/>
          <w:numId w:val="8"/>
        </w:numPr>
        <w:spacing w:before="100" w:beforeAutospacing="1" w:after="100" w:afterAutospacing="1" w:line="240" w:lineRule="auto"/>
        <w:rPr>
          <w:rFonts w:eastAsia="Times New Roman" w:cstheme="minorHAnsi"/>
          <w:sz w:val="24"/>
          <w:szCs w:val="24"/>
        </w:rPr>
      </w:pPr>
      <w:r w:rsidRPr="006972D5">
        <w:rPr>
          <w:rFonts w:eastAsia="Times New Roman" w:cstheme="minorHAnsi"/>
          <w:sz w:val="24"/>
          <w:szCs w:val="24"/>
        </w:rPr>
        <w:t>The project demonstrates the power of modern tools like Python, MongoDB, and CI/CD in building robust data processing systems.</w:t>
      </w:r>
    </w:p>
    <w:p w:rsidR="00842F53" w:rsidRPr="006972D5" w:rsidRDefault="006972D5">
      <w:pPr>
        <w:rPr>
          <w:rFonts w:cstheme="minorHAnsi"/>
        </w:rPr>
      </w:pPr>
    </w:p>
    <w:sectPr w:rsidR="00842F53" w:rsidRPr="006972D5" w:rsidSect="00560FF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5B0A93"/>
    <w:multiLevelType w:val="multilevel"/>
    <w:tmpl w:val="DBBC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9458A9"/>
    <w:multiLevelType w:val="multilevel"/>
    <w:tmpl w:val="08AE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EC75EC"/>
    <w:multiLevelType w:val="multilevel"/>
    <w:tmpl w:val="609E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3F02D90"/>
    <w:multiLevelType w:val="multilevel"/>
    <w:tmpl w:val="6038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86D3102"/>
    <w:multiLevelType w:val="multilevel"/>
    <w:tmpl w:val="95B2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BB946C4"/>
    <w:multiLevelType w:val="multilevel"/>
    <w:tmpl w:val="073E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3E042EE"/>
    <w:multiLevelType w:val="multilevel"/>
    <w:tmpl w:val="E33C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0D163B5"/>
    <w:multiLevelType w:val="multilevel"/>
    <w:tmpl w:val="A3B27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7007C29"/>
    <w:multiLevelType w:val="multilevel"/>
    <w:tmpl w:val="FAC0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5"/>
  </w:num>
  <w:num w:numId="4">
    <w:abstractNumId w:val="0"/>
  </w:num>
  <w:num w:numId="5">
    <w:abstractNumId w:val="3"/>
  </w:num>
  <w:num w:numId="6">
    <w:abstractNumId w:val="1"/>
  </w:num>
  <w:num w:numId="7">
    <w:abstractNumId w:val="2"/>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4125"/>
    <w:rsid w:val="00384125"/>
    <w:rsid w:val="003C6068"/>
    <w:rsid w:val="00436518"/>
    <w:rsid w:val="00456171"/>
    <w:rsid w:val="00560FF6"/>
    <w:rsid w:val="005D581D"/>
    <w:rsid w:val="006972D5"/>
    <w:rsid w:val="006C4AFC"/>
    <w:rsid w:val="006E5B28"/>
    <w:rsid w:val="007B66B9"/>
    <w:rsid w:val="007B6A45"/>
    <w:rsid w:val="00AB7F0E"/>
    <w:rsid w:val="00B13A9D"/>
    <w:rsid w:val="00E8721D"/>
    <w:rsid w:val="00F461B8"/>
    <w:rsid w:val="00FD0A2A"/>
    <w:rsid w:val="00FE7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D9DD5E-5794-4AA0-A6FD-76A73960F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384125"/>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384125"/>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384125"/>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384125"/>
    <w:rPr>
      <w:rFonts w:ascii="Times New Roman" w:eastAsia="Times New Roman" w:hAnsi="Times New Roman" w:cs="Times New Roman"/>
      <w:b/>
      <w:bCs/>
      <w:sz w:val="20"/>
      <w:szCs w:val="20"/>
    </w:rPr>
  </w:style>
  <w:style w:type="character" w:styleId="Strong">
    <w:name w:val="Strong"/>
    <w:basedOn w:val="DefaultParagraphFont"/>
    <w:uiPriority w:val="22"/>
    <w:qFormat/>
    <w:rsid w:val="00384125"/>
    <w:rPr>
      <w:b/>
      <w:bCs/>
    </w:rPr>
  </w:style>
  <w:style w:type="character" w:styleId="HTMLCode">
    <w:name w:val="HTML Code"/>
    <w:basedOn w:val="DefaultParagraphFont"/>
    <w:uiPriority w:val="99"/>
    <w:semiHidden/>
    <w:unhideWhenUsed/>
    <w:rsid w:val="0038412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841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84125"/>
    <w:rPr>
      <w:rFonts w:ascii="Courier New" w:eastAsia="Times New Roman" w:hAnsi="Courier New" w:cs="Courier New"/>
      <w:sz w:val="20"/>
      <w:szCs w:val="20"/>
    </w:rPr>
  </w:style>
  <w:style w:type="character" w:customStyle="1" w:styleId="hljs-string">
    <w:name w:val="hljs-string"/>
    <w:basedOn w:val="DefaultParagraphFont"/>
    <w:rsid w:val="00384125"/>
  </w:style>
  <w:style w:type="character" w:customStyle="1" w:styleId="hljs-attr">
    <w:name w:val="hljs-attr"/>
    <w:basedOn w:val="DefaultParagraphFont"/>
    <w:rsid w:val="00384125"/>
  </w:style>
  <w:style w:type="character" w:customStyle="1" w:styleId="hljs-bullet">
    <w:name w:val="hljs-bullet"/>
    <w:basedOn w:val="DefaultParagraphFont"/>
    <w:rsid w:val="003841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2723328">
      <w:bodyDiv w:val="1"/>
      <w:marLeft w:val="0"/>
      <w:marRight w:val="0"/>
      <w:marTop w:val="0"/>
      <w:marBottom w:val="0"/>
      <w:divBdr>
        <w:top w:val="none" w:sz="0" w:space="0" w:color="auto"/>
        <w:left w:val="none" w:sz="0" w:space="0" w:color="auto"/>
        <w:bottom w:val="none" w:sz="0" w:space="0" w:color="auto"/>
        <w:right w:val="none" w:sz="0" w:space="0" w:color="auto"/>
      </w:divBdr>
    </w:div>
    <w:div w:id="1124421658">
      <w:bodyDiv w:val="1"/>
      <w:marLeft w:val="0"/>
      <w:marRight w:val="0"/>
      <w:marTop w:val="0"/>
      <w:marBottom w:val="0"/>
      <w:divBdr>
        <w:top w:val="none" w:sz="0" w:space="0" w:color="auto"/>
        <w:left w:val="none" w:sz="0" w:space="0" w:color="auto"/>
        <w:bottom w:val="none" w:sz="0" w:space="0" w:color="auto"/>
        <w:right w:val="none" w:sz="0" w:space="0" w:color="auto"/>
      </w:divBdr>
      <w:divsChild>
        <w:div w:id="753087278">
          <w:marLeft w:val="0"/>
          <w:marRight w:val="0"/>
          <w:marTop w:val="0"/>
          <w:marBottom w:val="0"/>
          <w:divBdr>
            <w:top w:val="none" w:sz="0" w:space="0" w:color="auto"/>
            <w:left w:val="none" w:sz="0" w:space="0" w:color="auto"/>
            <w:bottom w:val="none" w:sz="0" w:space="0" w:color="auto"/>
            <w:right w:val="none" w:sz="0" w:space="0" w:color="auto"/>
          </w:divBdr>
          <w:divsChild>
            <w:div w:id="2085449698">
              <w:marLeft w:val="0"/>
              <w:marRight w:val="0"/>
              <w:marTop w:val="0"/>
              <w:marBottom w:val="0"/>
              <w:divBdr>
                <w:top w:val="none" w:sz="0" w:space="0" w:color="auto"/>
                <w:left w:val="none" w:sz="0" w:space="0" w:color="auto"/>
                <w:bottom w:val="none" w:sz="0" w:space="0" w:color="auto"/>
                <w:right w:val="none" w:sz="0" w:space="0" w:color="auto"/>
              </w:divBdr>
            </w:div>
            <w:div w:id="1368137873">
              <w:marLeft w:val="0"/>
              <w:marRight w:val="0"/>
              <w:marTop w:val="0"/>
              <w:marBottom w:val="0"/>
              <w:divBdr>
                <w:top w:val="none" w:sz="0" w:space="0" w:color="auto"/>
                <w:left w:val="none" w:sz="0" w:space="0" w:color="auto"/>
                <w:bottom w:val="none" w:sz="0" w:space="0" w:color="auto"/>
                <w:right w:val="none" w:sz="0" w:space="0" w:color="auto"/>
              </w:divBdr>
              <w:divsChild>
                <w:div w:id="91053785">
                  <w:marLeft w:val="0"/>
                  <w:marRight w:val="0"/>
                  <w:marTop w:val="0"/>
                  <w:marBottom w:val="0"/>
                  <w:divBdr>
                    <w:top w:val="none" w:sz="0" w:space="0" w:color="auto"/>
                    <w:left w:val="none" w:sz="0" w:space="0" w:color="auto"/>
                    <w:bottom w:val="none" w:sz="0" w:space="0" w:color="auto"/>
                    <w:right w:val="none" w:sz="0" w:space="0" w:color="auto"/>
                  </w:divBdr>
                  <w:divsChild>
                    <w:div w:id="152944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859246">
              <w:marLeft w:val="0"/>
              <w:marRight w:val="0"/>
              <w:marTop w:val="0"/>
              <w:marBottom w:val="0"/>
              <w:divBdr>
                <w:top w:val="none" w:sz="0" w:space="0" w:color="auto"/>
                <w:left w:val="none" w:sz="0" w:space="0" w:color="auto"/>
                <w:bottom w:val="none" w:sz="0" w:space="0" w:color="auto"/>
                <w:right w:val="none" w:sz="0" w:space="0" w:color="auto"/>
              </w:divBdr>
            </w:div>
          </w:divsChild>
        </w:div>
        <w:div w:id="105321384">
          <w:marLeft w:val="0"/>
          <w:marRight w:val="0"/>
          <w:marTop w:val="0"/>
          <w:marBottom w:val="0"/>
          <w:divBdr>
            <w:top w:val="none" w:sz="0" w:space="0" w:color="auto"/>
            <w:left w:val="none" w:sz="0" w:space="0" w:color="auto"/>
            <w:bottom w:val="none" w:sz="0" w:space="0" w:color="auto"/>
            <w:right w:val="none" w:sz="0" w:space="0" w:color="auto"/>
          </w:divBdr>
          <w:divsChild>
            <w:div w:id="1275672885">
              <w:marLeft w:val="0"/>
              <w:marRight w:val="0"/>
              <w:marTop w:val="0"/>
              <w:marBottom w:val="0"/>
              <w:divBdr>
                <w:top w:val="none" w:sz="0" w:space="0" w:color="auto"/>
                <w:left w:val="none" w:sz="0" w:space="0" w:color="auto"/>
                <w:bottom w:val="none" w:sz="0" w:space="0" w:color="auto"/>
                <w:right w:val="none" w:sz="0" w:space="0" w:color="auto"/>
              </w:divBdr>
            </w:div>
            <w:div w:id="356001678">
              <w:marLeft w:val="0"/>
              <w:marRight w:val="0"/>
              <w:marTop w:val="0"/>
              <w:marBottom w:val="0"/>
              <w:divBdr>
                <w:top w:val="none" w:sz="0" w:space="0" w:color="auto"/>
                <w:left w:val="none" w:sz="0" w:space="0" w:color="auto"/>
                <w:bottom w:val="none" w:sz="0" w:space="0" w:color="auto"/>
                <w:right w:val="none" w:sz="0" w:space="0" w:color="auto"/>
              </w:divBdr>
              <w:divsChild>
                <w:div w:id="2135558352">
                  <w:marLeft w:val="0"/>
                  <w:marRight w:val="0"/>
                  <w:marTop w:val="0"/>
                  <w:marBottom w:val="0"/>
                  <w:divBdr>
                    <w:top w:val="none" w:sz="0" w:space="0" w:color="auto"/>
                    <w:left w:val="none" w:sz="0" w:space="0" w:color="auto"/>
                    <w:bottom w:val="none" w:sz="0" w:space="0" w:color="auto"/>
                    <w:right w:val="none" w:sz="0" w:space="0" w:color="auto"/>
                  </w:divBdr>
                  <w:divsChild>
                    <w:div w:id="133668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598740">
              <w:marLeft w:val="0"/>
              <w:marRight w:val="0"/>
              <w:marTop w:val="0"/>
              <w:marBottom w:val="0"/>
              <w:divBdr>
                <w:top w:val="none" w:sz="0" w:space="0" w:color="auto"/>
                <w:left w:val="none" w:sz="0" w:space="0" w:color="auto"/>
                <w:bottom w:val="none" w:sz="0" w:space="0" w:color="auto"/>
                <w:right w:val="none" w:sz="0" w:space="0" w:color="auto"/>
              </w:divBdr>
            </w:div>
          </w:divsChild>
        </w:div>
        <w:div w:id="645472929">
          <w:marLeft w:val="0"/>
          <w:marRight w:val="0"/>
          <w:marTop w:val="0"/>
          <w:marBottom w:val="0"/>
          <w:divBdr>
            <w:top w:val="none" w:sz="0" w:space="0" w:color="auto"/>
            <w:left w:val="none" w:sz="0" w:space="0" w:color="auto"/>
            <w:bottom w:val="none" w:sz="0" w:space="0" w:color="auto"/>
            <w:right w:val="none" w:sz="0" w:space="0" w:color="auto"/>
          </w:divBdr>
          <w:divsChild>
            <w:div w:id="1132284692">
              <w:marLeft w:val="0"/>
              <w:marRight w:val="0"/>
              <w:marTop w:val="0"/>
              <w:marBottom w:val="0"/>
              <w:divBdr>
                <w:top w:val="none" w:sz="0" w:space="0" w:color="auto"/>
                <w:left w:val="none" w:sz="0" w:space="0" w:color="auto"/>
                <w:bottom w:val="none" w:sz="0" w:space="0" w:color="auto"/>
                <w:right w:val="none" w:sz="0" w:space="0" w:color="auto"/>
              </w:divBdr>
            </w:div>
            <w:div w:id="1202203249">
              <w:marLeft w:val="0"/>
              <w:marRight w:val="0"/>
              <w:marTop w:val="0"/>
              <w:marBottom w:val="0"/>
              <w:divBdr>
                <w:top w:val="none" w:sz="0" w:space="0" w:color="auto"/>
                <w:left w:val="none" w:sz="0" w:space="0" w:color="auto"/>
                <w:bottom w:val="none" w:sz="0" w:space="0" w:color="auto"/>
                <w:right w:val="none" w:sz="0" w:space="0" w:color="auto"/>
              </w:divBdr>
              <w:divsChild>
                <w:div w:id="1238319911">
                  <w:marLeft w:val="0"/>
                  <w:marRight w:val="0"/>
                  <w:marTop w:val="0"/>
                  <w:marBottom w:val="0"/>
                  <w:divBdr>
                    <w:top w:val="none" w:sz="0" w:space="0" w:color="auto"/>
                    <w:left w:val="none" w:sz="0" w:space="0" w:color="auto"/>
                    <w:bottom w:val="none" w:sz="0" w:space="0" w:color="auto"/>
                    <w:right w:val="none" w:sz="0" w:space="0" w:color="auto"/>
                  </w:divBdr>
                  <w:divsChild>
                    <w:div w:id="141624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3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553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7</Pages>
  <Words>1357</Words>
  <Characters>7737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R.A</cp:lastModifiedBy>
  <cp:revision>32</cp:revision>
  <cp:lastPrinted>2025-04-05T09:40:00Z</cp:lastPrinted>
  <dcterms:created xsi:type="dcterms:W3CDTF">2025-04-05T09:28:00Z</dcterms:created>
  <dcterms:modified xsi:type="dcterms:W3CDTF">2025-11-04T18:37:00Z</dcterms:modified>
</cp:coreProperties>
</file>