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A54A" w14:textId="24E50A40" w:rsidR="00862AE9" w:rsidRDefault="00862AE9" w:rsidP="00862AE9">
      <w:pPr>
        <w:pStyle w:val="Title"/>
        <w:jc w:val="center"/>
      </w:pPr>
      <w:r>
        <w:t>CYBR545- Kali Linux Exercise #</w:t>
      </w:r>
      <w:r w:rsidR="00B97220">
        <w:t>2</w:t>
      </w:r>
      <w:r>
        <w:t xml:space="preserve"> </w:t>
      </w:r>
    </w:p>
    <w:p w14:paraId="272DEC8A" w14:textId="4A1BDBCD" w:rsidR="009451B8" w:rsidRDefault="00862AE9" w:rsidP="00862AE9">
      <w:pPr>
        <w:pStyle w:val="Title"/>
        <w:jc w:val="center"/>
      </w:pPr>
      <w:r>
        <w:t>(Team-based, 100 points)</w:t>
      </w:r>
    </w:p>
    <w:p w14:paraId="29CC3219" w14:textId="524E4371" w:rsidR="00862AE9" w:rsidRDefault="00862AE9" w:rsidP="00862AE9">
      <w:pPr>
        <w:pStyle w:val="Heading3"/>
      </w:pPr>
      <w:r w:rsidRPr="00862AE9">
        <w:rPr>
          <w:rStyle w:val="Heading3Char"/>
        </w:rPr>
        <w:t xml:space="preserve">Due on </w:t>
      </w:r>
      <w:r w:rsidR="00F218B2">
        <w:rPr>
          <w:rStyle w:val="Heading3Char"/>
        </w:rPr>
        <w:t>Monday</w:t>
      </w:r>
      <w:r w:rsidRPr="00862AE9">
        <w:rPr>
          <w:rStyle w:val="Heading3Char"/>
        </w:rPr>
        <w:t xml:space="preserve"> </w:t>
      </w:r>
      <w:r w:rsidR="00B97220">
        <w:rPr>
          <w:rStyle w:val="Heading3Char"/>
        </w:rPr>
        <w:t>2</w:t>
      </w:r>
      <w:r w:rsidRPr="00862AE9">
        <w:rPr>
          <w:rStyle w:val="Heading3Char"/>
        </w:rPr>
        <w:t>/</w:t>
      </w:r>
      <w:r w:rsidR="00F218B2">
        <w:rPr>
          <w:rStyle w:val="Heading3Char"/>
        </w:rPr>
        <w:t>20</w:t>
      </w:r>
      <w:r w:rsidRPr="00862AE9">
        <w:rPr>
          <w:rStyle w:val="Heading3Char"/>
        </w:rPr>
        <w:t>/2023 @11:49PM</w:t>
      </w:r>
      <w:r>
        <w:br/>
      </w:r>
      <w:r>
        <w:br/>
        <w:t>Group No.:</w:t>
      </w:r>
      <w:r>
        <w:tab/>
      </w:r>
    </w:p>
    <w:p w14:paraId="6903480A" w14:textId="76C48B02" w:rsidR="00862AE9" w:rsidRPr="00862AE9" w:rsidRDefault="00862AE9" w:rsidP="00862AE9">
      <w:pPr>
        <w:pStyle w:val="Heading3"/>
      </w:pPr>
      <w:r>
        <w:t>Group members names:</w:t>
      </w:r>
    </w:p>
    <w:p w14:paraId="08B27B73" w14:textId="77777777" w:rsidR="00862AE9" w:rsidRDefault="00862AE9" w:rsidP="00862AE9"/>
    <w:p w14:paraId="519A74D9" w14:textId="00F88D95" w:rsidR="00862AE9" w:rsidRDefault="00862AE9" w:rsidP="00862AE9">
      <w:pPr>
        <w:pStyle w:val="Heading1"/>
      </w:pPr>
      <w:r>
        <w:t>Introduction and submission:</w:t>
      </w:r>
    </w:p>
    <w:p w14:paraId="5A5C32AB" w14:textId="3E80CC09" w:rsidR="00862AE9" w:rsidRDefault="00862AE9" w:rsidP="00862AE9">
      <w:r>
        <w:t>Read each of the following questions and provide your answers after each question</w:t>
      </w:r>
      <w:r w:rsidR="004276D8">
        <w:t>, or as instructed in the questions</w:t>
      </w:r>
      <w:r>
        <w:t xml:space="preserve">. Keep the format of this file as is and provide group information above. This is a team-based assessment, each group is required to </w:t>
      </w:r>
      <w:r w:rsidR="00F218B2">
        <w:t xml:space="preserve">male </w:t>
      </w:r>
      <w:r w:rsidR="00B97220">
        <w:t>one submission</w:t>
      </w:r>
      <w:r>
        <w:t xml:space="preserve"> on eCampus, and each member is expected to submit one peer evaluation for this assessment. </w:t>
      </w:r>
    </w:p>
    <w:p w14:paraId="6356604B" w14:textId="28C75BD5" w:rsidR="002F7425" w:rsidRPr="004A6CA3" w:rsidRDefault="002F7425" w:rsidP="004A6CA3">
      <w:pPr>
        <w:pStyle w:val="Heading1"/>
      </w:pPr>
      <w:r w:rsidRPr="004A6CA3">
        <w:t>Grading Rubric:</w:t>
      </w:r>
    </w:p>
    <w:p w14:paraId="031AC5B0" w14:textId="593ABDBB" w:rsidR="00441307" w:rsidRDefault="00441307" w:rsidP="002F7425">
      <w:r>
        <w:t>Questions 1</w:t>
      </w:r>
      <w:r w:rsidR="00A853AC">
        <w:t>,3,4: 20 points each</w:t>
      </w:r>
      <w:r>
        <w:br/>
        <w:t xml:space="preserve">Question </w:t>
      </w:r>
      <w:r w:rsidR="00A853AC">
        <w:t>2</w:t>
      </w:r>
      <w:r>
        <w:t xml:space="preserve">: </w:t>
      </w:r>
      <w:r w:rsidR="00A853AC">
        <w:t>50</w:t>
      </w:r>
      <w:r>
        <w:t xml:space="preserve"> points</w:t>
      </w:r>
      <w:r>
        <w:br/>
        <w:t>Question</w:t>
      </w:r>
      <w:r w:rsidR="00A853AC">
        <w:t xml:space="preserve"> 5</w:t>
      </w:r>
      <w:r>
        <w:t xml:space="preserve">:  </w:t>
      </w:r>
      <w:r w:rsidR="00A853AC">
        <w:t xml:space="preserve">10 </w:t>
      </w:r>
      <w:r>
        <w:t>points</w:t>
      </w:r>
      <w:r>
        <w:br/>
      </w:r>
    </w:p>
    <w:p w14:paraId="089F9A17" w14:textId="5A78BACC" w:rsidR="00C2530B" w:rsidRPr="0062084D" w:rsidRDefault="0062084D" w:rsidP="00C2530B">
      <w:pPr>
        <w:pStyle w:val="ListParagraph"/>
        <w:numPr>
          <w:ilvl w:val="0"/>
          <w:numId w:val="2"/>
        </w:numPr>
      </w:pPr>
      <w:r w:rsidRPr="0062084D">
        <w:t>First, we</w:t>
      </w:r>
      <w:r w:rsidR="00C2530B" w:rsidRPr="0062084D">
        <w:t xml:space="preserve"> need to have Kali Linux and Windows </w:t>
      </w:r>
      <w:r w:rsidR="0022386B">
        <w:t>XP</w:t>
      </w:r>
      <w:r w:rsidR="00C2530B" w:rsidRPr="0062084D">
        <w:t xml:space="preserve"> added to your virtual box.</w:t>
      </w:r>
    </w:p>
    <w:p w14:paraId="3530E079" w14:textId="6777AADC" w:rsidR="00C2530B" w:rsidRPr="0062084D" w:rsidRDefault="00C2530B" w:rsidP="00C2530B">
      <w:pPr>
        <w:pStyle w:val="ListParagraph"/>
        <w:numPr>
          <w:ilvl w:val="1"/>
          <w:numId w:val="2"/>
        </w:numPr>
      </w:pPr>
      <w:r w:rsidRPr="0062084D">
        <w:t>In the virtual box, go to tools.</w:t>
      </w:r>
    </w:p>
    <w:p w14:paraId="74E2AC42" w14:textId="464AED37" w:rsidR="00C2530B" w:rsidRPr="0062084D" w:rsidRDefault="00C2530B" w:rsidP="00C2530B">
      <w:pPr>
        <w:pStyle w:val="ListParagraph"/>
        <w:numPr>
          <w:ilvl w:val="1"/>
          <w:numId w:val="2"/>
        </w:numPr>
      </w:pPr>
      <w:r w:rsidRPr="0062084D">
        <w:t>Under NAT Networks, click on create and give a name to your NAT network and an IP address of your choice. You may refer to Figure 1</w:t>
      </w:r>
      <w:r w:rsidR="00650750" w:rsidRPr="0062084D">
        <w:t xml:space="preserve"> to see the configuration used and the IP address I used</w:t>
      </w:r>
      <w:r w:rsidRPr="0062084D">
        <w:t>.</w:t>
      </w:r>
    </w:p>
    <w:p w14:paraId="726E940B" w14:textId="77777777" w:rsidR="00C2530B" w:rsidRDefault="00C2530B" w:rsidP="00C2530B">
      <w:pPr>
        <w:pStyle w:val="ListParagraph"/>
        <w:ind w:left="1440"/>
        <w:rPr>
          <w:b/>
          <w:bCs/>
        </w:rPr>
      </w:pPr>
    </w:p>
    <w:p w14:paraId="2E622D79" w14:textId="77777777" w:rsidR="00C2530B" w:rsidRDefault="00C2530B" w:rsidP="00C2530B">
      <w:pPr>
        <w:pStyle w:val="ListParagraph"/>
        <w:keepNext/>
        <w:ind w:left="0"/>
        <w:jc w:val="center"/>
      </w:pPr>
      <w:r w:rsidRPr="00C2530B">
        <w:rPr>
          <w:b/>
          <w:bCs/>
          <w:noProof/>
        </w:rPr>
        <w:drawing>
          <wp:inline distT="0" distB="0" distL="0" distR="0" wp14:anchorId="47B1ED91" wp14:editId="7E8D536F">
            <wp:extent cx="5943600" cy="126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0BAB" w14:textId="3A2F2614" w:rsidR="00C2530B" w:rsidRDefault="00C2530B" w:rsidP="00C2530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Screenshot of NAT Networks settings</w:t>
      </w:r>
    </w:p>
    <w:p w14:paraId="675FB28B" w14:textId="77777777" w:rsidR="00F218B2" w:rsidRDefault="00C2530B" w:rsidP="00A539BE">
      <w:pPr>
        <w:pStyle w:val="ListParagraph"/>
        <w:keepNext/>
        <w:numPr>
          <w:ilvl w:val="1"/>
          <w:numId w:val="2"/>
        </w:numPr>
        <w:ind w:left="270"/>
        <w:jc w:val="center"/>
      </w:pPr>
      <w:r>
        <w:lastRenderedPageBreak/>
        <w:t>From the settings of each Kali and Windows virtual box settings, add the NAT network created in the previous step as the network adapter as shown in Figure 2.</w:t>
      </w:r>
    </w:p>
    <w:p w14:paraId="134C9359" w14:textId="1A847A97" w:rsidR="00C2530B" w:rsidRDefault="00C2530B" w:rsidP="00F218B2">
      <w:pPr>
        <w:pStyle w:val="ListParagraph"/>
        <w:keepNext/>
        <w:ind w:left="270"/>
      </w:pPr>
      <w:r w:rsidRPr="00C2530B">
        <w:rPr>
          <w:noProof/>
        </w:rPr>
        <w:drawing>
          <wp:inline distT="0" distB="0" distL="0" distR="0" wp14:anchorId="559C450B" wp14:editId="23DB307C">
            <wp:extent cx="4171950" cy="32845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830" cy="328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D30A" w14:textId="7D40C53A" w:rsidR="00C2530B" w:rsidRDefault="00C2530B" w:rsidP="00C2530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Screenshot of Network Settings for Kali Linux Network Adapter</w:t>
      </w:r>
    </w:p>
    <w:p w14:paraId="6F12DD45" w14:textId="2FEBD07D" w:rsidR="00C2530B" w:rsidRDefault="00C2530B" w:rsidP="00C2530B">
      <w:pPr>
        <w:pStyle w:val="ListParagraph"/>
        <w:numPr>
          <w:ilvl w:val="1"/>
          <w:numId w:val="2"/>
        </w:numPr>
      </w:pPr>
      <w:r>
        <w:t xml:space="preserve">Disable to Firewall of Windows XP </w:t>
      </w:r>
    </w:p>
    <w:p w14:paraId="54BE6598" w14:textId="0E2EA770" w:rsidR="00C2530B" w:rsidRDefault="00C2530B" w:rsidP="00C2530B">
      <w:pPr>
        <w:pStyle w:val="ListParagraph"/>
        <w:numPr>
          <w:ilvl w:val="1"/>
          <w:numId w:val="2"/>
        </w:numPr>
      </w:pPr>
      <w:r>
        <w:t>Identify the IP address given to each Kali and Windows.</w:t>
      </w:r>
    </w:p>
    <w:p w14:paraId="2EDA2464" w14:textId="554B618E" w:rsidR="00C2530B" w:rsidRDefault="00C2530B" w:rsidP="00C2530B">
      <w:pPr>
        <w:pStyle w:val="ListParagraph"/>
        <w:numPr>
          <w:ilvl w:val="1"/>
          <w:numId w:val="2"/>
        </w:numPr>
      </w:pPr>
      <w:r>
        <w:t>Start both Kali and Windows</w:t>
      </w:r>
    </w:p>
    <w:p w14:paraId="47EA6671" w14:textId="7EEB0A8B" w:rsidR="00C2530B" w:rsidRDefault="00C2530B" w:rsidP="00C2530B">
      <w:pPr>
        <w:pStyle w:val="ListParagraph"/>
        <w:numPr>
          <w:ilvl w:val="1"/>
          <w:numId w:val="2"/>
        </w:numPr>
      </w:pPr>
      <w:r>
        <w:t>From Kali terminal, ping the windows machine.</w:t>
      </w:r>
    </w:p>
    <w:p w14:paraId="1A00694A" w14:textId="5CAF5F85" w:rsidR="00C2530B" w:rsidRDefault="00C2530B" w:rsidP="00C2530B">
      <w:pPr>
        <w:pStyle w:val="ListParagraph"/>
        <w:numPr>
          <w:ilvl w:val="1"/>
          <w:numId w:val="2"/>
        </w:numPr>
      </w:pPr>
      <w:r>
        <w:t>From Windows command prompt, ping the kali Linux.</w:t>
      </w:r>
    </w:p>
    <w:p w14:paraId="721036B5" w14:textId="6BBB7A25" w:rsidR="00C2530B" w:rsidRDefault="00C2530B" w:rsidP="00C2530B">
      <w:pPr>
        <w:pStyle w:val="ListParagraph"/>
        <w:numPr>
          <w:ilvl w:val="1"/>
          <w:numId w:val="2"/>
        </w:numPr>
      </w:pPr>
      <w:r>
        <w:t xml:space="preserve">Take </w:t>
      </w:r>
      <w:r w:rsidR="00650750">
        <w:t xml:space="preserve"> s </w:t>
      </w:r>
      <w:r>
        <w:t>screenshot of the ping result</w:t>
      </w:r>
      <w:r w:rsidR="00650750">
        <w:t>s of the kali terminal and windows cmd. You should get a positive response on each, indicating that both systems are on the same network.</w:t>
      </w:r>
    </w:p>
    <w:p w14:paraId="1249C811" w14:textId="2C2F7DE8" w:rsidR="00C65F8D" w:rsidRDefault="00C65F8D" w:rsidP="00C65F8D">
      <w:r w:rsidRPr="00C65F8D">
        <w:rPr>
          <w:b/>
          <w:bCs/>
        </w:rPr>
        <w:t>Note</w:t>
      </w:r>
      <w:r>
        <w:t>: You will lose access to the internet on both Kali and windows if you keep them using the NAT network. You may change the network adapter for each after Question #</w:t>
      </w:r>
      <w:r w:rsidR="00CF4E62">
        <w:t>5</w:t>
      </w:r>
      <w:r>
        <w:t>.</w:t>
      </w:r>
    </w:p>
    <w:p w14:paraId="14178679" w14:textId="77777777" w:rsidR="0062084D" w:rsidRPr="00C2530B" w:rsidRDefault="0062084D" w:rsidP="0062084D">
      <w:pPr>
        <w:pStyle w:val="ListParagraph"/>
        <w:ind w:left="1440"/>
      </w:pPr>
    </w:p>
    <w:p w14:paraId="706603AA" w14:textId="37938F0B" w:rsidR="0062084D" w:rsidRDefault="006C3BC0" w:rsidP="0039119E">
      <w:pPr>
        <w:pStyle w:val="ListParagraph"/>
        <w:numPr>
          <w:ilvl w:val="0"/>
          <w:numId w:val="2"/>
        </w:numPr>
      </w:pPr>
      <w:r>
        <w:t>On your Kali Linux, u</w:t>
      </w:r>
      <w:r w:rsidR="0062084D">
        <w:t>se Nessus to create a new policy</w:t>
      </w:r>
      <w:r>
        <w:t>:</w:t>
      </w:r>
    </w:p>
    <w:p w14:paraId="3374DC5A" w14:textId="563BA9AC" w:rsidR="0062084D" w:rsidRPr="0062084D" w:rsidRDefault="0062084D" w:rsidP="0062084D">
      <w:pPr>
        <w:pStyle w:val="ListParagraph"/>
        <w:numPr>
          <w:ilvl w:val="1"/>
          <w:numId w:val="2"/>
        </w:numPr>
      </w:pPr>
      <w:r w:rsidRPr="0062084D">
        <w:t>Configure your policy to scan your localhost IP address and the Windows virtual machine.</w:t>
      </w:r>
    </w:p>
    <w:p w14:paraId="25363B7E" w14:textId="77777777" w:rsidR="0062084D" w:rsidRPr="0062084D" w:rsidRDefault="0062084D" w:rsidP="0062084D">
      <w:pPr>
        <w:pStyle w:val="ListParagraph"/>
        <w:numPr>
          <w:ilvl w:val="1"/>
          <w:numId w:val="2"/>
        </w:numPr>
      </w:pPr>
      <w:r w:rsidRPr="0062084D">
        <w:t xml:space="preserve">What is the purpose of the policy? </w:t>
      </w:r>
    </w:p>
    <w:p w14:paraId="2C951F99" w14:textId="77777777" w:rsidR="0062084D" w:rsidRPr="0062084D" w:rsidRDefault="0062084D" w:rsidP="0062084D">
      <w:pPr>
        <w:pStyle w:val="ListParagraph"/>
        <w:numPr>
          <w:ilvl w:val="1"/>
          <w:numId w:val="2"/>
        </w:numPr>
      </w:pPr>
      <w:r w:rsidRPr="0062084D">
        <w:t>In your own words, what does policy exactly do? How can we benefit from it?</w:t>
      </w:r>
    </w:p>
    <w:p w14:paraId="6FEA0DB7" w14:textId="77777777" w:rsidR="0062084D" w:rsidRPr="0062084D" w:rsidRDefault="0062084D" w:rsidP="0062084D">
      <w:pPr>
        <w:pStyle w:val="ListParagraph"/>
        <w:numPr>
          <w:ilvl w:val="1"/>
          <w:numId w:val="2"/>
        </w:numPr>
      </w:pPr>
      <w:r w:rsidRPr="0062084D">
        <w:t>Describe the information that the policy will gather about the target systems and explain why this information is important.</w:t>
      </w:r>
    </w:p>
    <w:p w14:paraId="011D1D38" w14:textId="105C5489" w:rsidR="0062084D" w:rsidRPr="0062084D" w:rsidRDefault="0062084D" w:rsidP="0062084D">
      <w:pPr>
        <w:pStyle w:val="ListParagraph"/>
        <w:numPr>
          <w:ilvl w:val="1"/>
          <w:numId w:val="2"/>
        </w:numPr>
      </w:pPr>
      <w:r w:rsidRPr="0062084D">
        <w:t>Conduct a scan using your new policy, exports the output as pdf, and submit it with this homework. Name your file [Your_Group_Number]_Nessus_Policy.</w:t>
      </w:r>
    </w:p>
    <w:p w14:paraId="54F6AB02" w14:textId="5EDB9E6B" w:rsidR="0062084D" w:rsidRDefault="0062084D" w:rsidP="0062084D">
      <w:pPr>
        <w:pStyle w:val="ListParagraph"/>
        <w:numPr>
          <w:ilvl w:val="1"/>
          <w:numId w:val="2"/>
        </w:numPr>
      </w:pPr>
      <w:r w:rsidRPr="0062084D">
        <w:t>In your own words, summarize the results of the scan.</w:t>
      </w:r>
    </w:p>
    <w:p w14:paraId="6FABF198" w14:textId="1D8529C6" w:rsidR="0062084D" w:rsidRDefault="0062084D" w:rsidP="002C503D">
      <w:pPr>
        <w:pStyle w:val="ListParagraph"/>
        <w:numPr>
          <w:ilvl w:val="1"/>
          <w:numId w:val="2"/>
        </w:numPr>
      </w:pPr>
      <w:r>
        <w:t>What actions would you recommend doing based on the results of your scan?</w:t>
      </w:r>
    </w:p>
    <w:p w14:paraId="18A052DF" w14:textId="77777777" w:rsidR="006C3BC0" w:rsidRDefault="006C3BC0" w:rsidP="006C3BC0">
      <w:pPr>
        <w:pStyle w:val="ListParagraph"/>
        <w:ind w:left="1440"/>
      </w:pPr>
    </w:p>
    <w:p w14:paraId="5ADF9B64" w14:textId="5D516778" w:rsidR="006C3BC0" w:rsidRDefault="006C3BC0" w:rsidP="006C3BC0">
      <w:pPr>
        <w:pStyle w:val="ListParagraph"/>
        <w:numPr>
          <w:ilvl w:val="0"/>
          <w:numId w:val="2"/>
        </w:numPr>
      </w:pPr>
      <w:r>
        <w:t>Provide a command to view all Nmap Scripting Engine scripts available on your kali Linux.</w:t>
      </w:r>
    </w:p>
    <w:p w14:paraId="1CE5EF75" w14:textId="6EAF6C6E" w:rsidR="006C3BC0" w:rsidRDefault="006C3BC0" w:rsidP="006C3BC0">
      <w:pPr>
        <w:pStyle w:val="ListParagraph"/>
      </w:pPr>
      <w:r>
        <w:t xml:space="preserve"> </w:t>
      </w:r>
    </w:p>
    <w:p w14:paraId="72CA691D" w14:textId="26E06E3E" w:rsidR="00C2530B" w:rsidRDefault="006C3BC0" w:rsidP="006C3BC0">
      <w:pPr>
        <w:pStyle w:val="ListParagraph"/>
        <w:numPr>
          <w:ilvl w:val="0"/>
          <w:numId w:val="2"/>
        </w:numPr>
      </w:pPr>
      <w:r>
        <w:t>Using Nmap, provide a K</w:t>
      </w:r>
      <w:r w:rsidR="00F218B2">
        <w:t>a</w:t>
      </w:r>
      <w:r>
        <w:t xml:space="preserve">li Linux command to run the default script of the Nmap Scripting </w:t>
      </w:r>
      <w:r w:rsidR="00BB0C95">
        <w:t>Engine</w:t>
      </w:r>
      <w:r>
        <w:t xml:space="preserve"> def, and implement a porta scan on the windows virtual machine.</w:t>
      </w:r>
    </w:p>
    <w:p w14:paraId="2A2D31B5" w14:textId="1589A6BA" w:rsidR="006C3BC0" w:rsidRDefault="006C3BC0" w:rsidP="006C3BC0">
      <w:pPr>
        <w:pStyle w:val="ListParagraph"/>
        <w:numPr>
          <w:ilvl w:val="1"/>
          <w:numId w:val="2"/>
        </w:numPr>
      </w:pPr>
      <w:r>
        <w:t>Which ports are available</w:t>
      </w:r>
      <w:r w:rsidR="00D10E05">
        <w:t>?</w:t>
      </w:r>
    </w:p>
    <w:p w14:paraId="280ABE1F" w14:textId="7AB37E3B" w:rsidR="00D10E05" w:rsidRDefault="00D10E05" w:rsidP="006C3BC0">
      <w:pPr>
        <w:pStyle w:val="ListParagraph"/>
        <w:numPr>
          <w:ilvl w:val="1"/>
          <w:numId w:val="2"/>
        </w:numPr>
      </w:pPr>
      <w:r>
        <w:t>Provide a screenshot of the results of executing the command in Step 4.</w:t>
      </w:r>
    </w:p>
    <w:p w14:paraId="74FC69B6" w14:textId="77777777" w:rsidR="00BB0C95" w:rsidRDefault="00BB0C95" w:rsidP="00BB0C95">
      <w:pPr>
        <w:pStyle w:val="ListParagraph"/>
      </w:pPr>
    </w:p>
    <w:p w14:paraId="52FEA1C2" w14:textId="005DFE5F" w:rsidR="00BB0C95" w:rsidRDefault="00BB0C95" w:rsidP="00BB0C95">
      <w:pPr>
        <w:pStyle w:val="ListParagraph"/>
        <w:numPr>
          <w:ilvl w:val="0"/>
          <w:numId w:val="2"/>
        </w:numPr>
      </w:pPr>
      <w:r>
        <w:t>On your Kali Linux, start wire shark and start capturing packets.</w:t>
      </w:r>
    </w:p>
    <w:p w14:paraId="30F4347D" w14:textId="444A8E6D" w:rsidR="00BB0C95" w:rsidRDefault="00BB0C95" w:rsidP="00BB0C95">
      <w:pPr>
        <w:pStyle w:val="ListParagraph"/>
        <w:numPr>
          <w:ilvl w:val="1"/>
          <w:numId w:val="2"/>
        </w:numPr>
      </w:pPr>
      <w:r>
        <w:t>Are there any packets captured? Why, why not?</w:t>
      </w:r>
    </w:p>
    <w:p w14:paraId="7B46D731" w14:textId="07406661" w:rsidR="00BB0C95" w:rsidRDefault="00BB0C95" w:rsidP="00BB0C95">
      <w:pPr>
        <w:pStyle w:val="ListParagraph"/>
        <w:numPr>
          <w:ilvl w:val="1"/>
          <w:numId w:val="2"/>
        </w:numPr>
      </w:pPr>
      <w:r>
        <w:t>On your kali terminal, ping the Windows virtual machine.</w:t>
      </w:r>
    </w:p>
    <w:p w14:paraId="4CA45042" w14:textId="69344B5B" w:rsidR="00BB0C95" w:rsidRDefault="00BB0C95" w:rsidP="00BB0C95">
      <w:pPr>
        <w:pStyle w:val="ListParagraph"/>
        <w:numPr>
          <w:ilvl w:val="1"/>
          <w:numId w:val="2"/>
        </w:numPr>
      </w:pPr>
      <w:r>
        <w:t>Provide a screenshot of your Wireshark captured packets.</w:t>
      </w:r>
    </w:p>
    <w:p w14:paraId="163BCCC2" w14:textId="40E3FCF6" w:rsidR="00BB0C95" w:rsidRDefault="00BB0C95" w:rsidP="00BB0C95">
      <w:pPr>
        <w:pStyle w:val="ListParagraph"/>
        <w:numPr>
          <w:ilvl w:val="1"/>
          <w:numId w:val="2"/>
        </w:numPr>
      </w:pPr>
      <w:r>
        <w:t>Explain what you see. What exactly is happening and what exactly are you monitoring.</w:t>
      </w:r>
    </w:p>
    <w:p w14:paraId="056C4562" w14:textId="78C1BF82" w:rsidR="00BB0C95" w:rsidRDefault="00BB0C95" w:rsidP="00BB0C95">
      <w:pPr>
        <w:pStyle w:val="ListParagraph"/>
        <w:numPr>
          <w:ilvl w:val="1"/>
          <w:numId w:val="2"/>
        </w:numPr>
      </w:pPr>
      <w:r>
        <w:t xml:space="preserve">Stop pinging the </w:t>
      </w:r>
      <w:r w:rsidR="00FA537F">
        <w:t>windows</w:t>
      </w:r>
      <w:r>
        <w:t xml:space="preserve"> machine.</w:t>
      </w:r>
    </w:p>
    <w:p w14:paraId="3BDCD31E" w14:textId="77777777" w:rsidR="00FA537F" w:rsidRPr="00862AE9" w:rsidRDefault="00FA537F" w:rsidP="00FA537F">
      <w:pPr>
        <w:ind w:left="1080"/>
      </w:pPr>
    </w:p>
    <w:sectPr w:rsidR="00FA537F" w:rsidRPr="00862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03C86"/>
    <w:multiLevelType w:val="hybridMultilevel"/>
    <w:tmpl w:val="EB001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5492A"/>
    <w:multiLevelType w:val="multilevel"/>
    <w:tmpl w:val="1178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211523"/>
    <w:multiLevelType w:val="hybridMultilevel"/>
    <w:tmpl w:val="4DF04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26C687E">
      <w:start w:val="1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624514">
    <w:abstractNumId w:val="2"/>
  </w:num>
  <w:num w:numId="2" w16cid:durableId="1286154411">
    <w:abstractNumId w:val="0"/>
  </w:num>
  <w:num w:numId="3" w16cid:durableId="175387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FF"/>
    <w:rsid w:val="000407AC"/>
    <w:rsid w:val="00053638"/>
    <w:rsid w:val="00065D2A"/>
    <w:rsid w:val="0008059E"/>
    <w:rsid w:val="00175CFC"/>
    <w:rsid w:val="00185B4B"/>
    <w:rsid w:val="001A1EB1"/>
    <w:rsid w:val="0022386B"/>
    <w:rsid w:val="002953BA"/>
    <w:rsid w:val="002F7425"/>
    <w:rsid w:val="00307671"/>
    <w:rsid w:val="0039119E"/>
    <w:rsid w:val="003F661D"/>
    <w:rsid w:val="00407ADE"/>
    <w:rsid w:val="004276D8"/>
    <w:rsid w:val="00441307"/>
    <w:rsid w:val="004A6CA3"/>
    <w:rsid w:val="004B708E"/>
    <w:rsid w:val="004D219D"/>
    <w:rsid w:val="005656EA"/>
    <w:rsid w:val="00573B45"/>
    <w:rsid w:val="005B1E0C"/>
    <w:rsid w:val="005D4393"/>
    <w:rsid w:val="0062084D"/>
    <w:rsid w:val="00650750"/>
    <w:rsid w:val="006C3BC0"/>
    <w:rsid w:val="006C64D2"/>
    <w:rsid w:val="006F6FB3"/>
    <w:rsid w:val="006F7F3D"/>
    <w:rsid w:val="007315A9"/>
    <w:rsid w:val="007A3AAD"/>
    <w:rsid w:val="007E446C"/>
    <w:rsid w:val="00862AE9"/>
    <w:rsid w:val="008C765F"/>
    <w:rsid w:val="00A4370A"/>
    <w:rsid w:val="00A54D15"/>
    <w:rsid w:val="00A853AC"/>
    <w:rsid w:val="00AD2E3A"/>
    <w:rsid w:val="00AF5941"/>
    <w:rsid w:val="00B97220"/>
    <w:rsid w:val="00BB0C95"/>
    <w:rsid w:val="00BB1D26"/>
    <w:rsid w:val="00C10062"/>
    <w:rsid w:val="00C22FF5"/>
    <w:rsid w:val="00C2530B"/>
    <w:rsid w:val="00C305A8"/>
    <w:rsid w:val="00C65F8D"/>
    <w:rsid w:val="00CB7667"/>
    <w:rsid w:val="00CF4E62"/>
    <w:rsid w:val="00D0784F"/>
    <w:rsid w:val="00D10E05"/>
    <w:rsid w:val="00D72AFF"/>
    <w:rsid w:val="00D820DA"/>
    <w:rsid w:val="00DA491D"/>
    <w:rsid w:val="00E4338E"/>
    <w:rsid w:val="00E95C2D"/>
    <w:rsid w:val="00EA60D1"/>
    <w:rsid w:val="00F218B2"/>
    <w:rsid w:val="00F51C97"/>
    <w:rsid w:val="00FA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2534"/>
  <w15:chartTrackingRefBased/>
  <w15:docId w15:val="{E2F630A2-F907-4406-9BB4-FB616DD9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A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A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2A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62A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62AE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62A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54D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C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5C2D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E95C2D"/>
  </w:style>
  <w:style w:type="character" w:customStyle="1" w:styleId="hljs-number">
    <w:name w:val="hljs-number"/>
    <w:basedOn w:val="DefaultParagraphFont"/>
    <w:rsid w:val="00E95C2D"/>
  </w:style>
  <w:style w:type="character" w:customStyle="1" w:styleId="hljs-selector-attr">
    <w:name w:val="hljs-selector-attr"/>
    <w:basedOn w:val="DefaultParagraphFont"/>
    <w:rsid w:val="00E95C2D"/>
  </w:style>
  <w:style w:type="table" w:styleId="TableGrid">
    <w:name w:val="Table Grid"/>
    <w:basedOn w:val="TableNormal"/>
    <w:uiPriority w:val="39"/>
    <w:rsid w:val="00E43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A4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253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Ahmad</dc:creator>
  <cp:keywords/>
  <dc:description/>
  <cp:lastModifiedBy>MJ Ahmad</cp:lastModifiedBy>
  <cp:revision>40</cp:revision>
  <dcterms:created xsi:type="dcterms:W3CDTF">2023-01-22T15:36:00Z</dcterms:created>
  <dcterms:modified xsi:type="dcterms:W3CDTF">2023-02-16T13:58:00Z</dcterms:modified>
</cp:coreProperties>
</file>