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2FB1" w14:textId="7861EEA2" w:rsidR="00524CAA" w:rsidRPr="00AC195C" w:rsidRDefault="00D07331" w:rsidP="00D07331">
      <w:pPr>
        <w:pStyle w:val="Heading1"/>
        <w:jc w:val="center"/>
        <w:rPr>
          <w:b/>
          <w:bCs/>
          <w:color w:val="806000" w:themeColor="accent4" w:themeShade="80"/>
        </w:rPr>
      </w:pPr>
      <w:r w:rsidRPr="00AC195C">
        <w:rPr>
          <w:b/>
          <w:bCs/>
          <w:color w:val="806000" w:themeColor="accent4" w:themeShade="80"/>
        </w:rPr>
        <w:t>MIST 4</w:t>
      </w:r>
      <w:r w:rsidR="00A50622">
        <w:rPr>
          <w:b/>
          <w:bCs/>
          <w:color w:val="806000" w:themeColor="accent4" w:themeShade="80"/>
        </w:rPr>
        <w:t>00</w:t>
      </w:r>
      <w:r w:rsidRPr="00AC195C">
        <w:rPr>
          <w:b/>
          <w:bCs/>
          <w:color w:val="806000" w:themeColor="accent4" w:themeShade="80"/>
        </w:rPr>
        <w:t xml:space="preserve"> – Advanced Information Security</w:t>
      </w:r>
    </w:p>
    <w:p w14:paraId="51EF5A2F" w14:textId="7376B242" w:rsidR="00D875D5" w:rsidRPr="00AC195C" w:rsidRDefault="00D07331" w:rsidP="00D875D5">
      <w:pPr>
        <w:pStyle w:val="Heading1"/>
        <w:jc w:val="center"/>
        <w:rPr>
          <w:color w:val="806000" w:themeColor="accent4" w:themeShade="80"/>
        </w:rPr>
      </w:pPr>
      <w:r w:rsidRPr="00AC195C">
        <w:rPr>
          <w:color w:val="806000" w:themeColor="accent4" w:themeShade="80"/>
        </w:rPr>
        <w:t>Capture the Flag (CTF) Assignment #</w:t>
      </w:r>
      <w:r w:rsidR="00E91B02">
        <w:rPr>
          <w:color w:val="806000" w:themeColor="accent4" w:themeShade="80"/>
        </w:rPr>
        <w:t>1</w:t>
      </w:r>
      <w:r w:rsidR="00E46C4F">
        <w:rPr>
          <w:color w:val="806000" w:themeColor="accent4" w:themeShade="80"/>
        </w:rPr>
        <w:t xml:space="preserve"> (team-based/ 100 points)</w:t>
      </w:r>
    </w:p>
    <w:p w14:paraId="4563E3A5" w14:textId="5E97DF80" w:rsidR="00D07331" w:rsidRDefault="00A50622" w:rsidP="00D875D5">
      <w:pPr>
        <w:pStyle w:val="Heading1"/>
        <w:jc w:val="center"/>
        <w:rPr>
          <w:color w:val="806000" w:themeColor="accent4" w:themeShade="80"/>
        </w:rPr>
      </w:pPr>
      <w:bookmarkStart w:id="0" w:name="_Hlk124928989"/>
      <w:r>
        <w:rPr>
          <w:color w:val="806000" w:themeColor="accent4" w:themeShade="80"/>
        </w:rPr>
        <w:t>Steganography</w:t>
      </w:r>
      <w:r w:rsidR="00AC195C" w:rsidRPr="00AC195C">
        <w:rPr>
          <w:color w:val="806000" w:themeColor="accent4" w:themeShade="80"/>
        </w:rPr>
        <w:t xml:space="preserve"> Challenge I</w:t>
      </w:r>
    </w:p>
    <w:bookmarkEnd w:id="0"/>
    <w:p w14:paraId="6D2048DF" w14:textId="57EA39DC" w:rsidR="00D875D5" w:rsidRPr="00E46C4F" w:rsidRDefault="00D875D5" w:rsidP="00D875D5">
      <w:r w:rsidRPr="00B93280">
        <w:rPr>
          <w:b/>
          <w:bCs/>
        </w:rPr>
        <w:t xml:space="preserve">Target: </w:t>
      </w:r>
      <w:r w:rsidR="009A6F58" w:rsidRPr="00E46C4F">
        <w:t>Binary1.txt</w:t>
      </w:r>
    </w:p>
    <w:p w14:paraId="4633B407" w14:textId="33E12010" w:rsidR="00AC195C" w:rsidRPr="00E46C4F" w:rsidRDefault="00E46C4F" w:rsidP="00AC195C">
      <w:r>
        <w:rPr>
          <w:b/>
          <w:bCs/>
        </w:rPr>
        <w:t>Background</w:t>
      </w:r>
      <w:r w:rsidR="00AC195C">
        <w:rPr>
          <w:b/>
          <w:bCs/>
        </w:rPr>
        <w:t xml:space="preserve">: </w:t>
      </w:r>
      <w:r w:rsidR="00AC195C" w:rsidRPr="00E46C4F">
        <w:t>Steganography is the practice of hiding or obfuscating data within other files.  Try to find the hidden flag within this file</w:t>
      </w:r>
      <w:r w:rsidR="00A50622" w:rsidRPr="00E46C4F">
        <w:t>.</w:t>
      </w:r>
      <w:r w:rsidR="00252CF1">
        <w:t xml:space="preserve"> </w:t>
      </w:r>
      <w:r w:rsidR="00A50622" w:rsidRPr="00E46C4F">
        <w:t xml:space="preserve">Download the file </w:t>
      </w:r>
      <w:r w:rsidR="009A6F58" w:rsidRPr="00E46C4F">
        <w:t>Binary</w:t>
      </w:r>
      <w:r w:rsidR="00A50622" w:rsidRPr="00E46C4F">
        <w:t>1</w:t>
      </w:r>
      <w:r w:rsidR="009A6F58" w:rsidRPr="00E46C4F">
        <w:t>.txt</w:t>
      </w:r>
      <w:r w:rsidR="00A50622" w:rsidRPr="00E46C4F">
        <w:t xml:space="preserve"> from </w:t>
      </w:r>
      <w:r w:rsidRPr="00E46C4F">
        <w:t>eCampus or</w:t>
      </w:r>
      <w:r w:rsidR="00A2675C" w:rsidRPr="00E46C4F">
        <w:t xml:space="preserve"> use the data below.</w:t>
      </w:r>
      <w:r w:rsidR="00AC195C" w:rsidRPr="00E46C4F">
        <w:t xml:space="preserve">  (The file is safe to download, don’t worry.</w:t>
      </w:r>
      <w:r w:rsidR="00A2675C" w:rsidRPr="00E46C4F">
        <w:t>)</w:t>
      </w:r>
    </w:p>
    <w:p w14:paraId="715397FF" w14:textId="1EB7111C" w:rsidR="00D07331" w:rsidRPr="00E46C4F" w:rsidRDefault="00B20D44" w:rsidP="00D07331">
      <w:r>
        <w:rPr>
          <w:b/>
          <w:bCs/>
        </w:rPr>
        <w:t>D</w:t>
      </w:r>
      <w:r w:rsidR="00D07331">
        <w:rPr>
          <w:b/>
          <w:bCs/>
        </w:rPr>
        <w:t>eliverables</w:t>
      </w:r>
      <w:r w:rsidR="00D07331" w:rsidRPr="00E46C4F">
        <w:t xml:space="preserve">: </w:t>
      </w:r>
      <w:r w:rsidR="00E46C4F" w:rsidRPr="00E46C4F">
        <w:t xml:space="preserve">Provide your answers in the template page named </w:t>
      </w:r>
      <w:r w:rsidR="00E46C4F" w:rsidRPr="00F0384F">
        <w:rPr>
          <w:u w:val="single"/>
        </w:rPr>
        <w:t>CTF</w:t>
      </w:r>
      <w:r w:rsidR="00F0384F" w:rsidRPr="00F0384F">
        <w:rPr>
          <w:u w:val="single"/>
        </w:rPr>
        <w:t>1</w:t>
      </w:r>
      <w:r w:rsidR="00E46C4F" w:rsidRPr="00F0384F">
        <w:rPr>
          <w:u w:val="single"/>
        </w:rPr>
        <w:t>_</w:t>
      </w:r>
      <w:r w:rsidR="00F0384F" w:rsidRPr="00F0384F">
        <w:rPr>
          <w:u w:val="single"/>
        </w:rPr>
        <w:t>Answers_Sheet</w:t>
      </w:r>
      <w:r w:rsidR="00E46C4F" w:rsidRPr="00F0384F">
        <w:rPr>
          <w:u w:val="single"/>
        </w:rPr>
        <w:t>.docx</w:t>
      </w:r>
      <w:r w:rsidR="00E46C4F">
        <w:t>, maintain the same format please</w:t>
      </w:r>
      <w:r w:rsidR="00E46C4F" w:rsidRPr="00E46C4F">
        <w:t>. In the first page, provide your group number and group members names. Your answer should be a</w:t>
      </w:r>
      <w:r w:rsidR="00D07331" w:rsidRPr="00E46C4F">
        <w:t xml:space="preserve"> minimum 1-page walkthrough report on how your team wa</w:t>
      </w:r>
      <w:r w:rsidR="00A50622" w:rsidRPr="00E46C4F">
        <w:t xml:space="preserve">s able to find the “flag”.  </w:t>
      </w:r>
      <w:r w:rsidR="00D07331" w:rsidRPr="00E46C4F">
        <w:t>Include a detailed description of your methods (even failed ones) and some screenshots of your progress along the way.</w:t>
      </w:r>
      <w:r w:rsidR="00E46C4F">
        <w:t xml:space="preserve"> Make sure to cite any sources you used and include a proper bibliography. </w:t>
      </w:r>
    </w:p>
    <w:p w14:paraId="32AC7091" w14:textId="081B076F" w:rsidR="00B93280" w:rsidRDefault="00B93280" w:rsidP="00B93280">
      <w:pPr>
        <w:rPr>
          <w:b/>
          <w:bCs/>
        </w:rPr>
      </w:pPr>
      <w:r>
        <w:rPr>
          <w:b/>
          <w:bCs/>
        </w:rPr>
        <w:t xml:space="preserve">In this CTF, the flag will </w:t>
      </w:r>
      <w:r w:rsidR="005C3744">
        <w:rPr>
          <w:b/>
          <w:bCs/>
        </w:rPr>
        <w:t xml:space="preserve">be </w:t>
      </w:r>
      <w:r w:rsidR="009A6F58">
        <w:rPr>
          <w:b/>
          <w:bCs/>
        </w:rPr>
        <w:t>an alphanumeric string inside a { }</w:t>
      </w:r>
      <w:r>
        <w:rPr>
          <w:b/>
          <w:bCs/>
        </w:rPr>
        <w:t>.</w:t>
      </w:r>
      <w:r w:rsidR="00A50622">
        <w:rPr>
          <w:b/>
          <w:bCs/>
        </w:rPr>
        <w:t xml:space="preserve">  </w:t>
      </w:r>
    </w:p>
    <w:p w14:paraId="6575D9FF" w14:textId="62E76749" w:rsidR="00B20D44" w:rsidRDefault="00B20D44" w:rsidP="00B20D44">
      <w:pPr>
        <w:rPr>
          <w:b/>
          <w:bCs/>
        </w:rPr>
      </w:pPr>
      <w:r>
        <w:rPr>
          <w:b/>
          <w:bCs/>
        </w:rPr>
        <w:t xml:space="preserve">Requirements: You </w:t>
      </w:r>
      <w:r w:rsidR="00A50622">
        <w:rPr>
          <w:b/>
          <w:bCs/>
        </w:rPr>
        <w:t>may</w:t>
      </w:r>
      <w:r>
        <w:rPr>
          <w:b/>
          <w:bCs/>
        </w:rPr>
        <w:t xml:space="preserve"> need to access to the following software:</w:t>
      </w:r>
    </w:p>
    <w:p w14:paraId="6E0FBEB3" w14:textId="77777777" w:rsidR="005C3744" w:rsidRDefault="000E6EEA" w:rsidP="00A5062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</w:t>
      </w:r>
      <w:r w:rsidR="00763097">
        <w:rPr>
          <w:b/>
          <w:bCs/>
        </w:rPr>
        <w:t xml:space="preserve">eb </w:t>
      </w:r>
      <w:r>
        <w:rPr>
          <w:b/>
          <w:bCs/>
        </w:rPr>
        <w:t>b</w:t>
      </w:r>
      <w:r w:rsidR="00763097">
        <w:rPr>
          <w:b/>
          <w:bCs/>
        </w:rPr>
        <w:t>rowser</w:t>
      </w:r>
      <w:r>
        <w:rPr>
          <w:b/>
          <w:bCs/>
        </w:rPr>
        <w:t xml:space="preserve"> on a desktop computer or smartphone,</w:t>
      </w:r>
    </w:p>
    <w:p w14:paraId="157EF1CF" w14:textId="6430C43F" w:rsidR="005C3744" w:rsidRDefault="005C3744" w:rsidP="00A5062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</w:t>
      </w:r>
      <w:r w:rsidR="000E6EEA">
        <w:rPr>
          <w:b/>
          <w:bCs/>
        </w:rPr>
        <w:t>teganography tools</w:t>
      </w:r>
    </w:p>
    <w:p w14:paraId="300AF0A5" w14:textId="65E36524" w:rsidR="005C3744" w:rsidRDefault="005C3744" w:rsidP="00A5062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</w:t>
      </w:r>
      <w:r w:rsidR="000E6EEA">
        <w:rPr>
          <w:b/>
          <w:bCs/>
        </w:rPr>
        <w:t>ython or java development environment</w:t>
      </w:r>
    </w:p>
    <w:p w14:paraId="265C9CAF" w14:textId="651F3BB5" w:rsidR="00A50622" w:rsidRPr="00A50622" w:rsidRDefault="005C3744" w:rsidP="00A5062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</w:t>
      </w:r>
      <w:r w:rsidR="000E6EEA">
        <w:rPr>
          <w:b/>
          <w:bCs/>
        </w:rPr>
        <w:t xml:space="preserve">inary </w:t>
      </w:r>
      <w:r w:rsidR="00621AD6">
        <w:rPr>
          <w:b/>
          <w:bCs/>
        </w:rPr>
        <w:t>converter</w:t>
      </w:r>
      <w:r w:rsidR="000E6EEA">
        <w:rPr>
          <w:b/>
          <w:bCs/>
        </w:rPr>
        <w:t>.</w:t>
      </w:r>
    </w:p>
    <w:p w14:paraId="4817976D" w14:textId="264E350D" w:rsidR="00D875D5" w:rsidRDefault="00D07331" w:rsidP="00D875D5">
      <w:pPr>
        <w:rPr>
          <w:b/>
          <w:bCs/>
        </w:rPr>
      </w:pPr>
      <w:r>
        <w:rPr>
          <w:b/>
          <w:bCs/>
        </w:rPr>
        <w:t>HINT</w:t>
      </w:r>
      <w:r w:rsidR="00D875D5">
        <w:rPr>
          <w:b/>
          <w:bCs/>
        </w:rPr>
        <w:t>S</w:t>
      </w:r>
      <w:r>
        <w:rPr>
          <w:b/>
          <w:bCs/>
        </w:rPr>
        <w:t xml:space="preserve">: </w:t>
      </w:r>
    </w:p>
    <w:p w14:paraId="6ABD8D7C" w14:textId="1B9CB78D" w:rsidR="00AC195C" w:rsidRDefault="00AC195C" w:rsidP="005C3744">
      <w:pPr>
        <w:pStyle w:val="ListParagraph"/>
        <w:rPr>
          <w:b/>
          <w:bCs/>
        </w:rPr>
      </w:pPr>
      <w:r>
        <w:rPr>
          <w:b/>
          <w:bCs/>
        </w:rPr>
        <w:t>Here is some background on Steganography</w:t>
      </w:r>
      <w:r w:rsidR="00A2675C">
        <w:rPr>
          <w:b/>
          <w:bCs/>
        </w:rPr>
        <w:t>.</w:t>
      </w:r>
    </w:p>
    <w:p w14:paraId="04E9C6AF" w14:textId="77777777" w:rsidR="00AC195C" w:rsidRDefault="00F0384F" w:rsidP="00AC195C">
      <w:pPr>
        <w:pStyle w:val="ListParagraph"/>
        <w:numPr>
          <w:ilvl w:val="1"/>
          <w:numId w:val="1"/>
        </w:numPr>
        <w:rPr>
          <w:b/>
          <w:bCs/>
        </w:rPr>
      </w:pPr>
      <w:hyperlink r:id="rId5" w:history="1">
        <w:r w:rsidR="00AC195C" w:rsidRPr="0046186B">
          <w:rPr>
            <w:rStyle w:val="Hyperlink"/>
            <w:b/>
            <w:bCs/>
          </w:rPr>
          <w:t>https://www.comptia.org/blog/what-is-steganography</w:t>
        </w:r>
      </w:hyperlink>
    </w:p>
    <w:p w14:paraId="1F67C356" w14:textId="7246A7B5" w:rsidR="00AC195C" w:rsidRDefault="00AC195C" w:rsidP="005C3744">
      <w:pPr>
        <w:pStyle w:val="ListParagraph"/>
        <w:rPr>
          <w:b/>
          <w:bCs/>
        </w:rPr>
      </w:pPr>
      <w:r>
        <w:rPr>
          <w:b/>
          <w:bCs/>
        </w:rPr>
        <w:t>Binary can be converted into a variety of formats</w:t>
      </w:r>
      <w:r w:rsidR="00A2675C">
        <w:rPr>
          <w:b/>
          <w:bCs/>
        </w:rPr>
        <w:t>, not just text.</w:t>
      </w:r>
    </w:p>
    <w:p w14:paraId="2D464361" w14:textId="04775D65" w:rsidR="00A2675C" w:rsidRDefault="00A2675C" w:rsidP="005C3744">
      <w:pPr>
        <w:pStyle w:val="ListParagraph"/>
        <w:rPr>
          <w:b/>
          <w:bCs/>
        </w:rPr>
      </w:pPr>
      <w:r>
        <w:rPr>
          <w:b/>
          <w:bCs/>
        </w:rPr>
        <w:t>Dimensions matter.</w:t>
      </w:r>
    </w:p>
    <w:p w14:paraId="5E3D4AE1" w14:textId="32DB20F8" w:rsidR="00A2675C" w:rsidRPr="00A2675C" w:rsidRDefault="00AC195C" w:rsidP="005C3744">
      <w:pPr>
        <w:pStyle w:val="ListParagraph"/>
        <w:rPr>
          <w:b/>
          <w:bCs/>
        </w:rPr>
      </w:pPr>
      <w:r>
        <w:rPr>
          <w:b/>
          <w:bCs/>
        </w:rPr>
        <w:t>Remember, all types of data eventually get converted into binary</w:t>
      </w:r>
      <w:r w:rsidR="00A2675C">
        <w:rPr>
          <w:b/>
          <w:bCs/>
        </w:rPr>
        <w:t>.</w:t>
      </w:r>
    </w:p>
    <w:p w14:paraId="7EA42089" w14:textId="77777777" w:rsidR="00A2675C" w:rsidRPr="00A2675C" w:rsidRDefault="00A2675C" w:rsidP="00A2675C">
      <w:pPr>
        <w:rPr>
          <w:b/>
          <w:bCs/>
          <w:u w:val="single"/>
        </w:rPr>
      </w:pPr>
      <w:r w:rsidRPr="00A2675C">
        <w:rPr>
          <w:b/>
          <w:bCs/>
          <w:u w:val="single"/>
        </w:rPr>
        <w:t>Data:</w:t>
      </w:r>
    </w:p>
    <w:p w14:paraId="54A2DAF4" w14:textId="1FF17590" w:rsidR="00A2675C" w:rsidRPr="00A2675C" w:rsidRDefault="00A2675C" w:rsidP="00E46C4F">
      <w:pPr>
        <w:rPr>
          <w:b/>
          <w:bCs/>
        </w:rPr>
      </w:pPr>
      <w:r w:rsidRPr="00A2675C">
        <w:rPr>
          <w:sz w:val="12"/>
          <w:szCs w:val="12"/>
        </w:rPr>
        <w:t>111111111111110011111100110011000000111111111111111111111111111100111111001100110000001111111111111111000000000011001111110000000000110011000000000011110000000000110011111100000000001100110000000000111100111111001100110011110011001100001100111111001111001111110011001100111100110011000011001111110011110011111100110011110011000011000000110011111100111100111111001100111100110000110000001100111111001111001111110011000000000000111111110011001111110011110011111100110000000000001111111100110011111100111100000000001100110000111111110000001100000000001111000000000011001100001111111100000011000000000011111111111111110011001100110011001100111111111111111111111111111100110011001100110011001111111111111100000000000000000011000011001111000000000000000000000000000000000000110000110011110000000000000000001111000011111100000000110011110000000011001111111111110000111111000000001100111100000000110011111111000000001100001111111100110000111100000011000000110000000011000011111111001100001111000000110000001100000000110011001100001111111111110011111111000000000000001100110011000011111111111100111111110000001111111100000011000011110011001100111100000011110011111111000000110000111100110011001111000000111100111111000000111100001100111100001111110000111111111111110000001111000011001111000011111100001111111111000000110000001111000000111111001100001100111111110000001100000011110000001111110011000011001111110000000000001100111111000000001100000011000000000000000000000011001111110000000011000000110000000000000000110000000011000000110011001111000000001111000000001100000000110000001100110011110000000011110011111111110011111111001100111100111111111111000000111111111100111111110011001111001111111111110000000000000000000000110000001100001111000000110000001100000000000000001100000011000011110000001100000011111111111111110000110011111111001100110011001100001111111111111100001100111111110011001100110011000011000000000011001100001100110011110000001100110000110000000000110011000011001100111100000</w:t>
      </w:r>
      <w:r w:rsidRPr="00A2675C">
        <w:rPr>
          <w:sz w:val="12"/>
          <w:szCs w:val="12"/>
        </w:rPr>
        <w:lastRenderedPageBreak/>
        <w:t>0110011000011001111110011001111110011110000111111111111000011110011111100110011111100111100001111111111110000111100111111001100000011000011110000111111000000111111001111110011000000110000111100001111110000001111110011111100110000001100000000001100000000110011001100111111001100000011000000000011000000001100110011000000000011001100000011001111000011111100111100110000000000110011000000110011110000111111001111001111111111111100110011110011111100110000001100111111111111111111001100111100111111001100000011001111</w:t>
      </w:r>
    </w:p>
    <w:sectPr w:rsidR="00A2675C" w:rsidRPr="00A2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51FB0"/>
    <w:multiLevelType w:val="hybridMultilevel"/>
    <w:tmpl w:val="181A1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31"/>
    <w:rsid w:val="000E6EEA"/>
    <w:rsid w:val="001535EA"/>
    <w:rsid w:val="00153EE6"/>
    <w:rsid w:val="001542CD"/>
    <w:rsid w:val="00252CF1"/>
    <w:rsid w:val="00272767"/>
    <w:rsid w:val="002C238F"/>
    <w:rsid w:val="003F2570"/>
    <w:rsid w:val="00425A71"/>
    <w:rsid w:val="004B2E05"/>
    <w:rsid w:val="00524CAA"/>
    <w:rsid w:val="005474A7"/>
    <w:rsid w:val="005C3744"/>
    <w:rsid w:val="00621AD6"/>
    <w:rsid w:val="00763097"/>
    <w:rsid w:val="007B1CA4"/>
    <w:rsid w:val="008B0D8A"/>
    <w:rsid w:val="008D42CC"/>
    <w:rsid w:val="009A6F58"/>
    <w:rsid w:val="009E278D"/>
    <w:rsid w:val="009E6866"/>
    <w:rsid w:val="00A2675C"/>
    <w:rsid w:val="00A306F9"/>
    <w:rsid w:val="00A50622"/>
    <w:rsid w:val="00AC195C"/>
    <w:rsid w:val="00B20D44"/>
    <w:rsid w:val="00B22025"/>
    <w:rsid w:val="00B93280"/>
    <w:rsid w:val="00D07331"/>
    <w:rsid w:val="00D57F5D"/>
    <w:rsid w:val="00D80C15"/>
    <w:rsid w:val="00D875D5"/>
    <w:rsid w:val="00E46C4F"/>
    <w:rsid w:val="00E91B02"/>
    <w:rsid w:val="00F0384F"/>
    <w:rsid w:val="00FA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3CEB"/>
  <w15:chartTrackingRefBased/>
  <w15:docId w15:val="{F1E2CFA9-907F-4F10-89A3-14FE86B3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5D5"/>
  </w:style>
  <w:style w:type="paragraph" w:styleId="Heading1">
    <w:name w:val="heading 1"/>
    <w:basedOn w:val="Normal"/>
    <w:next w:val="Normal"/>
    <w:link w:val="Heading1Char"/>
    <w:uiPriority w:val="9"/>
    <w:qFormat/>
    <w:rsid w:val="00D875D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5D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5D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5D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5D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5D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5D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5D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5D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5D5"/>
    <w:rPr>
      <w:rFonts w:asciiTheme="majorHAnsi" w:eastAsiaTheme="majorEastAsia" w:hAnsiTheme="majorHAnsi" w:cstheme="majorBidi"/>
      <w:caps/>
      <w:sz w:val="36"/>
      <w:szCs w:val="36"/>
    </w:rPr>
  </w:style>
  <w:style w:type="paragraph" w:styleId="NoSpacing">
    <w:name w:val="No Spacing"/>
    <w:uiPriority w:val="1"/>
    <w:qFormat/>
    <w:rsid w:val="00D875D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7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3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73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875D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5D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5D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5D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5D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5D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5D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5D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75D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875D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875D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5D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5D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875D5"/>
    <w:rPr>
      <w:b/>
      <w:bCs/>
    </w:rPr>
  </w:style>
  <w:style w:type="character" w:styleId="Emphasis">
    <w:name w:val="Emphasis"/>
    <w:basedOn w:val="DefaultParagraphFont"/>
    <w:uiPriority w:val="20"/>
    <w:qFormat/>
    <w:rsid w:val="00D875D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875D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875D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5D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5D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875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75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75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75D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875D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75D5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C37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mptia.org/blog/what-is-stegano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Ramezan</dc:creator>
  <cp:keywords/>
  <dc:description/>
  <cp:lastModifiedBy>MJ Ahmad</cp:lastModifiedBy>
  <cp:revision>10</cp:revision>
  <dcterms:created xsi:type="dcterms:W3CDTF">2022-01-16T15:45:00Z</dcterms:created>
  <dcterms:modified xsi:type="dcterms:W3CDTF">2023-01-18T15:13:00Z</dcterms:modified>
</cp:coreProperties>
</file>