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630D1" w14:textId="34821EA7" w:rsidR="002261BB" w:rsidRDefault="006352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EC754" wp14:editId="35A5B1E4">
                <wp:simplePos x="0" y="0"/>
                <wp:positionH relativeFrom="margin">
                  <wp:align>center</wp:align>
                </wp:positionH>
                <wp:positionV relativeFrom="paragraph">
                  <wp:posOffset>-116051</wp:posOffset>
                </wp:positionV>
                <wp:extent cx="4612194" cy="1699218"/>
                <wp:effectExtent l="19050" t="19050" r="17145" b="15875"/>
                <wp:wrapNone/>
                <wp:docPr id="12571490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2194" cy="1699218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8114E" w14:textId="3338FD24" w:rsidR="0063527F" w:rsidRDefault="0063527F" w:rsidP="0063527F">
                            <w:pPr>
                              <w:tabs>
                                <w:tab w:val="left" w:pos="2777"/>
                              </w:tabs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3527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Python </w:t>
                            </w:r>
                            <w:r w:rsidRPr="0063527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for </w:t>
                            </w:r>
                            <w:r w:rsidRPr="0063527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Structural Engineering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</w:r>
                            <w:r w:rsidRPr="0063527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Analysis and Design</w:t>
                            </w:r>
                          </w:p>
                          <w:p w14:paraId="5780A289" w14:textId="6D0FDC80" w:rsidR="0063527F" w:rsidRDefault="0063527F" w:rsidP="0063527F">
                            <w:pPr>
                              <w:tabs>
                                <w:tab w:val="left" w:pos="2777"/>
                              </w:tabs>
                              <w:jc w:val="center"/>
                            </w:pPr>
                            <w:r w:rsidRPr="0063527F">
                              <w:rPr>
                                <w:sz w:val="20"/>
                                <w:szCs w:val="20"/>
                              </w:rPr>
                              <w:t>Created by: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t xml:space="preserve">Engr. Michael James C. Quidilla, M.ACI, </w:t>
                            </w:r>
                            <w:proofErr w:type="gramStart"/>
                            <w:r>
                              <w:t>M.AISC</w:t>
                            </w:r>
                            <w:proofErr w:type="gramEnd"/>
                            <w:r>
                              <w:t>, M.PICE</w:t>
                            </w:r>
                            <w:r>
                              <w:br/>
                              <w:t>All rights reserved</w:t>
                            </w:r>
                            <w:r>
                              <w:br/>
                              <w:t>Trial Version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EC754" id="Rectangle: Rounded Corners 1" o:spid="_x0000_s1026" style="position:absolute;margin-left:0;margin-top:-9.15pt;width:363.15pt;height:133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" filled="f" strokecolor="black [3200]" strokeweight="3pt">
                <v:stroke dashstyle="3 1"/>
                <v:textbox>
                  <w:txbxContent>
                    <w:p w14:paraId="75A8114E" w14:textId="3338FD24" w:rsidR="0063527F" w:rsidRDefault="0063527F" w:rsidP="0063527F">
                      <w:pPr>
                        <w:tabs>
                          <w:tab w:val="left" w:pos="2777"/>
                        </w:tabs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63527F">
                        <w:rPr>
                          <w:b/>
                          <w:bCs/>
                          <w:sz w:val="30"/>
                          <w:szCs w:val="30"/>
                        </w:rPr>
                        <w:t xml:space="preserve">Python </w:t>
                      </w:r>
                      <w:r w:rsidRPr="0063527F">
                        <w:rPr>
                          <w:b/>
                          <w:bCs/>
                          <w:sz w:val="30"/>
                          <w:szCs w:val="30"/>
                        </w:rPr>
                        <w:t xml:space="preserve">for </w:t>
                      </w:r>
                      <w:r w:rsidRPr="0063527F">
                        <w:rPr>
                          <w:b/>
                          <w:bCs/>
                          <w:sz w:val="30"/>
                          <w:szCs w:val="30"/>
                        </w:rPr>
                        <w:t xml:space="preserve">Structural Engineering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br/>
                      </w:r>
                      <w:r w:rsidRPr="0063527F">
                        <w:rPr>
                          <w:b/>
                          <w:bCs/>
                          <w:sz w:val="30"/>
                          <w:szCs w:val="30"/>
                        </w:rPr>
                        <w:t>Analysis and Design</w:t>
                      </w:r>
                    </w:p>
                    <w:p w14:paraId="5780A289" w14:textId="6D0FDC80" w:rsidR="0063527F" w:rsidRDefault="0063527F" w:rsidP="0063527F">
                      <w:pPr>
                        <w:tabs>
                          <w:tab w:val="left" w:pos="2777"/>
                        </w:tabs>
                        <w:jc w:val="center"/>
                      </w:pPr>
                      <w:r w:rsidRPr="0063527F">
                        <w:rPr>
                          <w:sz w:val="20"/>
                          <w:szCs w:val="20"/>
                        </w:rPr>
                        <w:t>Created by: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t xml:space="preserve">Engr. Michael James C. Quidilla, M.ACI, </w:t>
                      </w:r>
                      <w:proofErr w:type="gramStart"/>
                      <w:r>
                        <w:t>M.AISC</w:t>
                      </w:r>
                      <w:proofErr w:type="gramEnd"/>
                      <w:r>
                        <w:t>, M.PICE</w:t>
                      </w:r>
                      <w:r>
                        <w:br/>
                        <w:t>All rights reserved</w:t>
                      </w:r>
                      <w:r>
                        <w:br/>
                        <w:t>Trial Version 2024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26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7F"/>
    <w:rsid w:val="002261BB"/>
    <w:rsid w:val="00232679"/>
    <w:rsid w:val="002E34C6"/>
    <w:rsid w:val="0063527F"/>
    <w:rsid w:val="009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21A3"/>
  <w15:chartTrackingRefBased/>
  <w15:docId w15:val="{98C62317-E705-4D91-BFC3-61FD5333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James Quidilla</dc:creator>
  <cp:keywords/>
  <dc:description/>
  <cp:lastModifiedBy>Michael James Quidilla</cp:lastModifiedBy>
  <cp:revision>1</cp:revision>
  <dcterms:created xsi:type="dcterms:W3CDTF">2024-09-10T03:29:00Z</dcterms:created>
  <dcterms:modified xsi:type="dcterms:W3CDTF">2024-09-10T03:34:00Z</dcterms:modified>
</cp:coreProperties>
</file>