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5DB6" w14:textId="77777777" w:rsidR="00A74957" w:rsidRDefault="00A74957" w:rsidP="00A7495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Marcus Anderson</w:t>
      </w:r>
    </w:p>
    <w:p w14:paraId="5F3AD553" w14:textId="76784C1C" w:rsidR="00A74957" w:rsidRDefault="00A74957" w:rsidP="00A7495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Homework </w:t>
      </w:r>
      <w:r w:rsidR="00652595">
        <w:rPr>
          <w:rFonts w:ascii="Palatino Linotype" w:hAnsi="Palatino Linotype"/>
          <w:sz w:val="24"/>
          <w:szCs w:val="24"/>
        </w:rPr>
        <w:t>7</w:t>
      </w:r>
    </w:p>
    <w:p w14:paraId="44ED9AE8" w14:textId="491883B4" w:rsidR="003272C6" w:rsidRDefault="00A74957" w:rsidP="003272C6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CS 6515: Introduction to Graduate Algorithms</w:t>
      </w:r>
    </w:p>
    <w:p w14:paraId="1DDA93D4" w14:textId="77777777" w:rsidR="003272C6" w:rsidRPr="003272C6" w:rsidRDefault="003272C6" w:rsidP="003272C6">
      <w:pPr>
        <w:rPr>
          <w:rFonts w:ascii="Palatino Linotype" w:hAnsi="Palatino Linotype"/>
          <w:sz w:val="24"/>
          <w:szCs w:val="24"/>
        </w:rPr>
      </w:pPr>
    </w:p>
    <w:p w14:paraId="0F0A5683" w14:textId="77777777" w:rsidR="009334F9" w:rsidRDefault="009334F9" w:rsidP="00F122CB">
      <w:pPr>
        <w:pStyle w:val="ListParagraph"/>
        <w:numPr>
          <w:ilvl w:val="0"/>
          <w:numId w:val="9"/>
        </w:numPr>
        <w:rPr>
          <w:rFonts w:ascii="Palatino Linotype" w:hAnsi="Palatino Linotype"/>
          <w:b/>
          <w:bCs/>
        </w:rPr>
      </w:pPr>
    </w:p>
    <w:p w14:paraId="2213F48A" w14:textId="74161AAD" w:rsidR="009A305E" w:rsidRPr="00F122CB" w:rsidRDefault="003F2471" w:rsidP="009334F9">
      <w:pPr>
        <w:pStyle w:val="ListParagraph"/>
        <w:rPr>
          <w:rFonts w:ascii="Palatino Linotype" w:hAnsi="Palatino Linotype"/>
          <w:b/>
          <w:bCs/>
        </w:rPr>
      </w:pPr>
      <w:r w:rsidRPr="009A305E">
        <w:rPr>
          <w:rFonts w:ascii="Palatino Linotype" w:hAnsi="Palatino Linotype"/>
          <w:b/>
          <w:bCs/>
        </w:rPr>
        <w:t>Algorithm:</w:t>
      </w:r>
    </w:p>
    <w:p w14:paraId="0FCED3C0" w14:textId="1CCD0758" w:rsidR="009A305E" w:rsidRPr="003272C6" w:rsidRDefault="009A305E" w:rsidP="003272C6">
      <w:pPr>
        <w:ind w:left="1440"/>
        <w:rPr>
          <w:rFonts w:ascii="Palatino Linotype" w:hAnsi="Palatino Linotype"/>
        </w:rPr>
      </w:pPr>
      <w:r>
        <w:rPr>
          <w:rFonts w:ascii="Palatino Linotype" w:hAnsi="Palatino Linotype"/>
        </w:rPr>
        <w:t>In order find if our algorithm returns an assignment of variables so that each clause contains literal</w:t>
      </w:r>
      <w:r w:rsidR="005A4C5F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 xml:space="preserve"> that are either all </w:t>
      </w:r>
      <w:r w:rsidRPr="005A4C5F">
        <w:rPr>
          <w:rFonts w:ascii="Palatino Linotype" w:hAnsi="Palatino Linotype"/>
          <w:i/>
          <w:iCs/>
        </w:rPr>
        <w:t>true</w:t>
      </w:r>
      <w:r>
        <w:rPr>
          <w:rFonts w:ascii="Palatino Linotype" w:hAnsi="Palatino Linotype"/>
        </w:rPr>
        <w:t xml:space="preserve"> </w:t>
      </w:r>
      <w:r w:rsidR="005A4C5F">
        <w:rPr>
          <w:rFonts w:ascii="Palatino Linotype" w:hAnsi="Palatino Linotype"/>
        </w:rPr>
        <w:t xml:space="preserve">or </w:t>
      </w:r>
      <w:r w:rsidRPr="005A4C5F">
        <w:rPr>
          <w:rFonts w:ascii="Palatino Linotype" w:hAnsi="Palatino Linotype"/>
          <w:i/>
          <w:iCs/>
        </w:rPr>
        <w:t>false</w:t>
      </w:r>
      <w:r>
        <w:rPr>
          <w:rFonts w:ascii="Palatino Linotype" w:hAnsi="Palatino Linotype"/>
        </w:rPr>
        <w:t xml:space="preserve">, we </w:t>
      </w:r>
      <w:r w:rsidR="00011E0F">
        <w:rPr>
          <w:rFonts w:ascii="Palatino Linotype" w:hAnsi="Palatino Linotype"/>
        </w:rPr>
        <w:t>will</w:t>
      </w:r>
      <w:r>
        <w:rPr>
          <w:rFonts w:ascii="Palatino Linotype" w:hAnsi="Palatino Linotype"/>
        </w:rPr>
        <w:t xml:space="preserve"> leverage the 2SAT algorithm. Using the CNF </w:t>
      </w:r>
      <w:proofErr w:type="spellStart"/>
      <w:r>
        <w:rPr>
          <w:rFonts w:ascii="Palatino Linotype" w:hAnsi="Palatino Linotype"/>
        </w:rPr>
        <w:t>boolean</w:t>
      </w:r>
      <w:proofErr w:type="spellEnd"/>
      <w:r>
        <w:rPr>
          <w:rFonts w:ascii="Palatino Linotype" w:hAnsi="Palatino Linotype"/>
        </w:rPr>
        <w:t xml:space="preserve"> formula input,</w:t>
      </w:r>
      <w:r w:rsidR="00C363DB">
        <w:rPr>
          <w:rFonts w:ascii="Palatino Linotype" w:hAnsi="Palatino Linotype"/>
        </w:rPr>
        <w:t xml:space="preserve"> </w:t>
      </w:r>
      <w:r w:rsidR="00C363DB">
        <w:rPr>
          <w:rFonts w:ascii="Palatino Linotype" w:hAnsi="Palatino Linotype"/>
          <w:i/>
          <w:iCs/>
        </w:rPr>
        <w:t>f</w:t>
      </w:r>
      <w:r w:rsidR="00C363DB">
        <w:rPr>
          <w:rFonts w:ascii="Palatino Linotype" w:hAnsi="Palatino Linotype"/>
        </w:rPr>
        <w:t xml:space="preserve">, we first need to split </w:t>
      </w:r>
      <w:r w:rsidR="000F6885">
        <w:rPr>
          <w:rFonts w:ascii="Palatino Linotype" w:hAnsi="Palatino Linotype"/>
        </w:rPr>
        <w:t xml:space="preserve">the </w:t>
      </w:r>
      <w:r w:rsidR="00C363DB">
        <w:rPr>
          <w:rFonts w:ascii="Palatino Linotype" w:hAnsi="Palatino Linotype"/>
        </w:rPr>
        <w:t xml:space="preserve">literals in each clause to match the input of 2SAT. </w:t>
      </w:r>
      <w:r w:rsidR="000F6885">
        <w:rPr>
          <w:rFonts w:ascii="Palatino Linotype" w:hAnsi="Palatino Linotype"/>
        </w:rPr>
        <w:t>For each clause, w</w:t>
      </w:r>
      <w:r w:rsidR="00C363DB">
        <w:rPr>
          <w:rFonts w:ascii="Palatino Linotype" w:hAnsi="Palatino Linotype"/>
        </w:rPr>
        <w:t xml:space="preserve">e pair </w:t>
      </w:r>
      <w:r w:rsidR="000F6885">
        <w:rPr>
          <w:rFonts w:ascii="Palatino Linotype" w:hAnsi="Palatino Linotype"/>
        </w:rPr>
        <w:t>each</w:t>
      </w:r>
      <w:r w:rsidR="00C363DB">
        <w:rPr>
          <w:rFonts w:ascii="Palatino Linotype" w:hAnsi="Palatino Linotype"/>
        </w:rPr>
        <w:t xml:space="preserve"> literal with the opposite </w:t>
      </w:r>
      <w:r w:rsidR="000F6885">
        <w:rPr>
          <w:rFonts w:ascii="Palatino Linotype" w:hAnsi="Palatino Linotype"/>
        </w:rPr>
        <w:t xml:space="preserve">assignment </w:t>
      </w:r>
      <w:r w:rsidR="00C363DB">
        <w:rPr>
          <w:rFonts w:ascii="Palatino Linotype" w:hAnsi="Palatino Linotype"/>
        </w:rPr>
        <w:t>of the literal</w:t>
      </w:r>
      <w:r w:rsidR="00011E0F">
        <w:rPr>
          <w:rFonts w:ascii="Palatino Linotype" w:hAnsi="Palatino Linotype"/>
        </w:rPr>
        <w:t xml:space="preserve"> directly to its right</w:t>
      </w:r>
      <w:r w:rsidR="00C363DB">
        <w:rPr>
          <w:rFonts w:ascii="Palatino Linotype" w:hAnsi="Palatino Linotype"/>
        </w:rPr>
        <w:t xml:space="preserve">, pairing the last literal </w:t>
      </w:r>
      <w:r w:rsidR="000157B5">
        <w:rPr>
          <w:rFonts w:ascii="Palatino Linotype" w:hAnsi="Palatino Linotype"/>
        </w:rPr>
        <w:t xml:space="preserve">in the clause </w:t>
      </w:r>
      <w:r w:rsidR="00C363DB">
        <w:rPr>
          <w:rFonts w:ascii="Palatino Linotype" w:hAnsi="Palatino Linotype"/>
        </w:rPr>
        <w:t>with the first one.</w:t>
      </w:r>
      <w:r w:rsidR="00011E0F">
        <w:rPr>
          <w:rFonts w:ascii="Palatino Linotype" w:hAnsi="Palatino Linotype"/>
        </w:rPr>
        <w:t xml:space="preserve"> This </w:t>
      </w:r>
      <w:r w:rsidR="00011E0F">
        <w:rPr>
          <w:rFonts w:ascii="Palatino Linotype" w:hAnsi="Palatino Linotype"/>
        </w:rPr>
        <w:t>w</w:t>
      </w:r>
      <w:r w:rsidR="00011E0F">
        <w:rPr>
          <w:rFonts w:ascii="Palatino Linotype" w:hAnsi="Palatino Linotype"/>
        </w:rPr>
        <w:t xml:space="preserve">ill be </w:t>
      </w:r>
      <w:r w:rsidR="00011E0F">
        <w:rPr>
          <w:rFonts w:ascii="Palatino Linotype" w:hAnsi="Palatino Linotype"/>
        </w:rPr>
        <w:t>call</w:t>
      </w:r>
      <w:r w:rsidR="00011E0F">
        <w:rPr>
          <w:rFonts w:ascii="Palatino Linotype" w:hAnsi="Palatino Linotype"/>
        </w:rPr>
        <w:t>ed</w:t>
      </w:r>
      <w:r w:rsidR="00011E0F">
        <w:rPr>
          <w:rFonts w:ascii="Palatino Linotype" w:hAnsi="Palatino Linotype"/>
        </w:rPr>
        <w:t xml:space="preserve"> </w:t>
      </w:r>
      <w:r w:rsidR="00011E0F">
        <w:rPr>
          <w:rFonts w:ascii="Palatino Linotype" w:hAnsi="Palatino Linotype"/>
          <w:i/>
          <w:iCs/>
        </w:rPr>
        <w:t>f’</w:t>
      </w:r>
      <w:r w:rsidR="00011E0F">
        <w:rPr>
          <w:rFonts w:ascii="Palatino Linotype" w:hAnsi="Palatino Linotype"/>
        </w:rPr>
        <w:t>.</w:t>
      </w:r>
      <w:r w:rsidR="00C363DB">
        <w:rPr>
          <w:rFonts w:ascii="Palatino Linotype" w:hAnsi="Palatino Linotype"/>
        </w:rPr>
        <w:t xml:space="preserve"> Next, we pass </w:t>
      </w:r>
      <w:r w:rsidR="00C363DB">
        <w:rPr>
          <w:rFonts w:ascii="Palatino Linotype" w:hAnsi="Palatino Linotype"/>
          <w:i/>
          <w:iCs/>
        </w:rPr>
        <w:t>f’</w:t>
      </w:r>
      <w:r w:rsidR="00C363DB">
        <w:rPr>
          <w:rFonts w:ascii="Palatino Linotype" w:hAnsi="Palatino Linotype"/>
        </w:rPr>
        <w:t xml:space="preserve"> through the 2SAT algorithm</w:t>
      </w:r>
      <w:r w:rsidR="000F6885">
        <w:rPr>
          <w:rFonts w:ascii="Palatino Linotype" w:hAnsi="Palatino Linotype"/>
        </w:rPr>
        <w:t xml:space="preserve"> and run the algorithm</w:t>
      </w:r>
      <w:r w:rsidR="00C363DB">
        <w:rPr>
          <w:rFonts w:ascii="Palatino Linotype" w:hAnsi="Palatino Linotype"/>
        </w:rPr>
        <w:t xml:space="preserve"> as a black box. Finally, we analyze the truth assignments for each clause </w:t>
      </w:r>
      <w:r w:rsidR="004B4A7C">
        <w:rPr>
          <w:rFonts w:ascii="Palatino Linotype" w:hAnsi="Palatino Linotype"/>
        </w:rPr>
        <w:t xml:space="preserve">in </w:t>
      </w:r>
      <w:r w:rsidR="004B4A7C">
        <w:rPr>
          <w:rFonts w:ascii="Palatino Linotype" w:hAnsi="Palatino Linotype"/>
          <w:i/>
          <w:iCs/>
        </w:rPr>
        <w:t>f’</w:t>
      </w:r>
      <w:r w:rsidR="00BD4567">
        <w:rPr>
          <w:rFonts w:ascii="Palatino Linotype" w:hAnsi="Palatino Linotype"/>
        </w:rPr>
        <w:t>, and i</w:t>
      </w:r>
      <w:r w:rsidR="00C363DB">
        <w:rPr>
          <w:rFonts w:ascii="Palatino Linotype" w:hAnsi="Palatino Linotype"/>
        </w:rPr>
        <w:t xml:space="preserve">f </w:t>
      </w:r>
      <w:r w:rsidR="00F64749">
        <w:rPr>
          <w:rFonts w:ascii="Palatino Linotype" w:hAnsi="Palatino Linotype"/>
        </w:rPr>
        <w:t>all</w:t>
      </w:r>
      <w:r w:rsidR="00C61F0F">
        <w:rPr>
          <w:rFonts w:ascii="Palatino Linotype" w:hAnsi="Palatino Linotype"/>
        </w:rPr>
        <w:t xml:space="preserve"> outputs</w:t>
      </w:r>
      <w:r w:rsidR="00BA10D7">
        <w:rPr>
          <w:rFonts w:ascii="Palatino Linotype" w:hAnsi="Palatino Linotype"/>
        </w:rPr>
        <w:t xml:space="preserve"> </w:t>
      </w:r>
      <w:r w:rsidR="00C61F0F">
        <w:rPr>
          <w:rFonts w:ascii="Palatino Linotype" w:hAnsi="Palatino Linotype"/>
        </w:rPr>
        <w:t xml:space="preserve">of the </w:t>
      </w:r>
      <w:r w:rsidR="00BA10D7">
        <w:rPr>
          <w:rFonts w:ascii="Palatino Linotype" w:hAnsi="Palatino Linotype"/>
        </w:rPr>
        <w:t xml:space="preserve">2SAT algorithm </w:t>
      </w:r>
      <w:r w:rsidR="00C61F0F">
        <w:rPr>
          <w:rFonts w:ascii="Palatino Linotype" w:hAnsi="Palatino Linotype"/>
        </w:rPr>
        <w:t>are</w:t>
      </w:r>
      <w:r w:rsidR="00C363DB">
        <w:rPr>
          <w:rFonts w:ascii="Palatino Linotype" w:hAnsi="Palatino Linotype"/>
        </w:rPr>
        <w:t xml:space="preserve"> </w:t>
      </w:r>
      <w:r w:rsidR="004B4A7C">
        <w:rPr>
          <w:rFonts w:ascii="Palatino Linotype" w:hAnsi="Palatino Linotype"/>
        </w:rPr>
        <w:t>satisfiable,</w:t>
      </w:r>
      <w:r w:rsidR="00C363DB">
        <w:rPr>
          <w:rFonts w:ascii="Palatino Linotype" w:hAnsi="Palatino Linotype"/>
        </w:rPr>
        <w:t xml:space="preserve"> then we return TRUE</w:t>
      </w:r>
      <w:r w:rsidR="0001216F">
        <w:rPr>
          <w:rFonts w:ascii="Palatino Linotype" w:hAnsi="Palatino Linotype"/>
        </w:rPr>
        <w:t>, else FALSE.</w:t>
      </w:r>
    </w:p>
    <w:p w14:paraId="4F46C210" w14:textId="6D5E32D6" w:rsidR="00E66F9B" w:rsidRPr="00842DA5" w:rsidRDefault="003F2471" w:rsidP="00842DA5">
      <w:pPr>
        <w:ind w:firstLine="720"/>
        <w:rPr>
          <w:rFonts w:ascii="Palatino Linotype" w:hAnsi="Palatino Linotype"/>
          <w:b/>
          <w:bCs/>
        </w:rPr>
      </w:pPr>
      <w:r w:rsidRPr="009A305E">
        <w:rPr>
          <w:rFonts w:ascii="Palatino Linotype" w:hAnsi="Palatino Linotype"/>
          <w:b/>
          <w:bCs/>
        </w:rPr>
        <w:t>Correctness:</w:t>
      </w:r>
    </w:p>
    <w:p w14:paraId="316C1A9C" w14:textId="54F7500C" w:rsidR="00E66F9B" w:rsidRPr="00A56DD8" w:rsidRDefault="00540C1F" w:rsidP="00842DA5">
      <w:pPr>
        <w:ind w:left="1440"/>
        <w:rPr>
          <w:rFonts w:ascii="Palatino Linotype" w:hAnsi="Palatino Linotype"/>
          <w:u w:val="single"/>
        </w:rPr>
      </w:pPr>
      <w:r>
        <w:rPr>
          <w:rFonts w:ascii="Palatino Linotype" w:hAnsi="Palatino Linotype"/>
        </w:rPr>
        <w:t xml:space="preserve">Since </w:t>
      </w:r>
      <w:r>
        <w:rPr>
          <w:rFonts w:ascii="Palatino Linotype" w:hAnsi="Palatino Linotype"/>
          <w:i/>
          <w:iCs/>
        </w:rPr>
        <w:t>f</w:t>
      </w:r>
      <w:r>
        <w:rPr>
          <w:rFonts w:ascii="Palatino Linotype" w:hAnsi="Palatino Linotype"/>
        </w:rPr>
        <w:t xml:space="preserve"> is made up of three literals, we need to modify them to make a valid input for 2SAT. We do this by paring up each literal with its </w:t>
      </w:r>
      <w:r w:rsidR="00252E84">
        <w:rPr>
          <w:rFonts w:ascii="Palatino Linotype" w:hAnsi="Palatino Linotype"/>
        </w:rPr>
        <w:t>complement</w:t>
      </w:r>
      <w:r>
        <w:rPr>
          <w:rFonts w:ascii="Palatino Linotype" w:hAnsi="Palatino Linotype"/>
        </w:rPr>
        <w:t>, making each c</w:t>
      </w:r>
      <w:r w:rsidR="00252E84">
        <w:rPr>
          <w:rFonts w:ascii="Palatino Linotype" w:hAnsi="Palatino Linotype"/>
        </w:rPr>
        <w:t>l</w:t>
      </w:r>
      <w:r>
        <w:rPr>
          <w:rFonts w:ascii="Palatino Linotype" w:hAnsi="Palatino Linotype"/>
        </w:rPr>
        <w:t>ause a size of 2. If the literals in each clause</w:t>
      </w:r>
      <w:r w:rsidR="00BD4567">
        <w:rPr>
          <w:rFonts w:ascii="Palatino Linotype" w:hAnsi="Palatino Linotype"/>
        </w:rPr>
        <w:t xml:space="preserve"> within </w:t>
      </w:r>
      <w:r w:rsidR="00BD4567">
        <w:rPr>
          <w:rFonts w:ascii="Palatino Linotype" w:hAnsi="Palatino Linotype"/>
          <w:i/>
          <w:iCs/>
        </w:rPr>
        <w:t>f’</w:t>
      </w:r>
      <w:r>
        <w:rPr>
          <w:rFonts w:ascii="Palatino Linotype" w:hAnsi="Palatino Linotype"/>
        </w:rPr>
        <w:t xml:space="preserve"> have opposite assignments, it is a satisfiable </w:t>
      </w:r>
      <w:r w:rsidR="002A78F4">
        <w:rPr>
          <w:rFonts w:ascii="Palatino Linotype" w:hAnsi="Palatino Linotype"/>
        </w:rPr>
        <w:t>clause</w:t>
      </w:r>
      <w:r>
        <w:rPr>
          <w:rFonts w:ascii="Palatino Linotype" w:hAnsi="Palatino Linotype"/>
        </w:rPr>
        <w:t xml:space="preserve"> in 2SAT. If they have the </w:t>
      </w:r>
      <w:r w:rsidR="002A78F4">
        <w:rPr>
          <w:rFonts w:ascii="Palatino Linotype" w:hAnsi="Palatino Linotype"/>
        </w:rPr>
        <w:t xml:space="preserve">same </w:t>
      </w:r>
      <w:r>
        <w:rPr>
          <w:rFonts w:ascii="Palatino Linotype" w:hAnsi="Palatino Linotype"/>
        </w:rPr>
        <w:t>assignments</w:t>
      </w:r>
      <w:r w:rsidR="000157B5">
        <w:rPr>
          <w:rFonts w:ascii="Palatino Linotype" w:hAnsi="Palatino Linotype"/>
        </w:rPr>
        <w:t xml:space="preserve">, the clause would be </w:t>
      </w:r>
      <w:r w:rsidR="006A7AF2">
        <w:rPr>
          <w:rFonts w:ascii="Palatino Linotype" w:hAnsi="Palatino Linotype"/>
        </w:rPr>
        <w:t>unsatisfiable since</w:t>
      </w:r>
      <w:r w:rsidR="002A78F4">
        <w:rPr>
          <w:rFonts w:ascii="Palatino Linotype" w:hAnsi="Palatino Linotype"/>
        </w:rPr>
        <w:t xml:space="preserve"> </w:t>
      </w:r>
      <w:r w:rsidR="000157B5">
        <w:rPr>
          <w:rFonts w:ascii="Palatino Linotype" w:hAnsi="Palatino Linotype"/>
        </w:rPr>
        <w:t>the</w:t>
      </w:r>
      <w:r w:rsidR="002A78F4">
        <w:rPr>
          <w:rFonts w:ascii="Palatino Linotype" w:hAnsi="Palatino Linotype"/>
        </w:rPr>
        <w:t xml:space="preserve"> literal</w:t>
      </w:r>
      <w:r w:rsidR="004468DA">
        <w:rPr>
          <w:rFonts w:ascii="Palatino Linotype" w:hAnsi="Palatino Linotype"/>
        </w:rPr>
        <w:t xml:space="preserve"> of</w:t>
      </w:r>
      <w:r w:rsidR="002A78F4">
        <w:rPr>
          <w:rFonts w:ascii="Palatino Linotype" w:hAnsi="Palatino Linotype"/>
        </w:rPr>
        <w:t xml:space="preserve"> </w:t>
      </w:r>
      <w:r w:rsidR="002A78F4">
        <w:rPr>
          <w:rFonts w:ascii="Palatino Linotype" w:hAnsi="Palatino Linotype"/>
          <w:i/>
          <w:iCs/>
        </w:rPr>
        <w:t>x</w:t>
      </w:r>
      <w:r w:rsidR="002A78F4">
        <w:rPr>
          <w:rFonts w:ascii="Palatino Linotype" w:hAnsi="Palatino Linotype"/>
        </w:rPr>
        <w:t xml:space="preserve"> and its inversion </w:t>
      </w:r>
      <w:r w:rsidR="000157B5">
        <w:rPr>
          <w:rFonts w:ascii="Palatino Linotype" w:hAnsi="Palatino Linotype"/>
        </w:rPr>
        <w:t>would be</w:t>
      </w:r>
      <w:r w:rsidR="002A78F4">
        <w:rPr>
          <w:rFonts w:ascii="Palatino Linotype" w:hAnsi="Palatino Linotype"/>
        </w:rPr>
        <w:t xml:space="preserve"> a part of the same SCC. </w:t>
      </w:r>
      <w:r w:rsidR="002A78F4" w:rsidRPr="00DE52EA">
        <w:rPr>
          <w:rFonts w:ascii="Palatino Linotype" w:hAnsi="Palatino Linotype"/>
        </w:rPr>
        <w:t xml:space="preserve">If 2SAT gives us a satisfiable outcome for each clause in </w:t>
      </w:r>
      <w:r w:rsidR="002A78F4" w:rsidRPr="00DE52EA">
        <w:rPr>
          <w:rFonts w:ascii="Palatino Linotype" w:hAnsi="Palatino Linotype"/>
          <w:i/>
          <w:iCs/>
        </w:rPr>
        <w:t>f’</w:t>
      </w:r>
      <w:r w:rsidR="002A78F4" w:rsidRPr="00DE52EA">
        <w:rPr>
          <w:rFonts w:ascii="Palatino Linotype" w:hAnsi="Palatino Linotype"/>
        </w:rPr>
        <w:t xml:space="preserve">, we know the </w:t>
      </w:r>
      <w:r w:rsidR="00DE52EA">
        <w:rPr>
          <w:rFonts w:ascii="Palatino Linotype" w:hAnsi="Palatino Linotype"/>
        </w:rPr>
        <w:t xml:space="preserve">results of </w:t>
      </w:r>
      <w:r w:rsidR="00564F8E">
        <w:rPr>
          <w:rFonts w:ascii="Palatino Linotype" w:hAnsi="Palatino Linotype"/>
        </w:rPr>
        <w:t>every literal in each clause</w:t>
      </w:r>
      <w:r w:rsidR="002A0864" w:rsidRPr="00DE52EA">
        <w:rPr>
          <w:rFonts w:ascii="Palatino Linotype" w:hAnsi="Palatino Linotype"/>
        </w:rPr>
        <w:t xml:space="preserve"> within</w:t>
      </w:r>
      <w:r w:rsidR="002A78F4" w:rsidRPr="00DE52EA">
        <w:rPr>
          <w:rFonts w:ascii="Palatino Linotype" w:hAnsi="Palatino Linotype"/>
        </w:rPr>
        <w:t xml:space="preserve"> </w:t>
      </w:r>
      <w:r w:rsidR="002A78F4" w:rsidRPr="00DE52EA">
        <w:rPr>
          <w:rFonts w:ascii="Palatino Linotype" w:hAnsi="Palatino Linotype"/>
          <w:i/>
          <w:iCs/>
        </w:rPr>
        <w:t>f</w:t>
      </w:r>
      <w:r w:rsidR="002A0864" w:rsidRPr="00DE52EA">
        <w:rPr>
          <w:rFonts w:ascii="Palatino Linotype" w:hAnsi="Palatino Linotype"/>
        </w:rPr>
        <w:t xml:space="preserve"> </w:t>
      </w:r>
      <w:r w:rsidR="004558E7">
        <w:rPr>
          <w:rFonts w:ascii="Palatino Linotype" w:hAnsi="Palatino Linotype"/>
        </w:rPr>
        <w:t>evaluate to</w:t>
      </w:r>
      <w:r w:rsidR="006A7AF2">
        <w:rPr>
          <w:rFonts w:ascii="Palatino Linotype" w:hAnsi="Palatino Linotype"/>
        </w:rPr>
        <w:t xml:space="preserve"> either</w:t>
      </w:r>
      <w:r w:rsidR="004558E7">
        <w:rPr>
          <w:rFonts w:ascii="Palatino Linotype" w:hAnsi="Palatino Linotype"/>
        </w:rPr>
        <w:t xml:space="preserve"> </w:t>
      </w:r>
      <w:r w:rsidR="00564F8E">
        <w:rPr>
          <w:rFonts w:ascii="Palatino Linotype" w:hAnsi="Palatino Linotype"/>
        </w:rPr>
        <w:t xml:space="preserve">all </w:t>
      </w:r>
      <w:r w:rsidR="00564F8E">
        <w:rPr>
          <w:rFonts w:ascii="Palatino Linotype" w:hAnsi="Palatino Linotype"/>
          <w:i/>
          <w:iCs/>
        </w:rPr>
        <w:t>true</w:t>
      </w:r>
      <w:r w:rsidR="00564F8E">
        <w:rPr>
          <w:rFonts w:ascii="Palatino Linotype" w:hAnsi="Palatino Linotype"/>
        </w:rPr>
        <w:t xml:space="preserve"> or </w:t>
      </w:r>
      <w:r w:rsidR="00564F8E">
        <w:rPr>
          <w:rFonts w:ascii="Palatino Linotype" w:hAnsi="Palatino Linotype"/>
          <w:i/>
          <w:iCs/>
        </w:rPr>
        <w:t>false</w:t>
      </w:r>
      <w:r w:rsidR="002A78F4" w:rsidRPr="00DE52EA">
        <w:rPr>
          <w:rFonts w:ascii="Palatino Linotype" w:hAnsi="Palatino Linotype"/>
        </w:rPr>
        <w:t>.</w:t>
      </w:r>
      <w:r w:rsidR="00A578A3">
        <w:rPr>
          <w:rFonts w:ascii="Palatino Linotype" w:hAnsi="Palatino Linotype"/>
        </w:rPr>
        <w:t xml:space="preserve"> If 2SAT gives us an unsatisfiable outcome for even one of the clauses in </w:t>
      </w:r>
      <w:r w:rsidR="00A578A3">
        <w:rPr>
          <w:rFonts w:ascii="Palatino Linotype" w:hAnsi="Palatino Linotype"/>
          <w:i/>
          <w:iCs/>
        </w:rPr>
        <w:t>f’</w:t>
      </w:r>
      <w:r w:rsidR="00A578A3">
        <w:rPr>
          <w:rFonts w:ascii="Palatino Linotype" w:hAnsi="Palatino Linotype"/>
        </w:rPr>
        <w:t xml:space="preserve">, then we know there is at least one literal result </w:t>
      </w:r>
      <w:r w:rsidR="00C02681">
        <w:rPr>
          <w:rFonts w:ascii="Palatino Linotype" w:hAnsi="Palatino Linotype"/>
        </w:rPr>
        <w:t xml:space="preserve">within </w:t>
      </w:r>
      <w:r w:rsidR="00A578A3">
        <w:rPr>
          <w:rFonts w:ascii="Palatino Linotype" w:hAnsi="Palatino Linotype"/>
        </w:rPr>
        <w:t>a clause</w:t>
      </w:r>
      <w:r w:rsidR="00C02681">
        <w:rPr>
          <w:rFonts w:ascii="Palatino Linotype" w:hAnsi="Palatino Linotype"/>
        </w:rPr>
        <w:t xml:space="preserve"> in</w:t>
      </w:r>
      <w:r w:rsidR="00A578A3">
        <w:rPr>
          <w:rFonts w:ascii="Palatino Linotype" w:hAnsi="Palatino Linotype"/>
        </w:rPr>
        <w:t xml:space="preserve"> </w:t>
      </w:r>
      <w:r w:rsidR="00A578A3">
        <w:rPr>
          <w:rFonts w:ascii="Palatino Linotype" w:hAnsi="Palatino Linotype"/>
          <w:i/>
          <w:iCs/>
        </w:rPr>
        <w:t>f</w:t>
      </w:r>
      <w:r w:rsidR="00A578A3">
        <w:rPr>
          <w:rFonts w:ascii="Palatino Linotype" w:hAnsi="Palatino Linotype"/>
        </w:rPr>
        <w:t xml:space="preserve"> </w:t>
      </w:r>
      <w:r w:rsidR="00A56DD8">
        <w:rPr>
          <w:rFonts w:ascii="Palatino Linotype" w:hAnsi="Palatino Linotype"/>
        </w:rPr>
        <w:t xml:space="preserve">that causes </w:t>
      </w:r>
      <w:r w:rsidR="00611B0C">
        <w:rPr>
          <w:rFonts w:ascii="Palatino Linotype" w:hAnsi="Palatino Linotype"/>
        </w:rPr>
        <w:t>the</w:t>
      </w:r>
      <w:r w:rsidR="00A56DD8">
        <w:rPr>
          <w:rFonts w:ascii="Palatino Linotype" w:hAnsi="Palatino Linotype"/>
        </w:rPr>
        <w:t xml:space="preserve"> clause to not fulfill </w:t>
      </w:r>
      <w:proofErr w:type="gramStart"/>
      <w:r w:rsidR="00A56DD8">
        <w:rPr>
          <w:rFonts w:ascii="Palatino Linotype" w:hAnsi="Palatino Linotype"/>
        </w:rPr>
        <w:t>the all</w:t>
      </w:r>
      <w:proofErr w:type="gramEnd"/>
      <w:r w:rsidR="00A56DD8">
        <w:rPr>
          <w:rFonts w:ascii="Palatino Linotype" w:hAnsi="Palatino Linotype"/>
        </w:rPr>
        <w:t xml:space="preserve"> </w:t>
      </w:r>
      <w:r w:rsidR="00A56DD8">
        <w:rPr>
          <w:rFonts w:ascii="Palatino Linotype" w:hAnsi="Palatino Linotype"/>
          <w:i/>
          <w:iCs/>
        </w:rPr>
        <w:t>true</w:t>
      </w:r>
      <w:r w:rsidR="00A56DD8">
        <w:rPr>
          <w:rFonts w:ascii="Palatino Linotype" w:hAnsi="Palatino Linotype"/>
        </w:rPr>
        <w:t xml:space="preserve"> or </w:t>
      </w:r>
      <w:r w:rsidR="00A56DD8">
        <w:rPr>
          <w:rFonts w:ascii="Palatino Linotype" w:hAnsi="Palatino Linotype"/>
          <w:i/>
          <w:iCs/>
        </w:rPr>
        <w:t>false</w:t>
      </w:r>
      <w:r w:rsidR="00A56DD8">
        <w:rPr>
          <w:rFonts w:ascii="Palatino Linotype" w:hAnsi="Palatino Linotype"/>
        </w:rPr>
        <w:t xml:space="preserve"> requirement.</w:t>
      </w:r>
    </w:p>
    <w:p w14:paraId="461233F1" w14:textId="1780D734" w:rsidR="003F2471" w:rsidRPr="009A305E" w:rsidRDefault="003F2471" w:rsidP="009A305E">
      <w:pPr>
        <w:ind w:firstLine="720"/>
        <w:rPr>
          <w:rFonts w:ascii="Palatino Linotype" w:hAnsi="Palatino Linotype"/>
          <w:b/>
          <w:bCs/>
        </w:rPr>
      </w:pPr>
      <w:r w:rsidRPr="009A305E">
        <w:rPr>
          <w:rFonts w:ascii="Palatino Linotype" w:hAnsi="Palatino Linotype"/>
          <w:b/>
          <w:bCs/>
        </w:rPr>
        <w:t>Runtime:</w:t>
      </w:r>
    </w:p>
    <w:p w14:paraId="2DA56B0A" w14:textId="10E83B97" w:rsidR="00EE477E" w:rsidRDefault="008D2190" w:rsidP="008D2190">
      <w:pPr>
        <w:ind w:left="144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Modifying the CNF </w:t>
      </w:r>
      <w:proofErr w:type="spellStart"/>
      <w:r>
        <w:rPr>
          <w:rFonts w:ascii="Palatino Linotype" w:hAnsi="Palatino Linotype"/>
        </w:rPr>
        <w:t>boolean</w:t>
      </w:r>
      <w:proofErr w:type="spellEnd"/>
      <w:r>
        <w:rPr>
          <w:rFonts w:ascii="Palatino Linotype" w:hAnsi="Palatino Linotype"/>
        </w:rPr>
        <w:t xml:space="preserve"> formula</w:t>
      </w:r>
      <w:r w:rsidR="00433302" w:rsidRPr="008D2190">
        <w:rPr>
          <w:rFonts w:ascii="Palatino Linotype" w:hAnsi="Palatino Linotype"/>
        </w:rPr>
        <w:t xml:space="preserve"> takes O(n</w:t>
      </w:r>
      <w:r w:rsidR="001510A3" w:rsidRPr="008D2190">
        <w:rPr>
          <w:rFonts w:ascii="Palatino Linotype" w:hAnsi="Palatino Linotype"/>
        </w:rPr>
        <w:t>m</w:t>
      </w:r>
      <w:r w:rsidR="00433302" w:rsidRPr="008D2190">
        <w:rPr>
          <w:rFonts w:ascii="Palatino Linotype" w:hAnsi="Palatino Linotype"/>
        </w:rPr>
        <w:t>) time</w:t>
      </w:r>
      <w:r w:rsidR="001510A3" w:rsidRPr="008D2190">
        <w:rPr>
          <w:rFonts w:ascii="Palatino Linotype" w:hAnsi="Palatino Linotype"/>
        </w:rPr>
        <w:t>.</w:t>
      </w:r>
      <w:r w:rsidR="00433302" w:rsidRPr="008D2190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Running </w:t>
      </w:r>
      <w:r w:rsidR="00433302" w:rsidRPr="008D2190">
        <w:rPr>
          <w:rFonts w:ascii="Palatino Linotype" w:hAnsi="Palatino Linotype"/>
        </w:rPr>
        <w:t xml:space="preserve">2SAT </w:t>
      </w:r>
      <w:r>
        <w:rPr>
          <w:rFonts w:ascii="Palatino Linotype" w:hAnsi="Palatino Linotype"/>
        </w:rPr>
        <w:t>as a black box takes</w:t>
      </w:r>
      <w:r w:rsidR="00EE477E" w:rsidRPr="008D2190">
        <w:rPr>
          <w:rFonts w:ascii="Palatino Linotype" w:hAnsi="Palatino Linotype"/>
        </w:rPr>
        <w:t xml:space="preserve"> </w:t>
      </w:r>
      <w:proofErr w:type="gramStart"/>
      <w:r w:rsidR="00EE477E" w:rsidRPr="008D2190">
        <w:rPr>
          <w:rFonts w:ascii="Palatino Linotype" w:hAnsi="Palatino Linotype"/>
        </w:rPr>
        <w:t>O(</w:t>
      </w:r>
      <w:proofErr w:type="gramEnd"/>
      <w:r w:rsidR="00EE477E" w:rsidRPr="008D2190">
        <w:rPr>
          <w:rFonts w:ascii="Palatino Linotype" w:hAnsi="Palatino Linotype"/>
        </w:rPr>
        <w:t>n + m) time</w:t>
      </w:r>
      <w:r w:rsidR="00433302" w:rsidRPr="008D2190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</w:t>
      </w:r>
      <w:r w:rsidR="006A7AF2">
        <w:rPr>
          <w:rFonts w:ascii="Palatino Linotype" w:hAnsi="Palatino Linotype"/>
        </w:rPr>
        <w:t>M</w:t>
      </w:r>
      <w:r w:rsidRPr="009D6362">
        <w:rPr>
          <w:rFonts w:ascii="Palatino Linotype" w:hAnsi="Palatino Linotype"/>
        </w:rPr>
        <w:t>aking the overall runtime O(</w:t>
      </w:r>
      <w:r w:rsidR="00DB1426" w:rsidRPr="009D6362">
        <w:rPr>
          <w:rFonts w:ascii="Palatino Linotype" w:hAnsi="Palatino Linotype"/>
        </w:rPr>
        <w:t>nm</w:t>
      </w:r>
      <w:r w:rsidRPr="009D6362">
        <w:rPr>
          <w:rFonts w:ascii="Palatino Linotype" w:hAnsi="Palatino Linotype"/>
        </w:rPr>
        <w:t>).</w:t>
      </w:r>
    </w:p>
    <w:p w14:paraId="7A8B4776" w14:textId="77777777" w:rsidR="001D7370" w:rsidRDefault="001D7370" w:rsidP="008D2190">
      <w:pPr>
        <w:ind w:left="1440"/>
        <w:rPr>
          <w:rFonts w:ascii="Palatino Linotype" w:hAnsi="Palatino Linotype"/>
        </w:rPr>
      </w:pPr>
    </w:p>
    <w:p w14:paraId="0554091E" w14:textId="77777777" w:rsidR="001D7370" w:rsidRDefault="001D7370" w:rsidP="008D2190">
      <w:pPr>
        <w:ind w:left="1440"/>
        <w:rPr>
          <w:rFonts w:ascii="Palatino Linotype" w:hAnsi="Palatino Linotype"/>
        </w:rPr>
      </w:pPr>
    </w:p>
    <w:p w14:paraId="16711312" w14:textId="77777777" w:rsidR="00455AA8" w:rsidRDefault="00455AA8" w:rsidP="00455AA8">
      <w:pPr>
        <w:pStyle w:val="ListParagraph"/>
        <w:ind w:left="1800"/>
        <w:rPr>
          <w:rFonts w:ascii="Palatino Linotype" w:hAnsi="Palatino Linotype"/>
        </w:rPr>
      </w:pPr>
    </w:p>
    <w:p w14:paraId="39F97644" w14:textId="77777777" w:rsidR="00783B96" w:rsidRDefault="00783B96" w:rsidP="00455AA8">
      <w:pPr>
        <w:pStyle w:val="ListParagraph"/>
        <w:ind w:left="1800"/>
        <w:rPr>
          <w:rFonts w:ascii="Palatino Linotype" w:hAnsi="Palatino Linotype"/>
        </w:rPr>
      </w:pPr>
    </w:p>
    <w:p w14:paraId="2130F8FA" w14:textId="77777777" w:rsidR="001D7370" w:rsidRDefault="001D7370" w:rsidP="00455AA8">
      <w:pPr>
        <w:pStyle w:val="ListParagraph"/>
        <w:ind w:left="1800"/>
        <w:rPr>
          <w:rFonts w:ascii="Palatino Linotype" w:hAnsi="Palatino Linotype"/>
        </w:rPr>
      </w:pPr>
    </w:p>
    <w:p w14:paraId="1D7732AD" w14:textId="70C72F01" w:rsidR="007760F8" w:rsidRPr="007760F8" w:rsidRDefault="007760F8" w:rsidP="007760F8">
      <w:pPr>
        <w:pStyle w:val="ListParagraph"/>
        <w:numPr>
          <w:ilvl w:val="0"/>
          <w:numId w:val="9"/>
        </w:numPr>
        <w:rPr>
          <w:rFonts w:ascii="Palatino Linotype" w:hAnsi="Palatino Linotype"/>
        </w:rPr>
      </w:pPr>
    </w:p>
    <w:p w14:paraId="2979202A" w14:textId="564C2ED8" w:rsidR="002858CD" w:rsidRDefault="002858CD" w:rsidP="00AC2392">
      <w:pPr>
        <w:pStyle w:val="ListParagraph"/>
        <w:numPr>
          <w:ilvl w:val="0"/>
          <w:numId w:val="12"/>
        </w:numPr>
        <w:rPr>
          <w:rFonts w:ascii="Palatino Linotype" w:hAnsi="Palatino Linotype"/>
        </w:rPr>
      </w:pPr>
      <w:r w:rsidRPr="00652595">
        <w:rPr>
          <w:rFonts w:ascii="Palatino Linotype" w:hAnsi="Palatino Linotype"/>
        </w:rPr>
        <w:t>This problem is within an NP.</w:t>
      </w:r>
    </w:p>
    <w:p w14:paraId="66762EB9" w14:textId="4890BFE0" w:rsidR="00652595" w:rsidRPr="006953F0" w:rsidRDefault="007659A9" w:rsidP="006953F0">
      <w:pPr>
        <w:ind w:left="1080"/>
        <w:rPr>
          <w:rFonts w:ascii="Palatino Linotype" w:hAnsi="Palatino Linotype"/>
        </w:rPr>
      </w:pPr>
      <w:r w:rsidRPr="006953F0">
        <w:rPr>
          <w:rFonts w:ascii="Palatino Linotype" w:hAnsi="Palatino Linotype"/>
        </w:rPr>
        <w:t>We</w:t>
      </w:r>
      <w:r w:rsidR="00C65819" w:rsidRPr="006953F0">
        <w:rPr>
          <w:rFonts w:ascii="Palatino Linotype" w:hAnsi="Palatino Linotype"/>
        </w:rPr>
        <w:t xml:space="preserve"> can </w:t>
      </w:r>
      <w:r w:rsidRPr="006953F0">
        <w:rPr>
          <w:rFonts w:ascii="Palatino Linotype" w:hAnsi="Palatino Linotype"/>
        </w:rPr>
        <w:t xml:space="preserve">traverse through </w:t>
      </w:r>
      <w:r w:rsidR="00C65819" w:rsidRPr="006953F0">
        <w:rPr>
          <w:rFonts w:ascii="Palatino Linotype" w:hAnsi="Palatino Linotype"/>
        </w:rPr>
        <w:t>each clause</w:t>
      </w:r>
      <w:r w:rsidRPr="006953F0">
        <w:rPr>
          <w:rFonts w:ascii="Palatino Linotype" w:hAnsi="Palatino Linotype"/>
        </w:rPr>
        <w:t xml:space="preserve"> within the CNF </w:t>
      </w:r>
      <w:proofErr w:type="spellStart"/>
      <w:r w:rsidR="00734DCA" w:rsidRPr="006953F0">
        <w:rPr>
          <w:rFonts w:ascii="Palatino Linotype" w:hAnsi="Palatino Linotype"/>
        </w:rPr>
        <w:t>b</w:t>
      </w:r>
      <w:r w:rsidRPr="006953F0">
        <w:rPr>
          <w:rFonts w:ascii="Palatino Linotype" w:hAnsi="Palatino Linotype"/>
        </w:rPr>
        <w:t>oolean</w:t>
      </w:r>
      <w:proofErr w:type="spellEnd"/>
      <w:r w:rsidRPr="006953F0">
        <w:rPr>
          <w:rFonts w:ascii="Palatino Linotype" w:hAnsi="Palatino Linotype"/>
        </w:rPr>
        <w:t xml:space="preserve"> formula input</w:t>
      </w:r>
      <w:r w:rsidR="00C65819" w:rsidRPr="006953F0">
        <w:rPr>
          <w:rFonts w:ascii="Palatino Linotype" w:hAnsi="Palatino Linotype"/>
        </w:rPr>
        <w:t xml:space="preserve"> </w:t>
      </w:r>
      <w:r w:rsidR="00734DCA" w:rsidRPr="006953F0">
        <w:rPr>
          <w:rFonts w:ascii="Palatino Linotype" w:hAnsi="Palatino Linotype"/>
        </w:rPr>
        <w:t xml:space="preserve">to verify satisfiability </w:t>
      </w:r>
      <w:r w:rsidR="00C65819" w:rsidRPr="006953F0">
        <w:rPr>
          <w:rFonts w:ascii="Palatino Linotype" w:hAnsi="Palatino Linotype"/>
        </w:rPr>
        <w:t>in O(m) time</w:t>
      </w:r>
      <w:r w:rsidRPr="006953F0">
        <w:rPr>
          <w:rFonts w:ascii="Palatino Linotype" w:hAnsi="Palatino Linotype"/>
        </w:rPr>
        <w:t>, which is also in polynomial time. Thus, the 3-at most-3-SAT problem is within an NP.</w:t>
      </w:r>
    </w:p>
    <w:p w14:paraId="609D8AB9" w14:textId="1232F705" w:rsidR="00C81A1A" w:rsidRPr="00AC2392" w:rsidRDefault="00652595" w:rsidP="00AC2392">
      <w:pPr>
        <w:pStyle w:val="ListParagraph"/>
        <w:numPr>
          <w:ilvl w:val="0"/>
          <w:numId w:val="12"/>
        </w:numPr>
        <w:rPr>
          <w:rFonts w:ascii="Palatino Linotype" w:hAnsi="Palatino Linotype"/>
        </w:rPr>
      </w:pPr>
      <w:r w:rsidRPr="00AC2392">
        <w:rPr>
          <w:rFonts w:ascii="Palatino Linotype" w:hAnsi="Palatino Linotype"/>
        </w:rPr>
        <w:t>Reduction</w:t>
      </w:r>
      <w:r w:rsidR="00C93984" w:rsidRPr="00AC2392">
        <w:rPr>
          <w:rFonts w:ascii="Palatino Linotype" w:hAnsi="Palatino Linotype"/>
        </w:rPr>
        <w:t xml:space="preserve"> (3SAT - &gt; 3-at most-3-SAT)</w:t>
      </w:r>
    </w:p>
    <w:p w14:paraId="0E3B9AB3" w14:textId="14CB8726" w:rsidR="006953F0" w:rsidRDefault="00C81A1A" w:rsidP="007760F8">
      <w:pPr>
        <w:ind w:left="108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We can show a reduction from the 3SAT problem to the </w:t>
      </w:r>
      <w:r w:rsidRPr="006953F0">
        <w:rPr>
          <w:rFonts w:ascii="Palatino Linotype" w:hAnsi="Palatino Linotype"/>
        </w:rPr>
        <w:t>3-at most-3-SAT</w:t>
      </w:r>
      <w:r>
        <w:rPr>
          <w:rFonts w:ascii="Palatino Linotype" w:hAnsi="Palatino Linotype"/>
        </w:rPr>
        <w:t xml:space="preserve"> problem for the solution. Given the CNF </w:t>
      </w:r>
      <w:proofErr w:type="spellStart"/>
      <w:r>
        <w:rPr>
          <w:rFonts w:ascii="Palatino Linotype" w:hAnsi="Palatino Linotype"/>
        </w:rPr>
        <w:t>boolean</w:t>
      </w:r>
      <w:proofErr w:type="spellEnd"/>
      <w:r>
        <w:rPr>
          <w:rFonts w:ascii="Palatino Linotype" w:hAnsi="Palatino Linotype"/>
        </w:rPr>
        <w:t xml:space="preserve"> input, </w:t>
      </w:r>
      <w:r>
        <w:rPr>
          <w:rFonts w:ascii="Palatino Linotype" w:hAnsi="Palatino Linotype"/>
          <w:i/>
          <w:iCs/>
        </w:rPr>
        <w:t>f</w:t>
      </w:r>
      <w:r>
        <w:rPr>
          <w:rFonts w:ascii="Palatino Linotype" w:hAnsi="Palatino Linotype"/>
        </w:rPr>
        <w:t xml:space="preserve">, we check if any </w:t>
      </w:r>
      <w:r>
        <w:rPr>
          <w:rFonts w:ascii="Palatino Linotype" w:hAnsi="Palatino Linotype"/>
          <w:i/>
          <w:iCs/>
        </w:rPr>
        <w:t>x</w:t>
      </w:r>
      <w:r>
        <w:rPr>
          <w:rFonts w:ascii="Palatino Linotype" w:hAnsi="Palatino Linotype"/>
        </w:rPr>
        <w:t xml:space="preserve"> literals appear</w:t>
      </w:r>
      <w:r w:rsidR="002479A1">
        <w:rPr>
          <w:rFonts w:ascii="Palatino Linotype" w:hAnsi="Palatino Linotype"/>
        </w:rPr>
        <w:t xml:space="preserve"> in</w:t>
      </w:r>
      <w:r>
        <w:rPr>
          <w:rFonts w:ascii="Palatino Linotype" w:hAnsi="Palatino Linotype"/>
        </w:rPr>
        <w:t xml:space="preserve"> more than three </w:t>
      </w:r>
      <w:r w:rsidR="002479A1">
        <w:rPr>
          <w:rFonts w:ascii="Palatino Linotype" w:hAnsi="Palatino Linotype"/>
        </w:rPr>
        <w:t>clauses. If so</w:t>
      </w:r>
      <w:r w:rsidR="00AC798E">
        <w:rPr>
          <w:rFonts w:ascii="Palatino Linotype" w:hAnsi="Palatino Linotype"/>
        </w:rPr>
        <w:t>,</w:t>
      </w:r>
      <w:r w:rsidR="002479A1">
        <w:rPr>
          <w:rFonts w:ascii="Palatino Linotype" w:hAnsi="Palatino Linotype"/>
        </w:rPr>
        <w:t xml:space="preserve"> we replace the </w:t>
      </w:r>
      <w:r w:rsidR="002479A1">
        <w:rPr>
          <w:rFonts w:ascii="Palatino Linotype" w:hAnsi="Palatino Linotype"/>
          <w:i/>
          <w:iCs/>
        </w:rPr>
        <w:t>k</w:t>
      </w:r>
      <w:r w:rsidR="002479A1">
        <w:rPr>
          <w:rFonts w:ascii="Palatino Linotype" w:hAnsi="Palatino Linotype"/>
        </w:rPr>
        <w:t xml:space="preserve"> appearances of </w:t>
      </w:r>
      <w:r w:rsidR="002479A1">
        <w:rPr>
          <w:rFonts w:ascii="Palatino Linotype" w:hAnsi="Palatino Linotype"/>
          <w:i/>
          <w:iCs/>
        </w:rPr>
        <w:t>x</w:t>
      </w:r>
      <w:r w:rsidR="002479A1">
        <w:rPr>
          <w:rFonts w:ascii="Palatino Linotype" w:hAnsi="Palatino Linotype"/>
        </w:rPr>
        <w:t xml:space="preserve"> with a new variable and add the new clauses to </w:t>
      </w:r>
      <w:r w:rsidR="002479A1">
        <w:rPr>
          <w:rFonts w:ascii="Palatino Linotype" w:hAnsi="Palatino Linotype"/>
          <w:i/>
          <w:iCs/>
        </w:rPr>
        <w:t>f</w:t>
      </w:r>
      <w:r w:rsidR="002479A1">
        <w:rPr>
          <w:rFonts w:ascii="Palatino Linotype" w:hAnsi="Palatino Linotype"/>
        </w:rPr>
        <w:t xml:space="preserve">, we’ll call the new </w:t>
      </w:r>
      <w:proofErr w:type="spellStart"/>
      <w:r w:rsidR="002479A1">
        <w:rPr>
          <w:rFonts w:ascii="Palatino Linotype" w:hAnsi="Palatino Linotype"/>
        </w:rPr>
        <w:t>boolean</w:t>
      </w:r>
      <w:proofErr w:type="spellEnd"/>
      <w:r w:rsidR="002479A1">
        <w:rPr>
          <w:rFonts w:ascii="Palatino Linotype" w:hAnsi="Palatino Linotype"/>
        </w:rPr>
        <w:t xml:space="preserve"> formula </w:t>
      </w:r>
      <w:r w:rsidR="002479A1">
        <w:rPr>
          <w:rFonts w:ascii="Palatino Linotype" w:hAnsi="Palatino Linotype"/>
          <w:i/>
          <w:iCs/>
        </w:rPr>
        <w:t>f’</w:t>
      </w:r>
      <w:r w:rsidR="002479A1">
        <w:rPr>
          <w:rFonts w:ascii="Palatino Linotype" w:hAnsi="Palatino Linotype"/>
        </w:rPr>
        <w:t>.</w:t>
      </w:r>
      <w:r w:rsidR="001635C5">
        <w:rPr>
          <w:rFonts w:ascii="Palatino Linotype" w:hAnsi="Palatino Linotype"/>
        </w:rPr>
        <w:t xml:space="preserve"> This is done in O(nm) time. </w:t>
      </w:r>
      <w:proofErr w:type="gramStart"/>
      <w:r w:rsidR="001635C5">
        <w:rPr>
          <w:rFonts w:ascii="Palatino Linotype" w:hAnsi="Palatino Linotype"/>
        </w:rPr>
        <w:t>Next</w:t>
      </w:r>
      <w:proofErr w:type="gramEnd"/>
      <w:r w:rsidR="001635C5">
        <w:rPr>
          <w:rFonts w:ascii="Palatino Linotype" w:hAnsi="Palatino Linotype"/>
        </w:rPr>
        <w:t xml:space="preserve"> we pass </w:t>
      </w:r>
      <w:r w:rsidR="001635C5">
        <w:rPr>
          <w:rFonts w:ascii="Palatino Linotype" w:hAnsi="Palatino Linotype"/>
          <w:i/>
          <w:iCs/>
        </w:rPr>
        <w:t>f’</w:t>
      </w:r>
      <w:r w:rsidR="001635C5">
        <w:rPr>
          <w:rFonts w:ascii="Palatino Linotype" w:hAnsi="Palatino Linotype"/>
        </w:rPr>
        <w:t xml:space="preserve"> into the </w:t>
      </w:r>
      <w:r w:rsidR="001635C5" w:rsidRPr="006953F0">
        <w:rPr>
          <w:rFonts w:ascii="Palatino Linotype" w:hAnsi="Palatino Linotype"/>
        </w:rPr>
        <w:t>3-at most-3-SAT algorithm</w:t>
      </w:r>
      <w:r w:rsidR="001635C5">
        <w:rPr>
          <w:rFonts w:ascii="Palatino Linotype" w:hAnsi="Palatino Linotype"/>
        </w:rPr>
        <w:t xml:space="preserve">. Once </w:t>
      </w:r>
      <w:proofErr w:type="gramStart"/>
      <w:r w:rsidR="001635C5">
        <w:rPr>
          <w:rFonts w:ascii="Palatino Linotype" w:hAnsi="Palatino Linotype"/>
        </w:rPr>
        <w:t>solution,</w:t>
      </w:r>
      <w:proofErr w:type="gramEnd"/>
      <w:r w:rsidR="001635C5">
        <w:rPr>
          <w:rFonts w:ascii="Palatino Linotype" w:hAnsi="Palatino Linotype"/>
        </w:rPr>
        <w:t xml:space="preserve"> </w:t>
      </w:r>
      <w:r w:rsidR="00A12E6A">
        <w:rPr>
          <w:rFonts w:ascii="Palatino Linotype" w:hAnsi="Palatino Linotype"/>
          <w:i/>
          <w:iCs/>
        </w:rPr>
        <w:t>S</w:t>
      </w:r>
      <w:r w:rsidR="00A12E6A">
        <w:rPr>
          <w:rFonts w:ascii="Palatino Linotype" w:hAnsi="Palatino Linotype"/>
        </w:rPr>
        <w:t xml:space="preserve">, is returned from the </w:t>
      </w:r>
      <w:r w:rsidR="00A12E6A" w:rsidRPr="006953F0">
        <w:rPr>
          <w:rFonts w:ascii="Palatino Linotype" w:hAnsi="Palatino Linotype"/>
        </w:rPr>
        <w:t>3-at most-3-SAT</w:t>
      </w:r>
      <w:r w:rsidR="00A12E6A">
        <w:rPr>
          <w:rFonts w:ascii="Palatino Linotype" w:hAnsi="Palatino Linotype"/>
        </w:rPr>
        <w:t xml:space="preserve"> algorithm, no further transformation is </w:t>
      </w:r>
      <w:r w:rsidR="007760F8">
        <w:rPr>
          <w:rFonts w:ascii="Palatino Linotype" w:hAnsi="Palatino Linotype"/>
        </w:rPr>
        <w:t>needed,</w:t>
      </w:r>
      <w:r w:rsidR="00A12E6A">
        <w:rPr>
          <w:rFonts w:ascii="Palatino Linotype" w:hAnsi="Palatino Linotype"/>
        </w:rPr>
        <w:t xml:space="preserve"> and we can </w:t>
      </w:r>
      <w:r w:rsidR="005F5E4D">
        <w:rPr>
          <w:rFonts w:ascii="Palatino Linotype" w:hAnsi="Palatino Linotype"/>
        </w:rPr>
        <w:t xml:space="preserve">check </w:t>
      </w:r>
      <w:r w:rsidR="007760F8">
        <w:rPr>
          <w:rFonts w:ascii="Palatino Linotype" w:hAnsi="Palatino Linotype"/>
          <w:i/>
          <w:iCs/>
        </w:rPr>
        <w:t>S</w:t>
      </w:r>
      <w:r w:rsidR="007760F8">
        <w:rPr>
          <w:rFonts w:ascii="Palatino Linotype" w:hAnsi="Palatino Linotype"/>
        </w:rPr>
        <w:t xml:space="preserve"> to see if the </w:t>
      </w:r>
      <w:proofErr w:type="spellStart"/>
      <w:r w:rsidR="007760F8">
        <w:rPr>
          <w:rFonts w:ascii="Palatino Linotype" w:hAnsi="Palatino Linotype"/>
        </w:rPr>
        <w:t>boolean</w:t>
      </w:r>
      <w:proofErr w:type="spellEnd"/>
      <w:r w:rsidR="007760F8">
        <w:rPr>
          <w:rFonts w:ascii="Palatino Linotype" w:hAnsi="Palatino Linotype"/>
        </w:rPr>
        <w:t xml:space="preserve"> formula is satisfiable or not. Returning the </w:t>
      </w:r>
      <w:proofErr w:type="spellStart"/>
      <w:r w:rsidR="007760F8">
        <w:rPr>
          <w:rFonts w:ascii="Palatino Linotype" w:hAnsi="Palatino Linotype"/>
        </w:rPr>
        <w:t>boolean</w:t>
      </w:r>
      <w:proofErr w:type="spellEnd"/>
      <w:r w:rsidR="007760F8">
        <w:rPr>
          <w:rFonts w:ascii="Palatino Linotype" w:hAnsi="Palatino Linotype"/>
        </w:rPr>
        <w:t xml:space="preserve"> formula or NO takes </w:t>
      </w:r>
      <w:proofErr w:type="gramStart"/>
      <w:r w:rsidR="007760F8">
        <w:rPr>
          <w:rFonts w:ascii="Palatino Linotype" w:hAnsi="Palatino Linotype"/>
        </w:rPr>
        <w:t>O(</w:t>
      </w:r>
      <w:proofErr w:type="gramEnd"/>
      <w:r w:rsidR="007760F8">
        <w:rPr>
          <w:rFonts w:ascii="Palatino Linotype" w:hAnsi="Palatino Linotype"/>
        </w:rPr>
        <w:t xml:space="preserve">1) time. Finally, this means that </w:t>
      </w:r>
      <w:r w:rsidR="007760F8">
        <w:rPr>
          <w:rFonts w:ascii="Palatino Linotype" w:hAnsi="Palatino Linotype"/>
          <w:i/>
          <w:iCs/>
        </w:rPr>
        <w:t>f</w:t>
      </w:r>
      <w:r w:rsidR="007760F8">
        <w:rPr>
          <w:rFonts w:ascii="Palatino Linotype" w:hAnsi="Palatino Linotype"/>
        </w:rPr>
        <w:t xml:space="preserve"> is a satisfiable </w:t>
      </w:r>
      <w:proofErr w:type="spellStart"/>
      <w:r w:rsidR="007760F8">
        <w:rPr>
          <w:rFonts w:ascii="Palatino Linotype" w:hAnsi="Palatino Linotype"/>
        </w:rPr>
        <w:t>boolean</w:t>
      </w:r>
      <w:proofErr w:type="spellEnd"/>
      <w:r w:rsidR="007760F8">
        <w:rPr>
          <w:rFonts w:ascii="Palatino Linotype" w:hAnsi="Palatino Linotype"/>
        </w:rPr>
        <w:t xml:space="preserve"> formula IFF </w:t>
      </w:r>
      <w:r w:rsidR="007760F8">
        <w:rPr>
          <w:rFonts w:ascii="Palatino Linotype" w:hAnsi="Palatino Linotype"/>
          <w:i/>
          <w:iCs/>
        </w:rPr>
        <w:t>f’</w:t>
      </w:r>
      <w:r w:rsidR="007760F8">
        <w:rPr>
          <w:rFonts w:ascii="Palatino Linotype" w:hAnsi="Palatino Linotype"/>
        </w:rPr>
        <w:t xml:space="preserve"> is a satisfiable </w:t>
      </w:r>
      <w:proofErr w:type="spellStart"/>
      <w:r w:rsidR="007760F8">
        <w:rPr>
          <w:rFonts w:ascii="Palatino Linotype" w:hAnsi="Palatino Linotype"/>
        </w:rPr>
        <w:t>boolean</w:t>
      </w:r>
      <w:proofErr w:type="spellEnd"/>
      <w:r w:rsidR="007760F8">
        <w:rPr>
          <w:rFonts w:ascii="Palatino Linotype" w:hAnsi="Palatino Linotype"/>
        </w:rPr>
        <w:t xml:space="preserve"> formula.</w:t>
      </w:r>
    </w:p>
    <w:p w14:paraId="0CC9CB41" w14:textId="77777777" w:rsidR="007760F8" w:rsidRPr="006953F0" w:rsidRDefault="007760F8" w:rsidP="007760F8">
      <w:pPr>
        <w:ind w:left="1080"/>
        <w:rPr>
          <w:rFonts w:ascii="Palatino Linotype" w:hAnsi="Palatino Linotype"/>
        </w:rPr>
      </w:pPr>
    </w:p>
    <w:p w14:paraId="4412E4CD" w14:textId="1E5DB930" w:rsidR="002C1577" w:rsidRPr="002C1577" w:rsidRDefault="002C1577" w:rsidP="002C1577">
      <w:pPr>
        <w:rPr>
          <w:rFonts w:ascii="Palatino Linotype" w:hAnsi="Palatino Linotype"/>
          <w:b/>
          <w:bCs/>
        </w:rPr>
      </w:pPr>
      <w:r w:rsidRPr="002C1577">
        <w:rPr>
          <w:rFonts w:ascii="Palatino Linotype" w:hAnsi="Palatino Linotype"/>
          <w:b/>
          <w:bCs/>
        </w:rPr>
        <w:t>Collaborators:</w:t>
      </w:r>
    </w:p>
    <w:p w14:paraId="74C74574" w14:textId="77777777" w:rsidR="002C1577" w:rsidRP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>Lilley, Zachary J: zlilley3@gatech.edu</w:t>
      </w:r>
    </w:p>
    <w:p w14:paraId="1BC06602" w14:textId="77777777" w:rsidR="002C1577" w:rsidRP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 xml:space="preserve">Bertrand, James M: </w:t>
      </w:r>
      <w:hyperlink r:id="rId5" w:history="1">
        <w:r w:rsidRPr="002C1577">
          <w:rPr>
            <w:rStyle w:val="Hyperlink"/>
            <w:rFonts w:ascii="Palatino Linotype" w:hAnsi="Palatino Linotype"/>
            <w:color w:val="auto"/>
            <w:u w:val="none"/>
          </w:rPr>
          <w:t>jbertrand9@gatech.edu</w:t>
        </w:r>
      </w:hyperlink>
    </w:p>
    <w:p w14:paraId="3F161FBC" w14:textId="77777777" w:rsidR="002C1577" w:rsidRP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>Ramasamy, Veerajothi: vramasamy9@gatech.edu</w:t>
      </w:r>
    </w:p>
    <w:p w14:paraId="4ECC544D" w14:textId="77777777" w:rsid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>Acker, Joshua R: jacker7@gatech.edu</w:t>
      </w:r>
    </w:p>
    <w:p w14:paraId="7B8AB67A" w14:textId="78CED43A" w:rsidR="00D21658" w:rsidRPr="00015564" w:rsidRDefault="009D6437" w:rsidP="008E0447">
      <w:pPr>
        <w:pStyle w:val="ListParagraph"/>
        <w:numPr>
          <w:ilvl w:val="0"/>
          <w:numId w:val="2"/>
        </w:numPr>
        <w:rPr>
          <w:b/>
          <w:bCs/>
        </w:rPr>
      </w:pPr>
      <w:r w:rsidRPr="00015564">
        <w:rPr>
          <w:rFonts w:ascii="Palatino Linotype" w:hAnsi="Palatino Linotype"/>
        </w:rPr>
        <w:t>Shah, Jeet Hemant: jshah328@gatech.edu</w:t>
      </w:r>
    </w:p>
    <w:sectPr w:rsidR="00D21658" w:rsidRPr="0001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2A9"/>
    <w:multiLevelType w:val="hybridMultilevel"/>
    <w:tmpl w:val="600C0080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2AD7"/>
    <w:multiLevelType w:val="hybridMultilevel"/>
    <w:tmpl w:val="17E64BA0"/>
    <w:lvl w:ilvl="0" w:tplc="7F5C5A8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  <w:b w:val="0"/>
        <w:bCs/>
      </w:rPr>
    </w:lvl>
    <w:lvl w:ilvl="1" w:tplc="12940394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="Cambria Math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6238"/>
    <w:multiLevelType w:val="hybridMultilevel"/>
    <w:tmpl w:val="960A8CAC"/>
    <w:lvl w:ilvl="0" w:tplc="4B12560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12DC7"/>
    <w:multiLevelType w:val="hybridMultilevel"/>
    <w:tmpl w:val="28D82E78"/>
    <w:lvl w:ilvl="0" w:tplc="E65E1F8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94E97"/>
    <w:multiLevelType w:val="hybridMultilevel"/>
    <w:tmpl w:val="600C0080"/>
    <w:lvl w:ilvl="0" w:tplc="AC5498F4">
      <w:start w:val="1"/>
      <w:numFmt w:val="lowerLetter"/>
      <w:lvlText w:val="%1.)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724C8"/>
    <w:multiLevelType w:val="hybridMultilevel"/>
    <w:tmpl w:val="F88A7586"/>
    <w:lvl w:ilvl="0" w:tplc="BE322CE8"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5E4E38A0">
      <w:start w:val="2"/>
      <w:numFmt w:val="bullet"/>
      <w:lvlText w:val="-"/>
      <w:lvlJc w:val="left"/>
      <w:pPr>
        <w:ind w:left="1800" w:hanging="360"/>
      </w:pPr>
      <w:rPr>
        <w:rFonts w:ascii="Palatino Linotype" w:eastAsiaTheme="minorHAnsi" w:hAnsi="Palatino Linotype" w:cstheme="minorBid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3C56B3"/>
    <w:multiLevelType w:val="hybridMultilevel"/>
    <w:tmpl w:val="1DE8D878"/>
    <w:lvl w:ilvl="0" w:tplc="CD56F5F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5E4B2A"/>
    <w:multiLevelType w:val="hybridMultilevel"/>
    <w:tmpl w:val="600C0080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24964"/>
    <w:multiLevelType w:val="hybridMultilevel"/>
    <w:tmpl w:val="C33A22EC"/>
    <w:lvl w:ilvl="0" w:tplc="DC2CFE6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5E4E38A0">
      <w:start w:val="2"/>
      <w:numFmt w:val="bullet"/>
      <w:lvlText w:val="-"/>
      <w:lvlJc w:val="left"/>
      <w:pPr>
        <w:ind w:left="1800" w:hanging="360"/>
      </w:pPr>
      <w:rPr>
        <w:rFonts w:ascii="Palatino Linotype" w:eastAsiaTheme="minorHAnsi" w:hAnsi="Palatino Linotype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013EC4"/>
    <w:multiLevelType w:val="hybridMultilevel"/>
    <w:tmpl w:val="A2AAC7BC"/>
    <w:lvl w:ilvl="0" w:tplc="735056EA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21342"/>
    <w:multiLevelType w:val="hybridMultilevel"/>
    <w:tmpl w:val="AAE494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1501A"/>
    <w:multiLevelType w:val="hybridMultilevel"/>
    <w:tmpl w:val="BA60AA9E"/>
    <w:lvl w:ilvl="0" w:tplc="0FD0F41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580685">
    <w:abstractNumId w:val="3"/>
  </w:num>
  <w:num w:numId="2" w16cid:durableId="857424741">
    <w:abstractNumId w:val="10"/>
  </w:num>
  <w:num w:numId="3" w16cid:durableId="1542010049">
    <w:abstractNumId w:val="1"/>
  </w:num>
  <w:num w:numId="4" w16cid:durableId="317154155">
    <w:abstractNumId w:val="4"/>
  </w:num>
  <w:num w:numId="5" w16cid:durableId="119420904">
    <w:abstractNumId w:val="0"/>
  </w:num>
  <w:num w:numId="6" w16cid:durableId="1195927038">
    <w:abstractNumId w:val="7"/>
  </w:num>
  <w:num w:numId="7" w16cid:durableId="1382434564">
    <w:abstractNumId w:val="2"/>
  </w:num>
  <w:num w:numId="8" w16cid:durableId="706948280">
    <w:abstractNumId w:val="9"/>
  </w:num>
  <w:num w:numId="9" w16cid:durableId="862355419">
    <w:abstractNumId w:val="11"/>
  </w:num>
  <w:num w:numId="10" w16cid:durableId="408158577">
    <w:abstractNumId w:val="8"/>
  </w:num>
  <w:num w:numId="11" w16cid:durableId="1852639491">
    <w:abstractNumId w:val="5"/>
  </w:num>
  <w:num w:numId="12" w16cid:durableId="424108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77"/>
    <w:rsid w:val="00011E0F"/>
    <w:rsid w:val="0001216F"/>
    <w:rsid w:val="00015564"/>
    <w:rsid w:val="000157B5"/>
    <w:rsid w:val="00017948"/>
    <w:rsid w:val="00025CE0"/>
    <w:rsid w:val="00037B36"/>
    <w:rsid w:val="00061EA6"/>
    <w:rsid w:val="00087130"/>
    <w:rsid w:val="000A7329"/>
    <w:rsid w:val="000C722C"/>
    <w:rsid w:val="000D09C9"/>
    <w:rsid w:val="000F6885"/>
    <w:rsid w:val="0011125D"/>
    <w:rsid w:val="00114D92"/>
    <w:rsid w:val="00132AEA"/>
    <w:rsid w:val="001510A3"/>
    <w:rsid w:val="001635C5"/>
    <w:rsid w:val="00165FD7"/>
    <w:rsid w:val="0018268A"/>
    <w:rsid w:val="001B008E"/>
    <w:rsid w:val="001B7AC6"/>
    <w:rsid w:val="001C08C8"/>
    <w:rsid w:val="001D7370"/>
    <w:rsid w:val="001E7393"/>
    <w:rsid w:val="001F03F5"/>
    <w:rsid w:val="001F7C40"/>
    <w:rsid w:val="002008DA"/>
    <w:rsid w:val="00201B7E"/>
    <w:rsid w:val="00201DB9"/>
    <w:rsid w:val="00202F4C"/>
    <w:rsid w:val="002145F2"/>
    <w:rsid w:val="0022641B"/>
    <w:rsid w:val="00247412"/>
    <w:rsid w:val="002479A1"/>
    <w:rsid w:val="00252E84"/>
    <w:rsid w:val="0026257A"/>
    <w:rsid w:val="002801A2"/>
    <w:rsid w:val="00281579"/>
    <w:rsid w:val="002858CD"/>
    <w:rsid w:val="002915CB"/>
    <w:rsid w:val="002A0864"/>
    <w:rsid w:val="002A78F4"/>
    <w:rsid w:val="002A7CCE"/>
    <w:rsid w:val="002B01E0"/>
    <w:rsid w:val="002B0B5E"/>
    <w:rsid w:val="002B6060"/>
    <w:rsid w:val="002C1577"/>
    <w:rsid w:val="002E441E"/>
    <w:rsid w:val="002F2D71"/>
    <w:rsid w:val="00304DC1"/>
    <w:rsid w:val="0030714A"/>
    <w:rsid w:val="003272C6"/>
    <w:rsid w:val="00330952"/>
    <w:rsid w:val="00332AF2"/>
    <w:rsid w:val="00335D40"/>
    <w:rsid w:val="00340260"/>
    <w:rsid w:val="003445A5"/>
    <w:rsid w:val="00346756"/>
    <w:rsid w:val="00380B61"/>
    <w:rsid w:val="0039316A"/>
    <w:rsid w:val="003A3C04"/>
    <w:rsid w:val="003A6229"/>
    <w:rsid w:val="003B3886"/>
    <w:rsid w:val="003D21E4"/>
    <w:rsid w:val="003E00DE"/>
    <w:rsid w:val="003E5B20"/>
    <w:rsid w:val="003F2471"/>
    <w:rsid w:val="003F4592"/>
    <w:rsid w:val="00411F91"/>
    <w:rsid w:val="0041727E"/>
    <w:rsid w:val="0043140E"/>
    <w:rsid w:val="00433302"/>
    <w:rsid w:val="004468DA"/>
    <w:rsid w:val="004558E7"/>
    <w:rsid w:val="00455AA8"/>
    <w:rsid w:val="0046198D"/>
    <w:rsid w:val="00467D59"/>
    <w:rsid w:val="004A1899"/>
    <w:rsid w:val="004A5F3D"/>
    <w:rsid w:val="004B4A7C"/>
    <w:rsid w:val="004C6720"/>
    <w:rsid w:val="004D0133"/>
    <w:rsid w:val="004D23F8"/>
    <w:rsid w:val="004D4CB0"/>
    <w:rsid w:val="004F1A26"/>
    <w:rsid w:val="0052328C"/>
    <w:rsid w:val="0053010F"/>
    <w:rsid w:val="005365D7"/>
    <w:rsid w:val="0053686D"/>
    <w:rsid w:val="00540C1F"/>
    <w:rsid w:val="005451AB"/>
    <w:rsid w:val="00557459"/>
    <w:rsid w:val="0056480F"/>
    <w:rsid w:val="00564F8E"/>
    <w:rsid w:val="005900DB"/>
    <w:rsid w:val="00591A93"/>
    <w:rsid w:val="00597BBC"/>
    <w:rsid w:val="005A4C5F"/>
    <w:rsid w:val="005A54A8"/>
    <w:rsid w:val="005A673F"/>
    <w:rsid w:val="005D4EA8"/>
    <w:rsid w:val="005F5E4D"/>
    <w:rsid w:val="00604512"/>
    <w:rsid w:val="00611B0C"/>
    <w:rsid w:val="00612980"/>
    <w:rsid w:val="00622EE4"/>
    <w:rsid w:val="0063069E"/>
    <w:rsid w:val="00634575"/>
    <w:rsid w:val="00652595"/>
    <w:rsid w:val="00653F16"/>
    <w:rsid w:val="00667E6D"/>
    <w:rsid w:val="006953F0"/>
    <w:rsid w:val="006954E3"/>
    <w:rsid w:val="0069762E"/>
    <w:rsid w:val="006A0DCF"/>
    <w:rsid w:val="006A471C"/>
    <w:rsid w:val="006A7AF2"/>
    <w:rsid w:val="006B5B23"/>
    <w:rsid w:val="006F52D1"/>
    <w:rsid w:val="00725A37"/>
    <w:rsid w:val="00733FB0"/>
    <w:rsid w:val="00734DCA"/>
    <w:rsid w:val="00751654"/>
    <w:rsid w:val="007659A9"/>
    <w:rsid w:val="00771EC4"/>
    <w:rsid w:val="007760F8"/>
    <w:rsid w:val="0078291B"/>
    <w:rsid w:val="00782E0A"/>
    <w:rsid w:val="00783B96"/>
    <w:rsid w:val="00793700"/>
    <w:rsid w:val="007A7125"/>
    <w:rsid w:val="007B0EC5"/>
    <w:rsid w:val="007B4E67"/>
    <w:rsid w:val="007B5A95"/>
    <w:rsid w:val="007C1186"/>
    <w:rsid w:val="007E70B1"/>
    <w:rsid w:val="007F5240"/>
    <w:rsid w:val="00811024"/>
    <w:rsid w:val="0082459A"/>
    <w:rsid w:val="008275D4"/>
    <w:rsid w:val="00833013"/>
    <w:rsid w:val="00842DA5"/>
    <w:rsid w:val="00844842"/>
    <w:rsid w:val="008550D5"/>
    <w:rsid w:val="0086124D"/>
    <w:rsid w:val="00861806"/>
    <w:rsid w:val="0086397C"/>
    <w:rsid w:val="00874977"/>
    <w:rsid w:val="008772DF"/>
    <w:rsid w:val="00882760"/>
    <w:rsid w:val="008A7A73"/>
    <w:rsid w:val="008B028D"/>
    <w:rsid w:val="008B3081"/>
    <w:rsid w:val="008D2190"/>
    <w:rsid w:val="008D2863"/>
    <w:rsid w:val="008F223C"/>
    <w:rsid w:val="009007F4"/>
    <w:rsid w:val="00907BA6"/>
    <w:rsid w:val="009334F9"/>
    <w:rsid w:val="00935D84"/>
    <w:rsid w:val="009556D2"/>
    <w:rsid w:val="00965E54"/>
    <w:rsid w:val="00966BB7"/>
    <w:rsid w:val="0098277E"/>
    <w:rsid w:val="0099447D"/>
    <w:rsid w:val="0099466B"/>
    <w:rsid w:val="0099693D"/>
    <w:rsid w:val="009A305E"/>
    <w:rsid w:val="009B67AA"/>
    <w:rsid w:val="009C172C"/>
    <w:rsid w:val="009D0196"/>
    <w:rsid w:val="009D6362"/>
    <w:rsid w:val="009D6437"/>
    <w:rsid w:val="009D6FE5"/>
    <w:rsid w:val="009E30C6"/>
    <w:rsid w:val="009E4D30"/>
    <w:rsid w:val="00A103E4"/>
    <w:rsid w:val="00A12E6A"/>
    <w:rsid w:val="00A31778"/>
    <w:rsid w:val="00A32415"/>
    <w:rsid w:val="00A46887"/>
    <w:rsid w:val="00A56DD8"/>
    <w:rsid w:val="00A578A3"/>
    <w:rsid w:val="00A74957"/>
    <w:rsid w:val="00A7547C"/>
    <w:rsid w:val="00A830B7"/>
    <w:rsid w:val="00A8395A"/>
    <w:rsid w:val="00AA5A1E"/>
    <w:rsid w:val="00AB6C27"/>
    <w:rsid w:val="00AC2392"/>
    <w:rsid w:val="00AC5AB9"/>
    <w:rsid w:val="00AC798E"/>
    <w:rsid w:val="00AD2DC0"/>
    <w:rsid w:val="00AE6552"/>
    <w:rsid w:val="00AF028E"/>
    <w:rsid w:val="00AF4AF3"/>
    <w:rsid w:val="00B036A5"/>
    <w:rsid w:val="00B06823"/>
    <w:rsid w:val="00B3037B"/>
    <w:rsid w:val="00B37826"/>
    <w:rsid w:val="00B563AB"/>
    <w:rsid w:val="00B62CE9"/>
    <w:rsid w:val="00B66DFA"/>
    <w:rsid w:val="00B710FD"/>
    <w:rsid w:val="00BA10D7"/>
    <w:rsid w:val="00BA38D8"/>
    <w:rsid w:val="00BA66DE"/>
    <w:rsid w:val="00BB3C69"/>
    <w:rsid w:val="00BC3F51"/>
    <w:rsid w:val="00BC479D"/>
    <w:rsid w:val="00BD4567"/>
    <w:rsid w:val="00BE6201"/>
    <w:rsid w:val="00C02681"/>
    <w:rsid w:val="00C07DF4"/>
    <w:rsid w:val="00C20F8F"/>
    <w:rsid w:val="00C35FB4"/>
    <w:rsid w:val="00C363DB"/>
    <w:rsid w:val="00C45327"/>
    <w:rsid w:val="00C46CD3"/>
    <w:rsid w:val="00C61F0F"/>
    <w:rsid w:val="00C64AAF"/>
    <w:rsid w:val="00C65819"/>
    <w:rsid w:val="00C764DE"/>
    <w:rsid w:val="00C81A1A"/>
    <w:rsid w:val="00C93984"/>
    <w:rsid w:val="00CA19C6"/>
    <w:rsid w:val="00CA33F6"/>
    <w:rsid w:val="00CB05C2"/>
    <w:rsid w:val="00CB0F9B"/>
    <w:rsid w:val="00CD5B03"/>
    <w:rsid w:val="00CE2BE9"/>
    <w:rsid w:val="00CF3A5C"/>
    <w:rsid w:val="00D154F4"/>
    <w:rsid w:val="00D16309"/>
    <w:rsid w:val="00D21658"/>
    <w:rsid w:val="00D5085C"/>
    <w:rsid w:val="00D60BDD"/>
    <w:rsid w:val="00D71681"/>
    <w:rsid w:val="00D75785"/>
    <w:rsid w:val="00D8598D"/>
    <w:rsid w:val="00DB1426"/>
    <w:rsid w:val="00DD0963"/>
    <w:rsid w:val="00DE52EA"/>
    <w:rsid w:val="00DF65F5"/>
    <w:rsid w:val="00E01839"/>
    <w:rsid w:val="00E13807"/>
    <w:rsid w:val="00E14BF5"/>
    <w:rsid w:val="00E27984"/>
    <w:rsid w:val="00E307EF"/>
    <w:rsid w:val="00E36CDF"/>
    <w:rsid w:val="00E417D0"/>
    <w:rsid w:val="00E43F14"/>
    <w:rsid w:val="00E4771C"/>
    <w:rsid w:val="00E66F9B"/>
    <w:rsid w:val="00E84386"/>
    <w:rsid w:val="00E87AFD"/>
    <w:rsid w:val="00E97E46"/>
    <w:rsid w:val="00EA6644"/>
    <w:rsid w:val="00EA78B7"/>
    <w:rsid w:val="00EB6B4F"/>
    <w:rsid w:val="00ED6132"/>
    <w:rsid w:val="00EE477E"/>
    <w:rsid w:val="00F122CB"/>
    <w:rsid w:val="00F13E02"/>
    <w:rsid w:val="00F25F39"/>
    <w:rsid w:val="00F2713C"/>
    <w:rsid w:val="00F31CC5"/>
    <w:rsid w:val="00F55732"/>
    <w:rsid w:val="00F64749"/>
    <w:rsid w:val="00F70046"/>
    <w:rsid w:val="00F85FF0"/>
    <w:rsid w:val="00F910AB"/>
    <w:rsid w:val="00F91847"/>
    <w:rsid w:val="00F942A3"/>
    <w:rsid w:val="00FA1CAB"/>
    <w:rsid w:val="00FA4786"/>
    <w:rsid w:val="00FC442D"/>
    <w:rsid w:val="00FD0A97"/>
    <w:rsid w:val="00FD7B8D"/>
    <w:rsid w:val="00FE1F51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86E9"/>
  <w15:chartTrackingRefBased/>
  <w15:docId w15:val="{3900543C-DB9C-43CE-923E-90DAACC9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8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6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8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bertrand9@ga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Anderson</cp:lastModifiedBy>
  <cp:revision>219</cp:revision>
  <cp:lastPrinted>2023-10-29T00:02:00Z</cp:lastPrinted>
  <dcterms:created xsi:type="dcterms:W3CDTF">2023-09-07T23:51:00Z</dcterms:created>
  <dcterms:modified xsi:type="dcterms:W3CDTF">2023-11-06T02:58:00Z</dcterms:modified>
</cp:coreProperties>
</file>