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33F" w:rsidRDefault="00D1633F" w:rsidP="00D1633F">
      <w:pPr>
        <w:ind w:left="360"/>
        <w:jc w:val="center"/>
        <w:rPr>
          <w:b/>
          <w:sz w:val="24"/>
        </w:rPr>
      </w:pPr>
      <w:r>
        <w:rPr>
          <w:b/>
          <w:sz w:val="24"/>
        </w:rPr>
        <w:t>Midterm Study Guide</w:t>
      </w:r>
    </w:p>
    <w:p w:rsidR="00D1633F" w:rsidRDefault="00D1633F" w:rsidP="00D1633F">
      <w:pPr>
        <w:ind w:left="360"/>
        <w:rPr>
          <w:b/>
          <w:sz w:val="24"/>
        </w:rPr>
      </w:pPr>
      <w:r w:rsidRPr="00D1633F">
        <w:rPr>
          <w:b/>
          <w:sz w:val="24"/>
        </w:rPr>
        <w:t>Regulated Domains in Law</w:t>
      </w:r>
      <w:r>
        <w:rPr>
          <w:b/>
          <w:sz w:val="24"/>
        </w:rPr>
        <w:t xml:space="preserve"> (Module 1 – Pg. 31)</w:t>
      </w:r>
    </w:p>
    <w:p w:rsidR="00D1633F" w:rsidRPr="00D1633F" w:rsidRDefault="00D1633F" w:rsidP="00D1633F">
      <w:pPr>
        <w:pStyle w:val="ListParagraph"/>
        <w:numPr>
          <w:ilvl w:val="0"/>
          <w:numId w:val="3"/>
        </w:numPr>
        <w:rPr>
          <w:b/>
          <w:sz w:val="24"/>
        </w:rPr>
      </w:pPr>
      <w:r w:rsidRPr="00D1633F">
        <w:rPr>
          <w:b/>
          <w:sz w:val="24"/>
        </w:rPr>
        <w:t>Purpose:</w:t>
      </w:r>
      <w:r>
        <w:rPr>
          <w:b/>
          <w:sz w:val="24"/>
        </w:rPr>
        <w:t xml:space="preserve"> </w:t>
      </w:r>
      <w:r>
        <w:rPr>
          <w:sz w:val="24"/>
        </w:rPr>
        <w:t>To achieve certain publicly desired goals that the market may fail to realize</w:t>
      </w:r>
    </w:p>
    <w:p w:rsidR="00D1633F" w:rsidRDefault="00D1633F" w:rsidP="00D1633F">
      <w:pPr>
        <w:pStyle w:val="ListParagraph"/>
        <w:numPr>
          <w:ilvl w:val="0"/>
          <w:numId w:val="3"/>
        </w:numPr>
        <w:rPr>
          <w:b/>
          <w:sz w:val="24"/>
        </w:rPr>
      </w:pPr>
      <w:r>
        <w:rPr>
          <w:b/>
          <w:sz w:val="24"/>
        </w:rPr>
        <w:t>Types:</w:t>
      </w:r>
    </w:p>
    <w:p w:rsidR="00D1633F" w:rsidRDefault="00D1633F" w:rsidP="00D1633F">
      <w:pPr>
        <w:pStyle w:val="ListParagraph"/>
        <w:numPr>
          <w:ilvl w:val="1"/>
          <w:numId w:val="3"/>
        </w:numPr>
        <w:rPr>
          <w:b/>
          <w:sz w:val="24"/>
        </w:rPr>
      </w:pPr>
      <w:r>
        <w:rPr>
          <w:b/>
          <w:sz w:val="24"/>
        </w:rPr>
        <w:t>Credit (Equal Credit Opportunity Act)</w:t>
      </w:r>
    </w:p>
    <w:p w:rsidR="00D1633F" w:rsidRPr="000466A4" w:rsidRDefault="000466A4" w:rsidP="000466A4">
      <w:pPr>
        <w:pStyle w:val="ListParagraph"/>
        <w:numPr>
          <w:ilvl w:val="2"/>
          <w:numId w:val="3"/>
        </w:numPr>
        <w:rPr>
          <w:sz w:val="24"/>
        </w:rPr>
      </w:pPr>
      <w:r>
        <w:rPr>
          <w:sz w:val="24"/>
        </w:rPr>
        <w:t>P</w:t>
      </w:r>
      <w:r w:rsidRPr="000466A4">
        <w:rPr>
          <w:sz w:val="24"/>
        </w:rPr>
        <w:t>rohibits discrimination on the basis of race, color, religion, national origin, sex, marital status, age, receipt of public assistance, or good faith exercise of any rights under the Consumer Credit Protection Act.</w:t>
      </w:r>
    </w:p>
    <w:p w:rsidR="00D1633F" w:rsidRDefault="00D1633F" w:rsidP="00D1633F">
      <w:pPr>
        <w:pStyle w:val="ListParagraph"/>
        <w:numPr>
          <w:ilvl w:val="1"/>
          <w:numId w:val="3"/>
        </w:numPr>
        <w:rPr>
          <w:b/>
          <w:sz w:val="24"/>
        </w:rPr>
      </w:pPr>
      <w:r w:rsidRPr="00D1633F">
        <w:rPr>
          <w:b/>
          <w:sz w:val="24"/>
        </w:rPr>
        <w:t>Education (Education Amendments of 1972; Civil Rights Act of 1964)</w:t>
      </w:r>
    </w:p>
    <w:p w:rsidR="000466A4" w:rsidRPr="000466A4" w:rsidRDefault="000466A4" w:rsidP="000466A4">
      <w:pPr>
        <w:pStyle w:val="ListParagraph"/>
        <w:numPr>
          <w:ilvl w:val="2"/>
          <w:numId w:val="3"/>
        </w:numPr>
        <w:rPr>
          <w:sz w:val="24"/>
        </w:rPr>
      </w:pPr>
      <w:r w:rsidRPr="00D1633F">
        <w:rPr>
          <w:b/>
          <w:sz w:val="24"/>
        </w:rPr>
        <w:t>Education Amendments of 1972</w:t>
      </w:r>
      <w:r>
        <w:rPr>
          <w:b/>
          <w:sz w:val="24"/>
        </w:rPr>
        <w:t xml:space="preserve">: </w:t>
      </w:r>
      <w:r>
        <w:rPr>
          <w:sz w:val="24"/>
        </w:rPr>
        <w:t>P</w:t>
      </w:r>
      <w:r w:rsidRPr="000466A4">
        <w:rPr>
          <w:sz w:val="24"/>
        </w:rPr>
        <w:t>rohibits sex (including pregnancy, sexual orientation, and gender identity) discrimination in any education program or activity receiving federal financial assistance</w:t>
      </w:r>
    </w:p>
    <w:p w:rsidR="00D1633F" w:rsidRDefault="00D1633F" w:rsidP="00D1633F">
      <w:pPr>
        <w:pStyle w:val="ListParagraph"/>
        <w:numPr>
          <w:ilvl w:val="1"/>
          <w:numId w:val="3"/>
        </w:numPr>
        <w:rPr>
          <w:b/>
          <w:sz w:val="24"/>
        </w:rPr>
      </w:pPr>
      <w:r w:rsidRPr="00D1633F">
        <w:rPr>
          <w:b/>
          <w:sz w:val="24"/>
        </w:rPr>
        <w:t>Employment (Civil Rights Act of 1964)</w:t>
      </w:r>
    </w:p>
    <w:p w:rsidR="00A33BBA" w:rsidRPr="00A33BBA" w:rsidRDefault="00A33BBA" w:rsidP="00A33BBA">
      <w:pPr>
        <w:pStyle w:val="ListParagraph"/>
        <w:numPr>
          <w:ilvl w:val="2"/>
          <w:numId w:val="3"/>
        </w:numPr>
        <w:rPr>
          <w:sz w:val="24"/>
        </w:rPr>
      </w:pPr>
      <w:r w:rsidRPr="00A33BBA">
        <w:rPr>
          <w:sz w:val="24"/>
        </w:rPr>
        <w:t>Provisions of this civil rights act forbade discrimination on the basis of sex, as well as, race in hiring, promoting, and firing.</w:t>
      </w:r>
    </w:p>
    <w:p w:rsidR="00D1633F" w:rsidRDefault="00D1633F" w:rsidP="00A33BBA">
      <w:pPr>
        <w:pStyle w:val="ListParagraph"/>
        <w:numPr>
          <w:ilvl w:val="1"/>
          <w:numId w:val="3"/>
        </w:numPr>
        <w:rPr>
          <w:b/>
          <w:sz w:val="24"/>
        </w:rPr>
      </w:pPr>
      <w:r w:rsidRPr="00D1633F">
        <w:rPr>
          <w:b/>
          <w:sz w:val="24"/>
        </w:rPr>
        <w:t>Housing and ‘Public Accommodation’ (Fair Housing Act; Civil</w:t>
      </w:r>
      <w:r w:rsidR="00A33BBA">
        <w:rPr>
          <w:b/>
          <w:sz w:val="24"/>
        </w:rPr>
        <w:t xml:space="preserve"> Rights Act of 1964)</w:t>
      </w:r>
    </w:p>
    <w:p w:rsidR="00A33BBA" w:rsidRPr="00A33BBA" w:rsidRDefault="00A33BBA" w:rsidP="00A33BBA">
      <w:pPr>
        <w:pStyle w:val="ListParagraph"/>
        <w:numPr>
          <w:ilvl w:val="2"/>
          <w:numId w:val="3"/>
        </w:numPr>
        <w:rPr>
          <w:sz w:val="24"/>
        </w:rPr>
      </w:pPr>
      <w:r>
        <w:rPr>
          <w:sz w:val="24"/>
        </w:rPr>
        <w:t>Prohibits discrimination</w:t>
      </w:r>
      <w:r w:rsidRPr="00A33BBA">
        <w:rPr>
          <w:sz w:val="24"/>
        </w:rPr>
        <w:t xml:space="preserve"> in the sale, rental or financing of housing or to otherwise interfere with someone's housing rights based on race, color, religion, sex, familial status, ancestry, disability, national origin or military status</w:t>
      </w:r>
    </w:p>
    <w:p w:rsidR="00D1633F" w:rsidRDefault="00D1633F" w:rsidP="00D1633F">
      <w:pPr>
        <w:ind w:left="360"/>
        <w:rPr>
          <w:b/>
          <w:sz w:val="24"/>
        </w:rPr>
      </w:pPr>
      <w:r w:rsidRPr="00D1633F">
        <w:rPr>
          <w:b/>
          <w:sz w:val="24"/>
        </w:rPr>
        <w:t>Protected Classes</w:t>
      </w:r>
      <w:r w:rsidR="005136F6">
        <w:rPr>
          <w:b/>
          <w:sz w:val="24"/>
        </w:rPr>
        <w:t xml:space="preserve"> (Module 1 – Pg. 33)</w:t>
      </w:r>
    </w:p>
    <w:p w:rsidR="002A5620" w:rsidRPr="005B3B5D" w:rsidRDefault="002A5620" w:rsidP="005B3B5D">
      <w:pPr>
        <w:pStyle w:val="ListParagraph"/>
        <w:numPr>
          <w:ilvl w:val="0"/>
          <w:numId w:val="8"/>
        </w:numPr>
        <w:rPr>
          <w:sz w:val="24"/>
        </w:rPr>
      </w:pPr>
      <w:r w:rsidRPr="005B3B5D">
        <w:rPr>
          <w:b/>
          <w:sz w:val="24"/>
        </w:rPr>
        <w:t xml:space="preserve">Race </w:t>
      </w:r>
      <w:r w:rsidRPr="005B3B5D">
        <w:rPr>
          <w:sz w:val="24"/>
        </w:rPr>
        <w:t>(Civil Rights Act of 1964, 1991)</w:t>
      </w:r>
    </w:p>
    <w:p w:rsidR="002A5620" w:rsidRPr="005B3B5D" w:rsidRDefault="002A5620" w:rsidP="005B3B5D">
      <w:pPr>
        <w:pStyle w:val="ListParagraph"/>
        <w:numPr>
          <w:ilvl w:val="0"/>
          <w:numId w:val="8"/>
        </w:numPr>
        <w:rPr>
          <w:sz w:val="24"/>
        </w:rPr>
      </w:pPr>
      <w:r w:rsidRPr="005B3B5D">
        <w:rPr>
          <w:b/>
          <w:sz w:val="24"/>
        </w:rPr>
        <w:t xml:space="preserve">Color </w:t>
      </w:r>
      <w:r w:rsidRPr="005B3B5D">
        <w:rPr>
          <w:sz w:val="24"/>
        </w:rPr>
        <w:t>(Civil Rights Act of 1964, 1991)</w:t>
      </w:r>
    </w:p>
    <w:p w:rsidR="002A5620" w:rsidRPr="005B3B5D" w:rsidRDefault="002A5620" w:rsidP="005B3B5D">
      <w:pPr>
        <w:pStyle w:val="ListParagraph"/>
        <w:numPr>
          <w:ilvl w:val="0"/>
          <w:numId w:val="8"/>
        </w:numPr>
        <w:rPr>
          <w:sz w:val="24"/>
        </w:rPr>
      </w:pPr>
      <w:r w:rsidRPr="005B3B5D">
        <w:rPr>
          <w:b/>
          <w:sz w:val="24"/>
        </w:rPr>
        <w:t xml:space="preserve">Sex </w:t>
      </w:r>
      <w:r w:rsidRPr="005B3B5D">
        <w:rPr>
          <w:sz w:val="24"/>
        </w:rPr>
        <w:t>(Equal Pay Act of 1963; Civil Rights Act of 1964, 1991)</w:t>
      </w:r>
    </w:p>
    <w:p w:rsidR="002A5620" w:rsidRPr="005B3B5D" w:rsidRDefault="002A5620" w:rsidP="005B3B5D">
      <w:pPr>
        <w:pStyle w:val="ListParagraph"/>
        <w:numPr>
          <w:ilvl w:val="0"/>
          <w:numId w:val="8"/>
        </w:numPr>
        <w:rPr>
          <w:b/>
          <w:sz w:val="24"/>
        </w:rPr>
      </w:pPr>
      <w:r w:rsidRPr="005B3B5D">
        <w:rPr>
          <w:b/>
          <w:sz w:val="24"/>
        </w:rPr>
        <w:t xml:space="preserve">Religion </w:t>
      </w:r>
      <w:r w:rsidRPr="005B3B5D">
        <w:rPr>
          <w:sz w:val="24"/>
        </w:rPr>
        <w:t>(Civil Rights Act of 1964, 1991)</w:t>
      </w:r>
    </w:p>
    <w:p w:rsidR="002A5620" w:rsidRPr="005B3B5D" w:rsidRDefault="002A5620" w:rsidP="005B3B5D">
      <w:pPr>
        <w:pStyle w:val="ListParagraph"/>
        <w:numPr>
          <w:ilvl w:val="0"/>
          <w:numId w:val="8"/>
        </w:numPr>
        <w:rPr>
          <w:b/>
          <w:sz w:val="24"/>
        </w:rPr>
      </w:pPr>
      <w:r w:rsidRPr="005B3B5D">
        <w:rPr>
          <w:b/>
          <w:sz w:val="24"/>
        </w:rPr>
        <w:t xml:space="preserve">National </w:t>
      </w:r>
      <w:r w:rsidR="005B3B5D">
        <w:rPr>
          <w:b/>
          <w:sz w:val="24"/>
        </w:rPr>
        <w:t>O</w:t>
      </w:r>
      <w:r w:rsidRPr="005B3B5D">
        <w:rPr>
          <w:b/>
          <w:sz w:val="24"/>
        </w:rPr>
        <w:t>rigin</w:t>
      </w:r>
      <w:r w:rsidRPr="005B3B5D">
        <w:rPr>
          <w:sz w:val="24"/>
        </w:rPr>
        <w:t xml:space="preserve"> (Civil Rights Act of 1964, 1991)</w:t>
      </w:r>
    </w:p>
    <w:p w:rsidR="002A5620" w:rsidRPr="005B3B5D" w:rsidRDefault="002A5620" w:rsidP="005B3B5D">
      <w:pPr>
        <w:pStyle w:val="ListParagraph"/>
        <w:numPr>
          <w:ilvl w:val="0"/>
          <w:numId w:val="8"/>
        </w:numPr>
        <w:rPr>
          <w:b/>
          <w:sz w:val="24"/>
        </w:rPr>
      </w:pPr>
      <w:r w:rsidRPr="005B3B5D">
        <w:rPr>
          <w:b/>
          <w:sz w:val="24"/>
        </w:rPr>
        <w:t xml:space="preserve">Citizenship </w:t>
      </w:r>
      <w:r w:rsidRPr="005B3B5D">
        <w:rPr>
          <w:sz w:val="24"/>
        </w:rPr>
        <w:t>(Immigration Reform and Control Act)</w:t>
      </w:r>
    </w:p>
    <w:p w:rsidR="002A5620" w:rsidRPr="005B3B5D" w:rsidRDefault="002A5620" w:rsidP="005B3B5D">
      <w:pPr>
        <w:pStyle w:val="ListParagraph"/>
        <w:numPr>
          <w:ilvl w:val="0"/>
          <w:numId w:val="8"/>
        </w:numPr>
        <w:rPr>
          <w:b/>
          <w:sz w:val="24"/>
        </w:rPr>
      </w:pPr>
      <w:r w:rsidRPr="005B3B5D">
        <w:rPr>
          <w:b/>
          <w:sz w:val="24"/>
        </w:rPr>
        <w:t xml:space="preserve">Age </w:t>
      </w:r>
      <w:r w:rsidRPr="005B3B5D">
        <w:rPr>
          <w:sz w:val="24"/>
        </w:rPr>
        <w:t>(Age Discrimination in Employment Act of 1967) (over 40)</w:t>
      </w:r>
    </w:p>
    <w:p w:rsidR="002A5620" w:rsidRPr="005B3B5D" w:rsidRDefault="002A5620" w:rsidP="005B3B5D">
      <w:pPr>
        <w:pStyle w:val="ListParagraph"/>
        <w:numPr>
          <w:ilvl w:val="0"/>
          <w:numId w:val="8"/>
        </w:numPr>
        <w:rPr>
          <w:b/>
          <w:sz w:val="24"/>
        </w:rPr>
      </w:pPr>
      <w:r w:rsidRPr="005B3B5D">
        <w:rPr>
          <w:b/>
          <w:sz w:val="24"/>
        </w:rPr>
        <w:t xml:space="preserve">Pregnancy </w:t>
      </w:r>
      <w:r w:rsidRPr="005B3B5D">
        <w:rPr>
          <w:sz w:val="24"/>
        </w:rPr>
        <w:t>(Pregnancy Discrimination Act)</w:t>
      </w:r>
    </w:p>
    <w:p w:rsidR="002A5620" w:rsidRPr="005B3B5D" w:rsidRDefault="005B3B5D" w:rsidP="005B3B5D">
      <w:pPr>
        <w:pStyle w:val="ListParagraph"/>
        <w:numPr>
          <w:ilvl w:val="0"/>
          <w:numId w:val="8"/>
        </w:numPr>
        <w:rPr>
          <w:b/>
          <w:sz w:val="24"/>
        </w:rPr>
      </w:pPr>
      <w:r>
        <w:rPr>
          <w:b/>
          <w:sz w:val="24"/>
        </w:rPr>
        <w:t>Familial S</w:t>
      </w:r>
      <w:r w:rsidR="002A5620" w:rsidRPr="005B3B5D">
        <w:rPr>
          <w:b/>
          <w:sz w:val="24"/>
        </w:rPr>
        <w:t xml:space="preserve">tatus </w:t>
      </w:r>
      <w:r w:rsidR="002A5620" w:rsidRPr="005B3B5D">
        <w:rPr>
          <w:sz w:val="24"/>
        </w:rPr>
        <w:t>(Civil Rights Act of 1968)</w:t>
      </w:r>
    </w:p>
    <w:p w:rsidR="002A5620" w:rsidRPr="005B3B5D" w:rsidRDefault="002A5620" w:rsidP="005B3B5D">
      <w:pPr>
        <w:pStyle w:val="ListParagraph"/>
        <w:numPr>
          <w:ilvl w:val="0"/>
          <w:numId w:val="8"/>
        </w:numPr>
        <w:rPr>
          <w:b/>
          <w:sz w:val="24"/>
        </w:rPr>
      </w:pPr>
      <w:r w:rsidRPr="005B3B5D">
        <w:rPr>
          <w:b/>
          <w:sz w:val="24"/>
        </w:rPr>
        <w:t xml:space="preserve">Disability status </w:t>
      </w:r>
      <w:r w:rsidRPr="005B3B5D">
        <w:rPr>
          <w:sz w:val="24"/>
        </w:rPr>
        <w:t xml:space="preserve">(Rehabilitation Act of 1973; Americans with Disabilities Act </w:t>
      </w:r>
      <w:r w:rsidR="005B3B5D">
        <w:rPr>
          <w:sz w:val="24"/>
        </w:rPr>
        <w:t xml:space="preserve">of </w:t>
      </w:r>
      <w:r w:rsidRPr="005B3B5D">
        <w:rPr>
          <w:sz w:val="24"/>
        </w:rPr>
        <w:t>1990)</w:t>
      </w:r>
    </w:p>
    <w:p w:rsidR="002A5620" w:rsidRPr="005B3B5D" w:rsidRDefault="002A5620" w:rsidP="005B3B5D">
      <w:pPr>
        <w:pStyle w:val="ListParagraph"/>
        <w:numPr>
          <w:ilvl w:val="0"/>
          <w:numId w:val="8"/>
        </w:numPr>
        <w:rPr>
          <w:sz w:val="24"/>
        </w:rPr>
      </w:pPr>
      <w:r w:rsidRPr="005B3B5D">
        <w:rPr>
          <w:b/>
          <w:sz w:val="24"/>
        </w:rPr>
        <w:t xml:space="preserve">Veteran status </w:t>
      </w:r>
      <w:r w:rsidRPr="005B3B5D">
        <w:rPr>
          <w:sz w:val="24"/>
        </w:rPr>
        <w:t>(Vietnam Era Veterans' Readjustment Assistance Act of</w:t>
      </w:r>
    </w:p>
    <w:p w:rsidR="002A5620" w:rsidRPr="005B3B5D" w:rsidRDefault="002A5620" w:rsidP="005B3B5D">
      <w:pPr>
        <w:pStyle w:val="ListParagraph"/>
        <w:numPr>
          <w:ilvl w:val="0"/>
          <w:numId w:val="8"/>
        </w:numPr>
        <w:rPr>
          <w:sz w:val="24"/>
        </w:rPr>
      </w:pPr>
      <w:r w:rsidRPr="005B3B5D">
        <w:rPr>
          <w:sz w:val="24"/>
        </w:rPr>
        <w:t>1974; Uniformed Services Employment and Reemployment Rights Act)</w:t>
      </w:r>
    </w:p>
    <w:p w:rsidR="00D1633F" w:rsidRPr="005B3B5D" w:rsidRDefault="002A5620" w:rsidP="005B3B5D">
      <w:pPr>
        <w:pStyle w:val="ListParagraph"/>
        <w:numPr>
          <w:ilvl w:val="0"/>
          <w:numId w:val="8"/>
        </w:numPr>
        <w:rPr>
          <w:b/>
          <w:sz w:val="24"/>
        </w:rPr>
      </w:pPr>
      <w:r w:rsidRPr="005B3B5D">
        <w:rPr>
          <w:b/>
          <w:sz w:val="24"/>
        </w:rPr>
        <w:t xml:space="preserve">Genetic information </w:t>
      </w:r>
      <w:r w:rsidRPr="005B3B5D">
        <w:rPr>
          <w:sz w:val="24"/>
        </w:rPr>
        <w:t>(Genetic Information Nondiscrimination Act)</w:t>
      </w:r>
    </w:p>
    <w:p w:rsidR="005B3B5D" w:rsidRDefault="005B3B5D" w:rsidP="005B3B5D">
      <w:pPr>
        <w:rPr>
          <w:b/>
          <w:sz w:val="24"/>
        </w:rPr>
      </w:pPr>
    </w:p>
    <w:p w:rsidR="005B3B5D" w:rsidRPr="005B3B5D" w:rsidRDefault="005B3B5D" w:rsidP="005B3B5D">
      <w:pPr>
        <w:rPr>
          <w:b/>
          <w:sz w:val="24"/>
        </w:rPr>
      </w:pPr>
    </w:p>
    <w:p w:rsidR="00D1633F" w:rsidRDefault="00D1633F" w:rsidP="00D1633F">
      <w:pPr>
        <w:ind w:left="360"/>
        <w:rPr>
          <w:b/>
          <w:sz w:val="24"/>
        </w:rPr>
      </w:pPr>
      <w:r w:rsidRPr="00D1633F">
        <w:rPr>
          <w:b/>
          <w:sz w:val="24"/>
        </w:rPr>
        <w:lastRenderedPageBreak/>
        <w:t>Ethics Framework – Consequence-Based vs. Rule-Based</w:t>
      </w:r>
      <w:r w:rsidR="008837FA">
        <w:rPr>
          <w:b/>
          <w:sz w:val="24"/>
        </w:rPr>
        <w:t xml:space="preserve"> (Module 1 – Pg. 45-46)</w:t>
      </w:r>
    </w:p>
    <w:p w:rsidR="008A48E8" w:rsidRDefault="008A48E8" w:rsidP="008A48E8">
      <w:pPr>
        <w:pStyle w:val="ListParagraph"/>
        <w:numPr>
          <w:ilvl w:val="0"/>
          <w:numId w:val="8"/>
        </w:numPr>
        <w:rPr>
          <w:b/>
          <w:sz w:val="24"/>
        </w:rPr>
      </w:pPr>
      <w:r w:rsidRPr="008A48E8">
        <w:rPr>
          <w:b/>
          <w:sz w:val="24"/>
        </w:rPr>
        <w:t>Consequence-Based Ethics</w:t>
      </w:r>
    </w:p>
    <w:p w:rsidR="008A48E8" w:rsidRPr="008A48E8" w:rsidRDefault="008A48E8" w:rsidP="008A48E8">
      <w:pPr>
        <w:pStyle w:val="ListParagraph"/>
        <w:numPr>
          <w:ilvl w:val="1"/>
          <w:numId w:val="8"/>
        </w:numPr>
        <w:rPr>
          <w:b/>
          <w:sz w:val="24"/>
        </w:rPr>
      </w:pPr>
      <w:r>
        <w:rPr>
          <w:sz w:val="24"/>
        </w:rPr>
        <w:t>Priority given to choices that lead to a “good” outcome</w:t>
      </w:r>
    </w:p>
    <w:p w:rsidR="008A48E8" w:rsidRPr="008A48E8" w:rsidRDefault="008A48E8" w:rsidP="008A48E8">
      <w:pPr>
        <w:pStyle w:val="ListParagraph"/>
        <w:numPr>
          <w:ilvl w:val="1"/>
          <w:numId w:val="8"/>
        </w:numPr>
        <w:rPr>
          <w:b/>
          <w:sz w:val="24"/>
        </w:rPr>
      </w:pPr>
      <w:r>
        <w:rPr>
          <w:sz w:val="24"/>
        </w:rPr>
        <w:t>Outcome outweighs the selected method</w:t>
      </w:r>
    </w:p>
    <w:p w:rsidR="008A48E8" w:rsidRPr="008A48E8" w:rsidRDefault="008A48E8" w:rsidP="008A48E8">
      <w:pPr>
        <w:pStyle w:val="ListParagraph"/>
        <w:numPr>
          <w:ilvl w:val="1"/>
          <w:numId w:val="8"/>
        </w:numPr>
        <w:rPr>
          <w:b/>
          <w:sz w:val="24"/>
        </w:rPr>
      </w:pPr>
      <w:r>
        <w:rPr>
          <w:b/>
          <w:sz w:val="24"/>
        </w:rPr>
        <w:t xml:space="preserve">Utilitarian View: </w:t>
      </w:r>
      <w:r>
        <w:rPr>
          <w:sz w:val="24"/>
        </w:rPr>
        <w:t>the “right choice” delivers the greatest good to the most people</w:t>
      </w:r>
    </w:p>
    <w:p w:rsidR="008A48E8" w:rsidRPr="00D26F39" w:rsidRDefault="008A48E8" w:rsidP="008A48E8">
      <w:pPr>
        <w:pStyle w:val="ListParagraph"/>
        <w:numPr>
          <w:ilvl w:val="1"/>
          <w:numId w:val="8"/>
        </w:numPr>
        <w:rPr>
          <w:b/>
          <w:sz w:val="24"/>
        </w:rPr>
      </w:pPr>
      <w:r w:rsidRPr="008A48E8">
        <w:rPr>
          <w:b/>
          <w:sz w:val="24"/>
        </w:rPr>
        <w:t>Individualism View:</w:t>
      </w:r>
      <w:r>
        <w:rPr>
          <w:b/>
          <w:sz w:val="24"/>
        </w:rPr>
        <w:t xml:space="preserve"> </w:t>
      </w:r>
      <w:r>
        <w:rPr>
          <w:sz w:val="24"/>
        </w:rPr>
        <w:t>the “right choice” is best for long-term self-interest</w:t>
      </w:r>
    </w:p>
    <w:p w:rsidR="00D26F39" w:rsidRDefault="00D26F39" w:rsidP="00D26F39">
      <w:pPr>
        <w:pStyle w:val="ListParagraph"/>
        <w:numPr>
          <w:ilvl w:val="0"/>
          <w:numId w:val="8"/>
        </w:numPr>
        <w:rPr>
          <w:b/>
          <w:sz w:val="24"/>
        </w:rPr>
      </w:pPr>
      <w:r>
        <w:rPr>
          <w:b/>
          <w:sz w:val="24"/>
        </w:rPr>
        <w:t>Rule-Based/Justice View</w:t>
      </w:r>
    </w:p>
    <w:p w:rsidR="00D26F39" w:rsidRPr="00723071" w:rsidRDefault="00D26F39" w:rsidP="00D26F39">
      <w:pPr>
        <w:pStyle w:val="ListParagraph"/>
        <w:numPr>
          <w:ilvl w:val="1"/>
          <w:numId w:val="8"/>
        </w:numPr>
        <w:rPr>
          <w:b/>
          <w:sz w:val="24"/>
        </w:rPr>
      </w:pPr>
      <w:r>
        <w:rPr>
          <w:sz w:val="24"/>
        </w:rPr>
        <w:t xml:space="preserve">Priority given to following </w:t>
      </w:r>
      <w:r w:rsidR="00723071">
        <w:rPr>
          <w:sz w:val="24"/>
        </w:rPr>
        <w:t>the rules without undue regard to the outcome</w:t>
      </w:r>
    </w:p>
    <w:p w:rsidR="00723071" w:rsidRPr="00723071" w:rsidRDefault="00723071" w:rsidP="00D26F39">
      <w:pPr>
        <w:pStyle w:val="ListParagraph"/>
        <w:numPr>
          <w:ilvl w:val="1"/>
          <w:numId w:val="8"/>
        </w:numPr>
        <w:rPr>
          <w:b/>
          <w:sz w:val="24"/>
        </w:rPr>
      </w:pPr>
      <w:r>
        <w:rPr>
          <w:sz w:val="24"/>
        </w:rPr>
        <w:t>Rules are often thought to codify principles like: truthfulness, right to freedom, justice, etc.</w:t>
      </w:r>
    </w:p>
    <w:p w:rsidR="00D1633F" w:rsidRPr="00DC4C47" w:rsidRDefault="00723071" w:rsidP="00DC4C47">
      <w:pPr>
        <w:pStyle w:val="ListParagraph"/>
        <w:numPr>
          <w:ilvl w:val="1"/>
          <w:numId w:val="8"/>
        </w:numPr>
        <w:rPr>
          <w:b/>
          <w:sz w:val="24"/>
        </w:rPr>
      </w:pPr>
      <w:r>
        <w:rPr>
          <w:b/>
          <w:sz w:val="24"/>
        </w:rPr>
        <w:t xml:space="preserve">Moral-Rights View: </w:t>
      </w:r>
      <w:r>
        <w:rPr>
          <w:sz w:val="24"/>
        </w:rPr>
        <w:t>the “right choice” is impartial, fair, and equitable treatment of people. Exists for the benefit of society and should be followed</w:t>
      </w:r>
    </w:p>
    <w:p w:rsidR="00D1633F" w:rsidRDefault="00D1633F" w:rsidP="00D1633F">
      <w:pPr>
        <w:ind w:left="360"/>
        <w:rPr>
          <w:b/>
          <w:sz w:val="24"/>
        </w:rPr>
      </w:pPr>
      <w:r w:rsidRPr="00D1633F">
        <w:rPr>
          <w:b/>
          <w:sz w:val="24"/>
        </w:rPr>
        <w:t>Information Privacy – Acts</w:t>
      </w:r>
      <w:r w:rsidR="008837FA">
        <w:rPr>
          <w:b/>
          <w:sz w:val="24"/>
        </w:rPr>
        <w:t xml:space="preserve"> (Module 1 – Pg. 54-56)</w:t>
      </w:r>
    </w:p>
    <w:p w:rsidR="00312507" w:rsidRPr="00F66D1A" w:rsidRDefault="00312507" w:rsidP="00312507">
      <w:pPr>
        <w:pStyle w:val="ListParagraph"/>
        <w:numPr>
          <w:ilvl w:val="0"/>
          <w:numId w:val="8"/>
        </w:numPr>
        <w:rPr>
          <w:b/>
          <w:sz w:val="24"/>
        </w:rPr>
      </w:pPr>
      <w:r>
        <w:rPr>
          <w:b/>
          <w:sz w:val="24"/>
        </w:rPr>
        <w:t xml:space="preserve">Information Privacy: </w:t>
      </w:r>
      <w:r>
        <w:rPr>
          <w:sz w:val="24"/>
        </w:rPr>
        <w:t>the relationship between the collection and dissemination of data, technology, the public expectation of privacy, legal, and political issues surrounding them</w:t>
      </w:r>
    </w:p>
    <w:p w:rsidR="00F66D1A" w:rsidRDefault="00F66D1A" w:rsidP="00F66D1A">
      <w:pPr>
        <w:pStyle w:val="ListParagraph"/>
        <w:numPr>
          <w:ilvl w:val="0"/>
          <w:numId w:val="8"/>
        </w:numPr>
        <w:rPr>
          <w:b/>
          <w:sz w:val="24"/>
        </w:rPr>
      </w:pPr>
      <w:r w:rsidRPr="00F66D1A">
        <w:rPr>
          <w:b/>
          <w:sz w:val="24"/>
        </w:rPr>
        <w:t>Financial Services Modernization Act, or Gramm-Leach-Bliley</w:t>
      </w:r>
      <w:r>
        <w:rPr>
          <w:b/>
          <w:sz w:val="24"/>
        </w:rPr>
        <w:t xml:space="preserve"> </w:t>
      </w:r>
      <w:r w:rsidRPr="00F66D1A">
        <w:rPr>
          <w:b/>
          <w:sz w:val="24"/>
        </w:rPr>
        <w:t>Act of 1999</w:t>
      </w:r>
    </w:p>
    <w:p w:rsidR="00F02BFD" w:rsidRPr="00F02BFD" w:rsidRDefault="00F02BFD" w:rsidP="00F02BFD">
      <w:pPr>
        <w:pStyle w:val="ListParagraph"/>
        <w:numPr>
          <w:ilvl w:val="1"/>
          <w:numId w:val="8"/>
        </w:numPr>
        <w:rPr>
          <w:sz w:val="24"/>
        </w:rPr>
      </w:pPr>
      <w:r w:rsidRPr="00F02BFD">
        <w:rPr>
          <w:sz w:val="24"/>
        </w:rPr>
        <w:t>Requires due notice by financial organizations to customers so that they can request that their information not be shared with third parties</w:t>
      </w:r>
    </w:p>
    <w:p w:rsidR="00F66D1A" w:rsidRDefault="00F02BFD" w:rsidP="00F02BFD">
      <w:pPr>
        <w:pStyle w:val="ListParagraph"/>
        <w:numPr>
          <w:ilvl w:val="1"/>
          <w:numId w:val="8"/>
        </w:numPr>
        <w:rPr>
          <w:sz w:val="24"/>
        </w:rPr>
      </w:pPr>
      <w:r w:rsidRPr="00F02BFD">
        <w:rPr>
          <w:sz w:val="24"/>
        </w:rPr>
        <w:t>Ensures that the organization’s privacy policies are fully disclosed (and distributed annually) when a customer initiates a business relationship</w:t>
      </w:r>
    </w:p>
    <w:p w:rsidR="00F02BFD" w:rsidRDefault="00F02BFD" w:rsidP="00F02BFD">
      <w:pPr>
        <w:pStyle w:val="ListParagraph"/>
        <w:numPr>
          <w:ilvl w:val="0"/>
          <w:numId w:val="8"/>
        </w:numPr>
        <w:rPr>
          <w:b/>
          <w:sz w:val="24"/>
        </w:rPr>
      </w:pPr>
      <w:r>
        <w:rPr>
          <w:b/>
          <w:sz w:val="24"/>
        </w:rPr>
        <w:t xml:space="preserve">Federal Privacy Act of 1974 </w:t>
      </w:r>
    </w:p>
    <w:p w:rsidR="00F02BFD" w:rsidRDefault="00F02BFD" w:rsidP="00F02BFD">
      <w:pPr>
        <w:pStyle w:val="ListParagraph"/>
        <w:numPr>
          <w:ilvl w:val="1"/>
          <w:numId w:val="8"/>
        </w:numPr>
        <w:rPr>
          <w:sz w:val="24"/>
        </w:rPr>
      </w:pPr>
      <w:r w:rsidRPr="00F02BFD">
        <w:rPr>
          <w:sz w:val="24"/>
        </w:rPr>
        <w:t>Regulates the government in the protection of individual privacy</w:t>
      </w:r>
    </w:p>
    <w:p w:rsidR="00D1633F" w:rsidRDefault="00F02BFD" w:rsidP="00F02BFD">
      <w:pPr>
        <w:pStyle w:val="ListParagraph"/>
        <w:numPr>
          <w:ilvl w:val="0"/>
          <w:numId w:val="8"/>
        </w:numPr>
        <w:rPr>
          <w:b/>
          <w:sz w:val="24"/>
        </w:rPr>
      </w:pPr>
      <w:r w:rsidRPr="00F02BFD">
        <w:rPr>
          <w:b/>
          <w:sz w:val="24"/>
        </w:rPr>
        <w:t>Electronic Communications Privacy Act of 1986</w:t>
      </w:r>
    </w:p>
    <w:p w:rsidR="00F02BFD" w:rsidRDefault="00F02BFD" w:rsidP="00F02BFD">
      <w:pPr>
        <w:pStyle w:val="ListParagraph"/>
        <w:numPr>
          <w:ilvl w:val="1"/>
          <w:numId w:val="8"/>
        </w:numPr>
        <w:rPr>
          <w:sz w:val="24"/>
        </w:rPr>
      </w:pPr>
      <w:r w:rsidRPr="00F02BFD">
        <w:rPr>
          <w:sz w:val="24"/>
        </w:rPr>
        <w:t>Regulates the interception of wire, electronic, and oral communications</w:t>
      </w:r>
    </w:p>
    <w:p w:rsidR="00F02BFD" w:rsidRDefault="00F02BFD" w:rsidP="00F02BFD">
      <w:pPr>
        <w:pStyle w:val="ListParagraph"/>
        <w:numPr>
          <w:ilvl w:val="0"/>
          <w:numId w:val="8"/>
        </w:numPr>
        <w:rPr>
          <w:b/>
          <w:sz w:val="24"/>
        </w:rPr>
      </w:pPr>
      <w:r w:rsidRPr="00F02BFD">
        <w:rPr>
          <w:b/>
          <w:sz w:val="24"/>
        </w:rPr>
        <w:t>Privacy of Customer Information Section of the common carrier regulation</w:t>
      </w:r>
    </w:p>
    <w:p w:rsidR="00F02BFD" w:rsidRPr="00001FA2" w:rsidRDefault="00001FA2" w:rsidP="00001FA2">
      <w:pPr>
        <w:pStyle w:val="ListParagraph"/>
        <w:numPr>
          <w:ilvl w:val="1"/>
          <w:numId w:val="8"/>
        </w:numPr>
        <w:rPr>
          <w:sz w:val="24"/>
        </w:rPr>
      </w:pPr>
      <w:r w:rsidRPr="00001FA2">
        <w:rPr>
          <w:sz w:val="24"/>
        </w:rPr>
        <w:t>Specifies that any proprietary information shall be used explicitly for providing services, and not for any marketing purposes</w:t>
      </w:r>
    </w:p>
    <w:p w:rsidR="00001FA2" w:rsidRDefault="00001FA2" w:rsidP="00001FA2">
      <w:pPr>
        <w:pStyle w:val="ListParagraph"/>
        <w:numPr>
          <w:ilvl w:val="1"/>
          <w:numId w:val="8"/>
        </w:numPr>
        <w:rPr>
          <w:sz w:val="24"/>
        </w:rPr>
      </w:pPr>
      <w:r w:rsidRPr="00001FA2">
        <w:rPr>
          <w:sz w:val="24"/>
        </w:rPr>
        <w:t>Stipulates that carriers cannot disclose this information except when necessary to provide their services</w:t>
      </w:r>
    </w:p>
    <w:p w:rsidR="00EC61C3" w:rsidRDefault="00EC61C3" w:rsidP="00EC61C3">
      <w:pPr>
        <w:pStyle w:val="ListParagraph"/>
        <w:numPr>
          <w:ilvl w:val="0"/>
          <w:numId w:val="8"/>
        </w:numPr>
        <w:rPr>
          <w:b/>
          <w:sz w:val="24"/>
        </w:rPr>
      </w:pPr>
      <w:r w:rsidRPr="00EC61C3">
        <w:rPr>
          <w:b/>
          <w:sz w:val="24"/>
        </w:rPr>
        <w:t>Health Insurance Portability and Accountability Act of 1996 (HIPAA)</w:t>
      </w:r>
    </w:p>
    <w:p w:rsidR="00EC61C3" w:rsidRDefault="00EC61C3" w:rsidP="00EC61C3">
      <w:pPr>
        <w:pStyle w:val="ListParagraph"/>
        <w:numPr>
          <w:ilvl w:val="1"/>
          <w:numId w:val="8"/>
        </w:numPr>
        <w:rPr>
          <w:sz w:val="24"/>
        </w:rPr>
      </w:pPr>
      <w:r w:rsidRPr="00EC61C3">
        <w:rPr>
          <w:sz w:val="24"/>
        </w:rPr>
        <w:t>Severely restrict the dissemination and distribution of private health information by organizations without documented consent.</w:t>
      </w:r>
    </w:p>
    <w:p w:rsidR="00EC61C3" w:rsidRDefault="00EC61C3" w:rsidP="00EC61C3">
      <w:pPr>
        <w:pStyle w:val="ListParagraph"/>
        <w:numPr>
          <w:ilvl w:val="1"/>
          <w:numId w:val="8"/>
        </w:numPr>
        <w:rPr>
          <w:sz w:val="24"/>
        </w:rPr>
      </w:pPr>
      <w:r w:rsidRPr="00EC61C3">
        <w:rPr>
          <w:sz w:val="24"/>
        </w:rPr>
        <w:t>Provides patients the right to know who has access to their information, and</w:t>
      </w:r>
      <w:r>
        <w:rPr>
          <w:sz w:val="24"/>
        </w:rPr>
        <w:t xml:space="preserve"> </w:t>
      </w:r>
      <w:r w:rsidRPr="00EC61C3">
        <w:rPr>
          <w:sz w:val="24"/>
        </w:rPr>
        <w:t>who has accessed it</w:t>
      </w:r>
    </w:p>
    <w:p w:rsidR="006F6681" w:rsidRPr="006F6681" w:rsidRDefault="006F6681" w:rsidP="006F6681">
      <w:pPr>
        <w:rPr>
          <w:sz w:val="24"/>
        </w:rPr>
      </w:pPr>
    </w:p>
    <w:p w:rsidR="00D1633F" w:rsidRDefault="00D1633F" w:rsidP="00D1633F">
      <w:pPr>
        <w:ind w:left="360"/>
        <w:rPr>
          <w:b/>
          <w:sz w:val="24"/>
        </w:rPr>
      </w:pPr>
      <w:r w:rsidRPr="00D1633F">
        <w:rPr>
          <w:b/>
          <w:sz w:val="24"/>
        </w:rPr>
        <w:lastRenderedPageBreak/>
        <w:t>Sources of Data Bias / Fairness</w:t>
      </w:r>
      <w:r w:rsidR="00474ADD">
        <w:rPr>
          <w:b/>
          <w:sz w:val="24"/>
        </w:rPr>
        <w:t xml:space="preserve"> (Module 1 – </w:t>
      </w:r>
      <w:r w:rsidR="000A2420">
        <w:rPr>
          <w:b/>
          <w:sz w:val="24"/>
        </w:rPr>
        <w:t xml:space="preserve">Pg. </w:t>
      </w:r>
      <w:r w:rsidR="00474ADD">
        <w:rPr>
          <w:b/>
          <w:sz w:val="24"/>
        </w:rPr>
        <w:t>90-</w:t>
      </w:r>
      <w:r w:rsidR="00760EE6">
        <w:rPr>
          <w:b/>
          <w:sz w:val="24"/>
        </w:rPr>
        <w:t>10</w:t>
      </w:r>
      <w:r w:rsidR="00474ADD">
        <w:rPr>
          <w:b/>
          <w:sz w:val="24"/>
        </w:rPr>
        <w:t>2)</w:t>
      </w:r>
    </w:p>
    <w:p w:rsidR="008837FA" w:rsidRDefault="008837FA" w:rsidP="008837FA">
      <w:pPr>
        <w:pStyle w:val="ListParagraph"/>
        <w:numPr>
          <w:ilvl w:val="0"/>
          <w:numId w:val="8"/>
        </w:numPr>
        <w:rPr>
          <w:b/>
          <w:sz w:val="24"/>
        </w:rPr>
      </w:pPr>
      <w:r w:rsidRPr="008837FA">
        <w:rPr>
          <w:b/>
          <w:sz w:val="24"/>
        </w:rPr>
        <w:t>Data Inputs:</w:t>
      </w:r>
    </w:p>
    <w:p w:rsidR="008837FA" w:rsidRPr="008837FA" w:rsidRDefault="008837FA" w:rsidP="008837FA">
      <w:pPr>
        <w:pStyle w:val="ListParagraph"/>
        <w:numPr>
          <w:ilvl w:val="1"/>
          <w:numId w:val="8"/>
        </w:numPr>
        <w:rPr>
          <w:b/>
          <w:sz w:val="24"/>
        </w:rPr>
      </w:pPr>
      <w:r>
        <w:rPr>
          <w:sz w:val="24"/>
        </w:rPr>
        <w:t>Incomplete, incorrect, or outdated</w:t>
      </w:r>
    </w:p>
    <w:p w:rsidR="008837FA" w:rsidRPr="00BC4CCD" w:rsidRDefault="008837FA" w:rsidP="008837FA">
      <w:pPr>
        <w:pStyle w:val="ListParagraph"/>
        <w:numPr>
          <w:ilvl w:val="1"/>
          <w:numId w:val="8"/>
        </w:numPr>
        <w:rPr>
          <w:b/>
          <w:sz w:val="24"/>
        </w:rPr>
      </w:pPr>
      <w:r>
        <w:rPr>
          <w:sz w:val="24"/>
        </w:rPr>
        <w:t>Poorly Selected and Selected with bias</w:t>
      </w:r>
    </w:p>
    <w:p w:rsidR="00BC4CCD" w:rsidRPr="00BC4CCD" w:rsidRDefault="00BC4CCD" w:rsidP="008837FA">
      <w:pPr>
        <w:pStyle w:val="ListParagraph"/>
        <w:numPr>
          <w:ilvl w:val="1"/>
          <w:numId w:val="8"/>
        </w:numPr>
        <w:rPr>
          <w:b/>
          <w:sz w:val="24"/>
        </w:rPr>
      </w:pPr>
      <w:r>
        <w:rPr>
          <w:sz w:val="24"/>
        </w:rPr>
        <w:t>Promotes historical biases</w:t>
      </w:r>
    </w:p>
    <w:p w:rsidR="00BC4CCD" w:rsidRDefault="00BC4CCD" w:rsidP="00BC4CCD">
      <w:pPr>
        <w:pStyle w:val="ListParagraph"/>
        <w:numPr>
          <w:ilvl w:val="0"/>
          <w:numId w:val="8"/>
        </w:numPr>
        <w:rPr>
          <w:b/>
          <w:sz w:val="24"/>
        </w:rPr>
      </w:pPr>
      <w:r>
        <w:rPr>
          <w:b/>
          <w:sz w:val="24"/>
        </w:rPr>
        <w:t>Algorithmic Processing:</w:t>
      </w:r>
    </w:p>
    <w:p w:rsidR="00BC4CCD" w:rsidRPr="00BC4CCD" w:rsidRDefault="00BC4CCD" w:rsidP="00BC4CCD">
      <w:pPr>
        <w:pStyle w:val="ListParagraph"/>
        <w:numPr>
          <w:ilvl w:val="1"/>
          <w:numId w:val="8"/>
        </w:numPr>
        <w:rPr>
          <w:b/>
          <w:sz w:val="24"/>
        </w:rPr>
      </w:pPr>
      <w:r>
        <w:rPr>
          <w:sz w:val="24"/>
        </w:rPr>
        <w:t>Decision making systems that assume correlation implies causation</w:t>
      </w:r>
    </w:p>
    <w:p w:rsidR="00BC4CCD" w:rsidRPr="00BC4CCD" w:rsidRDefault="00BC4CCD" w:rsidP="00BC4CCD">
      <w:pPr>
        <w:pStyle w:val="ListParagraph"/>
        <w:numPr>
          <w:ilvl w:val="1"/>
          <w:numId w:val="8"/>
        </w:numPr>
        <w:rPr>
          <w:b/>
          <w:sz w:val="24"/>
        </w:rPr>
      </w:pPr>
      <w:r>
        <w:rPr>
          <w:sz w:val="24"/>
        </w:rPr>
        <w:t>Algorithms that don’t compensate for datasets that disproportionately represent populations</w:t>
      </w:r>
    </w:p>
    <w:p w:rsidR="00BC4CCD" w:rsidRPr="00474ADD" w:rsidRDefault="00BC4CCD" w:rsidP="00BC4CCD">
      <w:pPr>
        <w:pStyle w:val="ListParagraph"/>
        <w:numPr>
          <w:ilvl w:val="1"/>
          <w:numId w:val="8"/>
        </w:numPr>
        <w:rPr>
          <w:b/>
          <w:sz w:val="24"/>
        </w:rPr>
      </w:pPr>
      <w:r>
        <w:rPr>
          <w:sz w:val="24"/>
        </w:rPr>
        <w:t>Output models that are hard to understand or explain</w:t>
      </w:r>
    </w:p>
    <w:p w:rsidR="00474ADD" w:rsidRDefault="00474ADD" w:rsidP="00474ADD">
      <w:pPr>
        <w:pStyle w:val="ListParagraph"/>
        <w:numPr>
          <w:ilvl w:val="0"/>
          <w:numId w:val="8"/>
        </w:numPr>
        <w:rPr>
          <w:b/>
          <w:sz w:val="24"/>
        </w:rPr>
      </w:pPr>
      <w:r>
        <w:rPr>
          <w:b/>
          <w:sz w:val="24"/>
        </w:rPr>
        <w:t>Collection of Data</w:t>
      </w:r>
    </w:p>
    <w:p w:rsidR="00474ADD" w:rsidRPr="00474ADD" w:rsidRDefault="00474ADD" w:rsidP="00474ADD">
      <w:pPr>
        <w:pStyle w:val="ListParagraph"/>
        <w:numPr>
          <w:ilvl w:val="1"/>
          <w:numId w:val="8"/>
        </w:numPr>
        <w:rPr>
          <w:b/>
          <w:sz w:val="24"/>
        </w:rPr>
      </w:pPr>
      <w:r>
        <w:rPr>
          <w:sz w:val="24"/>
        </w:rPr>
        <w:t>Demographic, geographic, behavioral, temporal biases</w:t>
      </w:r>
    </w:p>
    <w:p w:rsidR="00474ADD" w:rsidRDefault="00474ADD" w:rsidP="00474ADD">
      <w:pPr>
        <w:pStyle w:val="ListParagraph"/>
        <w:numPr>
          <w:ilvl w:val="0"/>
          <w:numId w:val="8"/>
        </w:numPr>
        <w:rPr>
          <w:b/>
          <w:sz w:val="24"/>
        </w:rPr>
      </w:pPr>
      <w:r>
        <w:rPr>
          <w:b/>
          <w:sz w:val="24"/>
        </w:rPr>
        <w:t>Measurement of Data</w:t>
      </w:r>
    </w:p>
    <w:p w:rsidR="00474ADD" w:rsidRPr="00474ADD" w:rsidRDefault="00474ADD" w:rsidP="00474ADD">
      <w:pPr>
        <w:pStyle w:val="ListParagraph"/>
        <w:numPr>
          <w:ilvl w:val="1"/>
          <w:numId w:val="8"/>
        </w:numPr>
        <w:rPr>
          <w:b/>
          <w:sz w:val="24"/>
        </w:rPr>
      </w:pPr>
      <w:r>
        <w:rPr>
          <w:sz w:val="24"/>
        </w:rPr>
        <w:t>What do we choose to measure? How do we measure data?</w:t>
      </w:r>
    </w:p>
    <w:p w:rsidR="00474ADD" w:rsidRDefault="00474ADD" w:rsidP="00474ADD">
      <w:pPr>
        <w:pStyle w:val="ListParagraph"/>
        <w:numPr>
          <w:ilvl w:val="0"/>
          <w:numId w:val="8"/>
        </w:numPr>
        <w:rPr>
          <w:b/>
          <w:sz w:val="24"/>
        </w:rPr>
      </w:pPr>
      <w:r>
        <w:rPr>
          <w:b/>
          <w:sz w:val="24"/>
        </w:rPr>
        <w:t>Pre-existing Biases in Data</w:t>
      </w:r>
    </w:p>
    <w:p w:rsidR="00474ADD" w:rsidRDefault="00474ADD" w:rsidP="00474ADD">
      <w:pPr>
        <w:pStyle w:val="ListParagraph"/>
        <w:numPr>
          <w:ilvl w:val="1"/>
          <w:numId w:val="8"/>
        </w:numPr>
        <w:rPr>
          <w:sz w:val="24"/>
        </w:rPr>
      </w:pPr>
      <w:r w:rsidRPr="00474ADD">
        <w:rPr>
          <w:sz w:val="24"/>
        </w:rPr>
        <w:t>Gender roles in text and images, racial stereotypes in language</w:t>
      </w:r>
    </w:p>
    <w:p w:rsidR="00474ADD" w:rsidRPr="00474ADD" w:rsidRDefault="00474ADD" w:rsidP="00474ADD">
      <w:pPr>
        <w:pStyle w:val="ListParagraph"/>
        <w:numPr>
          <w:ilvl w:val="1"/>
          <w:numId w:val="8"/>
        </w:numPr>
        <w:rPr>
          <w:sz w:val="24"/>
        </w:rPr>
      </w:pPr>
      <w:r>
        <w:rPr>
          <w:b/>
          <w:sz w:val="24"/>
        </w:rPr>
        <w:t>Unintentional</w:t>
      </w:r>
    </w:p>
    <w:p w:rsidR="00474ADD" w:rsidRPr="00474ADD" w:rsidRDefault="00474ADD" w:rsidP="00474ADD">
      <w:pPr>
        <w:pStyle w:val="ListParagraph"/>
        <w:numPr>
          <w:ilvl w:val="2"/>
          <w:numId w:val="8"/>
        </w:numPr>
        <w:rPr>
          <w:sz w:val="24"/>
        </w:rPr>
      </w:pPr>
      <w:r w:rsidRPr="00474ADD">
        <w:rPr>
          <w:sz w:val="24"/>
        </w:rPr>
        <w:t>Limited and coarse features</w:t>
      </w:r>
    </w:p>
    <w:p w:rsidR="00474ADD" w:rsidRPr="00474ADD" w:rsidRDefault="00474ADD" w:rsidP="00474ADD">
      <w:pPr>
        <w:pStyle w:val="ListParagraph"/>
        <w:numPr>
          <w:ilvl w:val="2"/>
          <w:numId w:val="8"/>
        </w:numPr>
        <w:rPr>
          <w:sz w:val="24"/>
        </w:rPr>
      </w:pPr>
      <w:r w:rsidRPr="00474ADD">
        <w:rPr>
          <w:sz w:val="24"/>
        </w:rPr>
        <w:t>Sample size disparity</w:t>
      </w:r>
    </w:p>
    <w:p w:rsidR="00474ADD" w:rsidRPr="00474ADD" w:rsidRDefault="00474ADD" w:rsidP="00474ADD">
      <w:pPr>
        <w:pStyle w:val="ListParagraph"/>
        <w:numPr>
          <w:ilvl w:val="3"/>
          <w:numId w:val="8"/>
        </w:numPr>
        <w:rPr>
          <w:sz w:val="24"/>
        </w:rPr>
      </w:pPr>
      <w:r w:rsidRPr="00474ADD">
        <w:rPr>
          <w:sz w:val="24"/>
        </w:rPr>
        <w:t>Less data (by definition) about minority populations</w:t>
      </w:r>
    </w:p>
    <w:p w:rsidR="00474ADD" w:rsidRPr="00474ADD" w:rsidRDefault="00474ADD" w:rsidP="00474ADD">
      <w:pPr>
        <w:pStyle w:val="ListParagraph"/>
        <w:numPr>
          <w:ilvl w:val="2"/>
          <w:numId w:val="8"/>
        </w:numPr>
        <w:rPr>
          <w:sz w:val="24"/>
        </w:rPr>
      </w:pPr>
      <w:r>
        <w:rPr>
          <w:rFonts w:ascii="Segoe UI Symbol" w:hAnsi="Segoe UI Symbol" w:cs="Segoe UI Symbol"/>
          <w:sz w:val="24"/>
        </w:rPr>
        <w:t>S</w:t>
      </w:r>
      <w:r w:rsidRPr="00474ADD">
        <w:rPr>
          <w:sz w:val="24"/>
        </w:rPr>
        <w:t>kewed sample</w:t>
      </w:r>
    </w:p>
    <w:p w:rsidR="00474ADD" w:rsidRPr="00474ADD" w:rsidRDefault="00474ADD" w:rsidP="00474ADD">
      <w:pPr>
        <w:pStyle w:val="ListParagraph"/>
        <w:numPr>
          <w:ilvl w:val="3"/>
          <w:numId w:val="8"/>
        </w:numPr>
        <w:rPr>
          <w:sz w:val="24"/>
        </w:rPr>
      </w:pPr>
      <w:r w:rsidRPr="00474ADD">
        <w:rPr>
          <w:sz w:val="24"/>
        </w:rPr>
        <w:t>Feedback loops</w:t>
      </w:r>
    </w:p>
    <w:p w:rsidR="00474ADD" w:rsidRPr="00474ADD" w:rsidRDefault="00474ADD" w:rsidP="00474ADD">
      <w:pPr>
        <w:pStyle w:val="ListParagraph"/>
        <w:numPr>
          <w:ilvl w:val="2"/>
          <w:numId w:val="8"/>
        </w:numPr>
        <w:rPr>
          <w:sz w:val="24"/>
        </w:rPr>
      </w:pPr>
      <w:r w:rsidRPr="00474ADD">
        <w:rPr>
          <w:sz w:val="24"/>
        </w:rPr>
        <w:t>Tainted examples</w:t>
      </w:r>
    </w:p>
    <w:p w:rsidR="00474ADD" w:rsidRDefault="00474ADD" w:rsidP="00474ADD">
      <w:pPr>
        <w:pStyle w:val="ListParagraph"/>
        <w:numPr>
          <w:ilvl w:val="2"/>
          <w:numId w:val="8"/>
        </w:numPr>
        <w:rPr>
          <w:sz w:val="24"/>
        </w:rPr>
      </w:pPr>
      <w:r w:rsidRPr="00474ADD">
        <w:rPr>
          <w:sz w:val="24"/>
        </w:rPr>
        <w:t>Features that act as proxies</w:t>
      </w:r>
    </w:p>
    <w:p w:rsidR="009270C4" w:rsidRPr="009270C4" w:rsidRDefault="009270C4" w:rsidP="009270C4">
      <w:pPr>
        <w:pStyle w:val="ListParagraph"/>
        <w:numPr>
          <w:ilvl w:val="1"/>
          <w:numId w:val="8"/>
        </w:numPr>
        <w:rPr>
          <w:sz w:val="24"/>
        </w:rPr>
      </w:pPr>
      <w:r>
        <w:rPr>
          <w:b/>
          <w:sz w:val="24"/>
        </w:rPr>
        <w:t>Intentional</w:t>
      </w:r>
    </w:p>
    <w:p w:rsidR="00D1633F" w:rsidRDefault="009270C4" w:rsidP="009270C4">
      <w:pPr>
        <w:pStyle w:val="ListParagraph"/>
        <w:numPr>
          <w:ilvl w:val="2"/>
          <w:numId w:val="8"/>
        </w:numPr>
        <w:rPr>
          <w:sz w:val="24"/>
        </w:rPr>
      </w:pPr>
      <w:r w:rsidRPr="009270C4">
        <w:rPr>
          <w:sz w:val="24"/>
        </w:rPr>
        <w:t>Conscious prejudice</w:t>
      </w:r>
    </w:p>
    <w:p w:rsidR="00760EE6" w:rsidRPr="00760EE6" w:rsidRDefault="00760EE6" w:rsidP="00760EE6">
      <w:pPr>
        <w:pStyle w:val="ListParagraph"/>
        <w:numPr>
          <w:ilvl w:val="0"/>
          <w:numId w:val="8"/>
        </w:numPr>
        <w:rPr>
          <w:sz w:val="24"/>
        </w:rPr>
      </w:pPr>
      <w:r>
        <w:rPr>
          <w:b/>
          <w:sz w:val="24"/>
        </w:rPr>
        <w:t>Algorithmic Fairness</w:t>
      </w:r>
    </w:p>
    <w:p w:rsidR="00760EE6" w:rsidRPr="00760EE6" w:rsidRDefault="00760EE6" w:rsidP="00760EE6">
      <w:pPr>
        <w:pStyle w:val="ListParagraph"/>
        <w:numPr>
          <w:ilvl w:val="1"/>
          <w:numId w:val="8"/>
        </w:numPr>
        <w:rPr>
          <w:sz w:val="24"/>
        </w:rPr>
      </w:pPr>
      <w:r w:rsidRPr="00760EE6">
        <w:rPr>
          <w:b/>
          <w:sz w:val="24"/>
        </w:rPr>
        <w:t>Related to Accountability:</w:t>
      </w:r>
      <w:r w:rsidRPr="00760EE6">
        <w:rPr>
          <w:sz w:val="24"/>
        </w:rPr>
        <w:t xml:space="preserve"> How do we</w:t>
      </w:r>
      <w:r>
        <w:rPr>
          <w:sz w:val="24"/>
        </w:rPr>
        <w:t xml:space="preserve"> supervise/audit machines which </w:t>
      </w:r>
      <w:r w:rsidRPr="00760EE6">
        <w:rPr>
          <w:sz w:val="24"/>
        </w:rPr>
        <w:t>have large</w:t>
      </w:r>
      <w:r>
        <w:rPr>
          <w:sz w:val="24"/>
        </w:rPr>
        <w:t xml:space="preserve"> </w:t>
      </w:r>
      <w:r w:rsidRPr="00760EE6">
        <w:rPr>
          <w:sz w:val="24"/>
        </w:rPr>
        <w:t>impact?</w:t>
      </w:r>
    </w:p>
    <w:p w:rsidR="00760EE6" w:rsidRPr="00760EE6" w:rsidRDefault="00760EE6" w:rsidP="00760EE6">
      <w:pPr>
        <w:pStyle w:val="ListParagraph"/>
        <w:numPr>
          <w:ilvl w:val="1"/>
          <w:numId w:val="8"/>
        </w:numPr>
        <w:rPr>
          <w:sz w:val="24"/>
        </w:rPr>
      </w:pPr>
      <w:r w:rsidRPr="00760EE6">
        <w:rPr>
          <w:b/>
          <w:sz w:val="24"/>
        </w:rPr>
        <w:t>Related to Transparency:</w:t>
      </w:r>
      <w:r w:rsidRPr="00760EE6">
        <w:rPr>
          <w:sz w:val="24"/>
        </w:rPr>
        <w:t xml:space="preserve"> Why does an</w:t>
      </w:r>
      <w:r>
        <w:rPr>
          <w:sz w:val="24"/>
        </w:rPr>
        <w:t xml:space="preserve"> </w:t>
      </w:r>
      <w:r w:rsidRPr="00760EE6">
        <w:rPr>
          <w:sz w:val="24"/>
        </w:rPr>
        <w:t>algorithm behave in a certain way? Can we</w:t>
      </w:r>
      <w:r>
        <w:rPr>
          <w:sz w:val="24"/>
        </w:rPr>
        <w:t xml:space="preserve"> </w:t>
      </w:r>
      <w:r w:rsidRPr="00760EE6">
        <w:rPr>
          <w:sz w:val="24"/>
        </w:rPr>
        <w:t>understand its decisions? Can it explain itself?</w:t>
      </w:r>
    </w:p>
    <w:p w:rsidR="00760EE6" w:rsidRPr="00760EE6" w:rsidRDefault="00760EE6" w:rsidP="00760EE6">
      <w:pPr>
        <w:pStyle w:val="ListParagraph"/>
        <w:numPr>
          <w:ilvl w:val="1"/>
          <w:numId w:val="8"/>
        </w:numPr>
        <w:rPr>
          <w:sz w:val="24"/>
        </w:rPr>
      </w:pPr>
      <w:r w:rsidRPr="00760EE6">
        <w:rPr>
          <w:b/>
          <w:sz w:val="24"/>
        </w:rPr>
        <w:t>Related to AI safety:</w:t>
      </w:r>
      <w:r w:rsidRPr="00760EE6">
        <w:rPr>
          <w:sz w:val="24"/>
        </w:rPr>
        <w:t xml:space="preserve"> How can we make AI</w:t>
      </w:r>
      <w:r>
        <w:rPr>
          <w:sz w:val="24"/>
        </w:rPr>
        <w:t xml:space="preserve"> </w:t>
      </w:r>
      <w:r w:rsidRPr="00760EE6">
        <w:rPr>
          <w:sz w:val="24"/>
        </w:rPr>
        <w:t>without unintended negative consequences?</w:t>
      </w:r>
      <w:r>
        <w:rPr>
          <w:sz w:val="24"/>
        </w:rPr>
        <w:t xml:space="preserve"> </w:t>
      </w:r>
      <w:r w:rsidRPr="00760EE6">
        <w:rPr>
          <w:sz w:val="24"/>
        </w:rPr>
        <w:t>Aligns with our values?</w:t>
      </w:r>
    </w:p>
    <w:p w:rsidR="000A2420" w:rsidRDefault="000A2420" w:rsidP="00D1633F">
      <w:pPr>
        <w:ind w:left="360"/>
        <w:rPr>
          <w:b/>
          <w:sz w:val="24"/>
        </w:rPr>
      </w:pPr>
    </w:p>
    <w:p w:rsidR="000A2420" w:rsidRDefault="000A2420" w:rsidP="00D1633F">
      <w:pPr>
        <w:ind w:left="360"/>
        <w:rPr>
          <w:b/>
          <w:sz w:val="24"/>
        </w:rPr>
      </w:pPr>
    </w:p>
    <w:p w:rsidR="000A2420" w:rsidRDefault="000A2420" w:rsidP="00D1633F">
      <w:pPr>
        <w:ind w:left="360"/>
        <w:rPr>
          <w:b/>
          <w:sz w:val="24"/>
        </w:rPr>
      </w:pPr>
    </w:p>
    <w:p w:rsidR="000A2420" w:rsidRDefault="000A2420" w:rsidP="00D1633F">
      <w:pPr>
        <w:ind w:left="360"/>
        <w:rPr>
          <w:b/>
          <w:sz w:val="24"/>
        </w:rPr>
      </w:pPr>
    </w:p>
    <w:p w:rsidR="00D1633F" w:rsidRDefault="00D1633F" w:rsidP="00D1633F">
      <w:pPr>
        <w:ind w:left="360"/>
        <w:rPr>
          <w:b/>
          <w:sz w:val="24"/>
        </w:rPr>
      </w:pPr>
      <w:r w:rsidRPr="00D1633F">
        <w:rPr>
          <w:b/>
          <w:sz w:val="24"/>
        </w:rPr>
        <w:lastRenderedPageBreak/>
        <w:t>Misleading Graphs</w:t>
      </w:r>
      <w:r w:rsidR="000A2420">
        <w:rPr>
          <w:b/>
          <w:sz w:val="24"/>
        </w:rPr>
        <w:t xml:space="preserve"> (Module 2 – Pg. 12-24)</w:t>
      </w:r>
    </w:p>
    <w:p w:rsidR="000A2420" w:rsidRDefault="000A2420" w:rsidP="000A2420">
      <w:pPr>
        <w:rPr>
          <w:b/>
          <w:sz w:val="24"/>
        </w:rPr>
      </w:pPr>
      <w:r>
        <w:rPr>
          <w:noProof/>
        </w:rPr>
        <w:drawing>
          <wp:inline distT="0" distB="0" distL="0" distR="0" wp14:anchorId="732503E4" wp14:editId="4B14CB5A">
            <wp:extent cx="5943600"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6055"/>
                    </a:xfrm>
                    <a:prstGeom prst="rect">
                      <a:avLst/>
                    </a:prstGeom>
                  </pic:spPr>
                </pic:pic>
              </a:graphicData>
            </a:graphic>
          </wp:inline>
        </w:drawing>
      </w:r>
    </w:p>
    <w:p w:rsidR="000A2420" w:rsidRPr="000A2420" w:rsidRDefault="000A2420" w:rsidP="000A2420">
      <w:pPr>
        <w:rPr>
          <w:b/>
          <w:sz w:val="24"/>
        </w:rPr>
      </w:pPr>
      <w:r>
        <w:rPr>
          <w:noProof/>
        </w:rPr>
        <w:drawing>
          <wp:inline distT="0" distB="0" distL="0" distR="0" wp14:anchorId="3A1CC29B" wp14:editId="5826AC7B">
            <wp:extent cx="5753100" cy="3019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227" cy="3023938"/>
                    </a:xfrm>
                    <a:prstGeom prst="rect">
                      <a:avLst/>
                    </a:prstGeom>
                  </pic:spPr>
                </pic:pic>
              </a:graphicData>
            </a:graphic>
          </wp:inline>
        </w:drawing>
      </w:r>
    </w:p>
    <w:p w:rsidR="00D1633F" w:rsidRPr="00D1633F" w:rsidRDefault="00D1633F" w:rsidP="00D1633F">
      <w:pPr>
        <w:ind w:left="360"/>
        <w:rPr>
          <w:b/>
          <w:sz w:val="24"/>
        </w:rPr>
      </w:pPr>
    </w:p>
    <w:p w:rsidR="00D1633F" w:rsidRDefault="00D1633F" w:rsidP="00D1633F">
      <w:pPr>
        <w:ind w:left="360"/>
        <w:rPr>
          <w:b/>
          <w:sz w:val="24"/>
        </w:rPr>
      </w:pPr>
      <w:r w:rsidRPr="00D1633F">
        <w:rPr>
          <w:b/>
          <w:sz w:val="24"/>
        </w:rPr>
        <w:t>Average – Mean, Median, Mode</w:t>
      </w:r>
      <w:r w:rsidR="00D3247D">
        <w:rPr>
          <w:b/>
          <w:sz w:val="24"/>
        </w:rPr>
        <w:t xml:space="preserve"> (Module 2 – Pg. 61-65)</w:t>
      </w:r>
    </w:p>
    <w:p w:rsidR="000A2420" w:rsidRDefault="00B33283" w:rsidP="00B33283">
      <w:pPr>
        <w:pStyle w:val="ListParagraph"/>
        <w:numPr>
          <w:ilvl w:val="0"/>
          <w:numId w:val="8"/>
        </w:numPr>
        <w:rPr>
          <w:b/>
          <w:sz w:val="24"/>
        </w:rPr>
      </w:pPr>
      <w:r w:rsidRPr="00B33283">
        <w:rPr>
          <w:b/>
          <w:sz w:val="24"/>
        </w:rPr>
        <w:t>Average/Mean</w:t>
      </w:r>
    </w:p>
    <w:p w:rsidR="00B33283" w:rsidRPr="00B33283" w:rsidRDefault="00B33283" w:rsidP="00B33283">
      <w:pPr>
        <w:pStyle w:val="ListParagraph"/>
        <w:numPr>
          <w:ilvl w:val="1"/>
          <w:numId w:val="8"/>
        </w:numPr>
        <w:rPr>
          <w:b/>
          <w:sz w:val="24"/>
        </w:rPr>
      </w:pPr>
      <w:r>
        <w:rPr>
          <w:sz w:val="24"/>
        </w:rPr>
        <w:t>The arithmetic average (sum of scores / # of scores)</w:t>
      </w:r>
    </w:p>
    <w:p w:rsidR="00B33283" w:rsidRPr="00B33283" w:rsidRDefault="00B33283" w:rsidP="00B33283">
      <w:pPr>
        <w:pStyle w:val="ListParagraph"/>
        <w:numPr>
          <w:ilvl w:val="1"/>
          <w:numId w:val="8"/>
        </w:numPr>
        <w:rPr>
          <w:b/>
          <w:sz w:val="24"/>
        </w:rPr>
      </w:pPr>
      <w:r w:rsidRPr="00B33283">
        <w:rPr>
          <w:b/>
          <w:sz w:val="24"/>
        </w:rPr>
        <w:t>Example:</w:t>
      </w:r>
      <w:r>
        <w:rPr>
          <w:sz w:val="24"/>
        </w:rPr>
        <w:t xml:space="preserve"> </w:t>
      </w:r>
      <w:r w:rsidRPr="00B33283">
        <w:rPr>
          <w:sz w:val="24"/>
        </w:rPr>
        <w:t>Mean of 20, 30, 40 is (20+30+40)/3 = 30</w:t>
      </w:r>
    </w:p>
    <w:p w:rsidR="00B33283" w:rsidRPr="00B33283" w:rsidRDefault="00B33283" w:rsidP="00B33283">
      <w:pPr>
        <w:pStyle w:val="ListParagraph"/>
        <w:numPr>
          <w:ilvl w:val="0"/>
          <w:numId w:val="8"/>
        </w:numPr>
        <w:rPr>
          <w:b/>
          <w:sz w:val="24"/>
        </w:rPr>
      </w:pPr>
      <w:r w:rsidRPr="00B33283">
        <w:rPr>
          <w:b/>
          <w:sz w:val="24"/>
        </w:rPr>
        <w:t>Median</w:t>
      </w:r>
    </w:p>
    <w:p w:rsidR="00B33283" w:rsidRPr="00B33283" w:rsidRDefault="00B33283" w:rsidP="00B33283">
      <w:pPr>
        <w:pStyle w:val="ListParagraph"/>
        <w:numPr>
          <w:ilvl w:val="1"/>
          <w:numId w:val="8"/>
        </w:numPr>
        <w:rPr>
          <w:b/>
          <w:sz w:val="24"/>
        </w:rPr>
      </w:pPr>
      <w:r>
        <w:rPr>
          <w:sz w:val="24"/>
        </w:rPr>
        <w:t>The middle value in an ordered sequence of observations</w:t>
      </w:r>
    </w:p>
    <w:p w:rsidR="00B33283" w:rsidRPr="00B33283" w:rsidRDefault="00B33283" w:rsidP="00B33283">
      <w:pPr>
        <w:pStyle w:val="ListParagraph"/>
        <w:numPr>
          <w:ilvl w:val="1"/>
          <w:numId w:val="8"/>
        </w:numPr>
        <w:rPr>
          <w:b/>
          <w:sz w:val="24"/>
        </w:rPr>
      </w:pPr>
      <w:r>
        <w:rPr>
          <w:sz w:val="24"/>
        </w:rPr>
        <w:t>Examples:</w:t>
      </w:r>
    </w:p>
    <w:p w:rsidR="00B33283" w:rsidRPr="00B33283" w:rsidRDefault="00B33283" w:rsidP="00B33283">
      <w:pPr>
        <w:pStyle w:val="ListParagraph"/>
        <w:numPr>
          <w:ilvl w:val="2"/>
          <w:numId w:val="8"/>
        </w:numPr>
        <w:rPr>
          <w:b/>
          <w:sz w:val="24"/>
        </w:rPr>
      </w:pPr>
      <w:r>
        <w:rPr>
          <w:sz w:val="24"/>
        </w:rPr>
        <w:lastRenderedPageBreak/>
        <w:t xml:space="preserve">Median of </w:t>
      </w:r>
      <w:r w:rsidRPr="00B33283">
        <w:rPr>
          <w:sz w:val="24"/>
        </w:rPr>
        <w:t>{9, 3, 6, 7, 5}</w:t>
      </w:r>
      <w:r>
        <w:rPr>
          <w:sz w:val="24"/>
        </w:rPr>
        <w:t xml:space="preserve"> </w:t>
      </w:r>
    </w:p>
    <w:p w:rsidR="00B33283" w:rsidRPr="00B33283" w:rsidRDefault="00B33283" w:rsidP="00B33283">
      <w:pPr>
        <w:pStyle w:val="ListParagraph"/>
        <w:numPr>
          <w:ilvl w:val="3"/>
          <w:numId w:val="8"/>
        </w:numPr>
        <w:rPr>
          <w:b/>
          <w:sz w:val="24"/>
        </w:rPr>
      </w:pPr>
      <w:r>
        <w:rPr>
          <w:sz w:val="24"/>
        </w:rPr>
        <w:t xml:space="preserve">Sort data -&gt; </w:t>
      </w:r>
      <w:r w:rsidRPr="00B33283">
        <w:rPr>
          <w:sz w:val="24"/>
        </w:rPr>
        <w:t>{3, 5, 6, 7, 9}</w:t>
      </w:r>
    </w:p>
    <w:p w:rsidR="00B33283" w:rsidRPr="00B33283" w:rsidRDefault="00B33283" w:rsidP="00B33283">
      <w:pPr>
        <w:pStyle w:val="ListParagraph"/>
        <w:numPr>
          <w:ilvl w:val="3"/>
          <w:numId w:val="8"/>
        </w:numPr>
        <w:rPr>
          <w:b/>
          <w:sz w:val="24"/>
        </w:rPr>
      </w:pPr>
      <w:r>
        <w:rPr>
          <w:sz w:val="24"/>
        </w:rPr>
        <w:t>The median is 6</w:t>
      </w:r>
    </w:p>
    <w:p w:rsidR="00B33283" w:rsidRDefault="00B33283" w:rsidP="00B33283">
      <w:pPr>
        <w:pStyle w:val="ListParagraph"/>
        <w:numPr>
          <w:ilvl w:val="2"/>
          <w:numId w:val="8"/>
        </w:numPr>
        <w:rPr>
          <w:sz w:val="24"/>
        </w:rPr>
      </w:pPr>
      <w:r w:rsidRPr="00B33283">
        <w:rPr>
          <w:sz w:val="24"/>
        </w:rPr>
        <w:t>If the number of observations is even, e.g., {9, 3, 6, 7, 5, 2}, then the median is the average of the two middle values from the sorted sequence, in this case, (5 + 6) / 2 = 5.5</w:t>
      </w:r>
    </w:p>
    <w:p w:rsidR="00B33283" w:rsidRPr="00B33283" w:rsidRDefault="00B33283" w:rsidP="00B33283">
      <w:pPr>
        <w:pStyle w:val="ListParagraph"/>
        <w:numPr>
          <w:ilvl w:val="0"/>
          <w:numId w:val="8"/>
        </w:numPr>
        <w:rPr>
          <w:sz w:val="24"/>
        </w:rPr>
      </w:pPr>
      <w:r>
        <w:rPr>
          <w:b/>
          <w:sz w:val="24"/>
        </w:rPr>
        <w:t>Mode</w:t>
      </w:r>
    </w:p>
    <w:p w:rsidR="00D1633F" w:rsidRPr="00B33283" w:rsidRDefault="00B33283" w:rsidP="00B33283">
      <w:pPr>
        <w:pStyle w:val="ListParagraph"/>
        <w:numPr>
          <w:ilvl w:val="1"/>
          <w:numId w:val="8"/>
        </w:numPr>
        <w:rPr>
          <w:sz w:val="24"/>
        </w:rPr>
      </w:pPr>
      <w:r>
        <w:rPr>
          <w:sz w:val="24"/>
        </w:rPr>
        <w:t>The most frequently occurring number (score, measurement, value, cost)</w:t>
      </w:r>
    </w:p>
    <w:p w:rsidR="00D1633F" w:rsidRDefault="00D1633F" w:rsidP="00D1633F">
      <w:pPr>
        <w:ind w:left="360"/>
        <w:rPr>
          <w:b/>
          <w:sz w:val="24"/>
        </w:rPr>
      </w:pPr>
      <w:r w:rsidRPr="00D1633F">
        <w:rPr>
          <w:b/>
          <w:sz w:val="24"/>
        </w:rPr>
        <w:t>Frequency Distribution</w:t>
      </w:r>
      <w:r w:rsidR="00D3247D">
        <w:rPr>
          <w:b/>
          <w:sz w:val="24"/>
        </w:rPr>
        <w:t xml:space="preserve"> (Module 2 – Pg. 71-72)</w:t>
      </w:r>
    </w:p>
    <w:p w:rsidR="004020CF" w:rsidRPr="004020CF" w:rsidRDefault="004020CF" w:rsidP="004020CF">
      <w:pPr>
        <w:pStyle w:val="ListParagraph"/>
        <w:numPr>
          <w:ilvl w:val="0"/>
          <w:numId w:val="8"/>
        </w:numPr>
        <w:rPr>
          <w:b/>
          <w:sz w:val="24"/>
        </w:rPr>
      </w:pPr>
      <w:r>
        <w:rPr>
          <w:sz w:val="24"/>
        </w:rPr>
        <w:t>Number of times a data item occurs</w:t>
      </w:r>
    </w:p>
    <w:p w:rsidR="004020CF" w:rsidRPr="004020CF" w:rsidRDefault="004020CF" w:rsidP="004020CF">
      <w:pPr>
        <w:pStyle w:val="ListParagraph"/>
        <w:numPr>
          <w:ilvl w:val="0"/>
          <w:numId w:val="8"/>
        </w:numPr>
        <w:rPr>
          <w:b/>
          <w:sz w:val="24"/>
        </w:rPr>
      </w:pPr>
      <w:r>
        <w:rPr>
          <w:b/>
          <w:sz w:val="24"/>
        </w:rPr>
        <w:t xml:space="preserve">Cumulative Frequency Distribution: </w:t>
      </w:r>
      <w:r>
        <w:rPr>
          <w:sz w:val="24"/>
        </w:rPr>
        <w:t>finding the “running total” of frequencies.</w:t>
      </w:r>
    </w:p>
    <w:p w:rsidR="004020CF" w:rsidRDefault="004020CF" w:rsidP="004020CF">
      <w:pPr>
        <w:pStyle w:val="ListParagraph"/>
        <w:numPr>
          <w:ilvl w:val="1"/>
          <w:numId w:val="8"/>
        </w:numPr>
        <w:rPr>
          <w:sz w:val="24"/>
        </w:rPr>
      </w:pPr>
      <w:r w:rsidRPr="004020CF">
        <w:rPr>
          <w:sz w:val="24"/>
        </w:rPr>
        <w:t>Helps show the total number of data items</w:t>
      </w:r>
      <w:r>
        <w:rPr>
          <w:sz w:val="24"/>
        </w:rPr>
        <w:t xml:space="preserve"> at different stages in the data set</w:t>
      </w:r>
    </w:p>
    <w:p w:rsidR="00D1633F" w:rsidRPr="00B13A2D" w:rsidRDefault="00F8177E" w:rsidP="00B13A2D">
      <w:pPr>
        <w:rPr>
          <w:sz w:val="24"/>
        </w:rPr>
      </w:pPr>
      <w:r>
        <w:rPr>
          <w:noProof/>
        </w:rPr>
        <w:drawing>
          <wp:inline distT="0" distB="0" distL="0" distR="0" wp14:anchorId="0FD8E79B" wp14:editId="0581E81A">
            <wp:extent cx="5248275" cy="2178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738" cy="2191163"/>
                    </a:xfrm>
                    <a:prstGeom prst="rect">
                      <a:avLst/>
                    </a:prstGeom>
                  </pic:spPr>
                </pic:pic>
              </a:graphicData>
            </a:graphic>
          </wp:inline>
        </w:drawing>
      </w:r>
    </w:p>
    <w:p w:rsidR="00BC40D7" w:rsidRDefault="00D1633F" w:rsidP="00D1633F">
      <w:pPr>
        <w:ind w:left="360"/>
        <w:rPr>
          <w:b/>
          <w:sz w:val="24"/>
        </w:rPr>
      </w:pPr>
      <w:r w:rsidRPr="00D1633F">
        <w:rPr>
          <w:b/>
          <w:sz w:val="24"/>
        </w:rPr>
        <w:t>Standard Deviation / Quartiles</w:t>
      </w:r>
      <w:r w:rsidR="00D3247D">
        <w:rPr>
          <w:b/>
          <w:sz w:val="24"/>
        </w:rPr>
        <w:t xml:space="preserve"> (Module 2 – Pg. 76-77)</w:t>
      </w:r>
    </w:p>
    <w:p w:rsidR="00D1633F" w:rsidRDefault="00B13A2D" w:rsidP="00B13A2D">
      <w:pPr>
        <w:pStyle w:val="ListParagraph"/>
        <w:numPr>
          <w:ilvl w:val="0"/>
          <w:numId w:val="8"/>
        </w:numPr>
        <w:rPr>
          <w:sz w:val="24"/>
        </w:rPr>
      </w:pPr>
      <w:r w:rsidRPr="00B13A2D">
        <w:rPr>
          <w:b/>
          <w:sz w:val="24"/>
        </w:rPr>
        <w:t xml:space="preserve">Standard Deviation: </w:t>
      </w:r>
      <w:r>
        <w:rPr>
          <w:sz w:val="24"/>
        </w:rPr>
        <w:t xml:space="preserve">Square root of the variance. For the example below the answer is </w:t>
      </w:r>
      <w:r>
        <w:rPr>
          <w:rFonts w:cstheme="minorHAnsi"/>
          <w:sz w:val="24"/>
        </w:rPr>
        <w:t>√</w:t>
      </w:r>
      <w:r>
        <w:rPr>
          <w:sz w:val="24"/>
        </w:rPr>
        <w:t xml:space="preserve">4 = </w:t>
      </w:r>
      <w:r w:rsidRPr="00B13A2D">
        <w:rPr>
          <w:b/>
          <w:sz w:val="24"/>
        </w:rPr>
        <w:t>2</w:t>
      </w:r>
      <w:r>
        <w:rPr>
          <w:sz w:val="24"/>
        </w:rPr>
        <w:br/>
      </w:r>
    </w:p>
    <w:p w:rsidR="00B13A2D" w:rsidRDefault="00B13A2D" w:rsidP="00B13A2D">
      <w:pPr>
        <w:pStyle w:val="ListParagraph"/>
        <w:ind w:left="1440"/>
        <w:rPr>
          <w:sz w:val="24"/>
        </w:rPr>
      </w:pPr>
      <w:r>
        <w:rPr>
          <w:noProof/>
        </w:rPr>
        <w:drawing>
          <wp:inline distT="0" distB="0" distL="0" distR="0" wp14:anchorId="086D62B4" wp14:editId="53AD7C2A">
            <wp:extent cx="5156852" cy="1981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6789" cy="2015753"/>
                    </a:xfrm>
                    <a:prstGeom prst="rect">
                      <a:avLst/>
                    </a:prstGeom>
                  </pic:spPr>
                </pic:pic>
              </a:graphicData>
            </a:graphic>
          </wp:inline>
        </w:drawing>
      </w:r>
    </w:p>
    <w:p w:rsidR="00B13A2D" w:rsidRDefault="001631A4" w:rsidP="001631A4">
      <w:pPr>
        <w:pStyle w:val="ListParagraph"/>
        <w:numPr>
          <w:ilvl w:val="0"/>
          <w:numId w:val="8"/>
        </w:numPr>
        <w:rPr>
          <w:sz w:val="24"/>
        </w:rPr>
      </w:pPr>
      <w:r>
        <w:rPr>
          <w:b/>
          <w:sz w:val="24"/>
        </w:rPr>
        <w:lastRenderedPageBreak/>
        <w:t xml:space="preserve">Quartiles:  </w:t>
      </w:r>
      <w:r w:rsidRPr="001631A4">
        <w:rPr>
          <w:sz w:val="24"/>
        </w:rPr>
        <w:t>Data can be divided into four regions that cover the total range of observed</w:t>
      </w:r>
      <w:r>
        <w:rPr>
          <w:sz w:val="24"/>
        </w:rPr>
        <w:t xml:space="preserve"> </w:t>
      </w:r>
      <w:r w:rsidRPr="001631A4">
        <w:rPr>
          <w:sz w:val="24"/>
        </w:rPr>
        <w:t>values. Cut points for these regions are known as quartiles</w:t>
      </w:r>
    </w:p>
    <w:p w:rsidR="001631A4" w:rsidRDefault="001631A4" w:rsidP="001631A4">
      <w:pPr>
        <w:pStyle w:val="ListParagraph"/>
        <w:numPr>
          <w:ilvl w:val="1"/>
          <w:numId w:val="8"/>
        </w:numPr>
        <w:rPr>
          <w:sz w:val="24"/>
        </w:rPr>
      </w:pPr>
      <w:r w:rsidRPr="001631A4">
        <w:rPr>
          <w:sz w:val="24"/>
        </w:rPr>
        <w:t>The first quartile (Q1) is the first 25% of the data. The second quartile (Q2) is</w:t>
      </w:r>
      <w:r>
        <w:rPr>
          <w:sz w:val="24"/>
        </w:rPr>
        <w:t xml:space="preserve"> </w:t>
      </w:r>
      <w:r w:rsidRPr="001631A4">
        <w:rPr>
          <w:sz w:val="24"/>
        </w:rPr>
        <w:t>between the 25th and 50th percentage points in the data. The upper bound of Q2 is the</w:t>
      </w:r>
      <w:r>
        <w:rPr>
          <w:sz w:val="24"/>
        </w:rPr>
        <w:t xml:space="preserve"> </w:t>
      </w:r>
      <w:r w:rsidRPr="001631A4">
        <w:rPr>
          <w:sz w:val="24"/>
        </w:rPr>
        <w:t>median. The third quartile (Q3) is the 25% of the data lying between the median and</w:t>
      </w:r>
      <w:r>
        <w:rPr>
          <w:sz w:val="24"/>
        </w:rPr>
        <w:t xml:space="preserve"> t</w:t>
      </w:r>
      <w:r w:rsidRPr="001631A4">
        <w:rPr>
          <w:sz w:val="24"/>
        </w:rPr>
        <w:t>he 75% cut point in the data.</w:t>
      </w:r>
    </w:p>
    <w:p w:rsidR="00911E25" w:rsidRDefault="001631A4" w:rsidP="00911E25">
      <w:pPr>
        <w:pStyle w:val="ListParagraph"/>
        <w:ind w:left="1440"/>
        <w:rPr>
          <w:sz w:val="24"/>
        </w:rPr>
      </w:pPr>
      <w:r>
        <w:rPr>
          <w:noProof/>
        </w:rPr>
        <w:drawing>
          <wp:inline distT="0" distB="0" distL="0" distR="0" wp14:anchorId="2B2F8A11" wp14:editId="17CAA239">
            <wp:extent cx="3505200" cy="2231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2118" cy="2248495"/>
                    </a:xfrm>
                    <a:prstGeom prst="rect">
                      <a:avLst/>
                    </a:prstGeom>
                  </pic:spPr>
                </pic:pic>
              </a:graphicData>
            </a:graphic>
          </wp:inline>
        </w:drawing>
      </w:r>
    </w:p>
    <w:p w:rsidR="00911E25" w:rsidRDefault="00911E25" w:rsidP="00911E25">
      <w:pPr>
        <w:ind w:left="360"/>
        <w:rPr>
          <w:b/>
          <w:sz w:val="24"/>
        </w:rPr>
      </w:pPr>
    </w:p>
    <w:p w:rsidR="00911E25" w:rsidRDefault="00911E25" w:rsidP="00911E25">
      <w:pPr>
        <w:ind w:left="360"/>
        <w:rPr>
          <w:b/>
          <w:sz w:val="24"/>
        </w:rPr>
      </w:pPr>
      <w:r>
        <w:rPr>
          <w:b/>
          <w:sz w:val="24"/>
        </w:rPr>
        <w:t>Other Notes</w:t>
      </w:r>
      <w:r w:rsidR="00F65D09">
        <w:rPr>
          <w:b/>
          <w:sz w:val="24"/>
        </w:rPr>
        <w:t>:</w:t>
      </w:r>
      <w:bookmarkStart w:id="0" w:name="_GoBack"/>
      <w:bookmarkEnd w:id="0"/>
    </w:p>
    <w:p w:rsidR="00BA1DEF" w:rsidRDefault="00BA1DEF" w:rsidP="00911E25">
      <w:pPr>
        <w:ind w:left="360"/>
        <w:rPr>
          <w:b/>
          <w:sz w:val="24"/>
        </w:rPr>
      </w:pPr>
      <w:r>
        <w:rPr>
          <w:b/>
          <w:sz w:val="24"/>
        </w:rPr>
        <w:t>Autonomous Vehicles Algorithms</w:t>
      </w:r>
    </w:p>
    <w:p w:rsidR="00BA1DEF" w:rsidRPr="00BA1DEF" w:rsidRDefault="00BA1DEF" w:rsidP="00BA1DEF">
      <w:pPr>
        <w:pStyle w:val="ListParagraph"/>
        <w:numPr>
          <w:ilvl w:val="0"/>
          <w:numId w:val="8"/>
        </w:numPr>
        <w:rPr>
          <w:b/>
          <w:sz w:val="24"/>
        </w:rPr>
      </w:pPr>
      <w:r w:rsidRPr="00BA1DEF">
        <w:rPr>
          <w:b/>
          <w:sz w:val="24"/>
        </w:rPr>
        <w:t xml:space="preserve">Humanist Algorithm: </w:t>
      </w:r>
      <w:r w:rsidRPr="00BA1DEF">
        <w:rPr>
          <w:sz w:val="24"/>
        </w:rPr>
        <w:t>The humanist algorithm shares the damage among all the people involved in the crash.</w:t>
      </w:r>
      <w:r w:rsidRPr="00BA1DEF">
        <w:rPr>
          <w:b/>
          <w:sz w:val="24"/>
        </w:rPr>
        <w:t xml:space="preserve"> </w:t>
      </w:r>
      <w:r>
        <w:rPr>
          <w:sz w:val="24"/>
        </w:rPr>
        <w:t>If possible, deaths are avoided. Less damage is inflicted to the weakest group of a given population, which is the most vulnerable to physical trauma.</w:t>
      </w:r>
    </w:p>
    <w:p w:rsidR="00BA1DEF" w:rsidRPr="001B0C8F" w:rsidRDefault="00BA1DEF" w:rsidP="00BA1DEF">
      <w:pPr>
        <w:pStyle w:val="ListParagraph"/>
        <w:numPr>
          <w:ilvl w:val="0"/>
          <w:numId w:val="8"/>
        </w:numPr>
        <w:rPr>
          <w:b/>
          <w:sz w:val="24"/>
        </w:rPr>
      </w:pPr>
      <w:r w:rsidRPr="00BA1DEF">
        <w:rPr>
          <w:b/>
          <w:sz w:val="24"/>
        </w:rPr>
        <w:t>Protectionist Algorithm:</w:t>
      </w:r>
      <w:r>
        <w:rPr>
          <w:b/>
          <w:sz w:val="24"/>
        </w:rPr>
        <w:t xml:space="preserve"> </w:t>
      </w:r>
      <w:r>
        <w:rPr>
          <w:sz w:val="24"/>
        </w:rPr>
        <w:t>Attempts to protect the vehicle and its driver at all costs. This algorithm is safe from a user perspective, but unsafe for everyone else because it dismisses everything and everyone to preserve the user’s safety.</w:t>
      </w:r>
    </w:p>
    <w:p w:rsidR="001B0C8F" w:rsidRPr="001B0C8F" w:rsidRDefault="001B0C8F" w:rsidP="00BA1DEF">
      <w:pPr>
        <w:pStyle w:val="ListParagraph"/>
        <w:numPr>
          <w:ilvl w:val="0"/>
          <w:numId w:val="8"/>
        </w:numPr>
        <w:rPr>
          <w:b/>
          <w:sz w:val="24"/>
        </w:rPr>
      </w:pPr>
      <w:r w:rsidRPr="001B0C8F">
        <w:rPr>
          <w:b/>
          <w:sz w:val="24"/>
        </w:rPr>
        <w:t>Profit-based Algorithm:</w:t>
      </w:r>
      <w:r>
        <w:rPr>
          <w:b/>
          <w:sz w:val="24"/>
        </w:rPr>
        <w:t xml:space="preserve"> </w:t>
      </w:r>
      <w:r>
        <w:rPr>
          <w:sz w:val="24"/>
        </w:rPr>
        <w:t>New insurances policies are emerging for autonomous vehicle crashes. Chooses the best possible outcome depending on the user’s insurance policy. Also favors famous people.</w:t>
      </w:r>
    </w:p>
    <w:p w:rsidR="00911E25" w:rsidRPr="00911E25" w:rsidRDefault="00911E25" w:rsidP="00911E25">
      <w:pPr>
        <w:rPr>
          <w:sz w:val="24"/>
        </w:rPr>
      </w:pPr>
    </w:p>
    <w:p w:rsidR="00911E25" w:rsidRDefault="00911E25" w:rsidP="00911E25">
      <w:pPr>
        <w:rPr>
          <w:sz w:val="24"/>
        </w:rPr>
      </w:pPr>
    </w:p>
    <w:p w:rsidR="00911E25" w:rsidRPr="00911E25" w:rsidRDefault="00911E25" w:rsidP="00911E25">
      <w:pPr>
        <w:rPr>
          <w:sz w:val="24"/>
        </w:rPr>
      </w:pPr>
    </w:p>
    <w:sectPr w:rsidR="00911E25" w:rsidRPr="0091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47A"/>
    <w:multiLevelType w:val="hybridMultilevel"/>
    <w:tmpl w:val="CAB040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B4A97"/>
    <w:multiLevelType w:val="hybridMultilevel"/>
    <w:tmpl w:val="9B767C22"/>
    <w:lvl w:ilvl="0" w:tplc="35600E1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FA4DE4"/>
    <w:multiLevelType w:val="hybridMultilevel"/>
    <w:tmpl w:val="D09A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96568"/>
    <w:multiLevelType w:val="hybridMultilevel"/>
    <w:tmpl w:val="4542731E"/>
    <w:lvl w:ilvl="0" w:tplc="35600E1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C4EE8"/>
    <w:multiLevelType w:val="hybridMultilevel"/>
    <w:tmpl w:val="A8A093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89133B"/>
    <w:multiLevelType w:val="hybridMultilevel"/>
    <w:tmpl w:val="C2E0C20A"/>
    <w:lvl w:ilvl="0" w:tplc="15EEAC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0B94"/>
    <w:multiLevelType w:val="hybridMultilevel"/>
    <w:tmpl w:val="AF40C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BF774A"/>
    <w:multiLevelType w:val="hybridMultilevel"/>
    <w:tmpl w:val="2BF606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3F"/>
    <w:rsid w:val="00001FA2"/>
    <w:rsid w:val="000466A4"/>
    <w:rsid w:val="000A2420"/>
    <w:rsid w:val="001631A4"/>
    <w:rsid w:val="001B0C8F"/>
    <w:rsid w:val="002A5620"/>
    <w:rsid w:val="00312507"/>
    <w:rsid w:val="004020CF"/>
    <w:rsid w:val="00474ADD"/>
    <w:rsid w:val="005136F6"/>
    <w:rsid w:val="00537320"/>
    <w:rsid w:val="005B3B5D"/>
    <w:rsid w:val="006F6681"/>
    <w:rsid w:val="00723071"/>
    <w:rsid w:val="00760EE6"/>
    <w:rsid w:val="008837FA"/>
    <w:rsid w:val="008A2E32"/>
    <w:rsid w:val="008A48E8"/>
    <w:rsid w:val="00911E25"/>
    <w:rsid w:val="009270C4"/>
    <w:rsid w:val="00A33BBA"/>
    <w:rsid w:val="00A80345"/>
    <w:rsid w:val="00B13A2D"/>
    <w:rsid w:val="00B33283"/>
    <w:rsid w:val="00BA1DEF"/>
    <w:rsid w:val="00BC40D7"/>
    <w:rsid w:val="00BC4CCD"/>
    <w:rsid w:val="00D1633F"/>
    <w:rsid w:val="00D26F39"/>
    <w:rsid w:val="00D3247D"/>
    <w:rsid w:val="00DC4C47"/>
    <w:rsid w:val="00EC61C3"/>
    <w:rsid w:val="00F02BFD"/>
    <w:rsid w:val="00F65D09"/>
    <w:rsid w:val="00F66D1A"/>
    <w:rsid w:val="00F8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B303"/>
  <w15:chartTrackingRefBased/>
  <w15:docId w15:val="{36464590-EDF2-41FF-B71E-D051DB6A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3F"/>
    <w:pPr>
      <w:ind w:left="720"/>
      <w:contextualSpacing/>
    </w:pPr>
  </w:style>
  <w:style w:type="character" w:styleId="PlaceholderText">
    <w:name w:val="Placeholder Text"/>
    <w:basedOn w:val="DefaultParagraphFont"/>
    <w:uiPriority w:val="99"/>
    <w:semiHidden/>
    <w:rsid w:val="00B13A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J. Anderson</cp:lastModifiedBy>
  <cp:revision>39</cp:revision>
  <dcterms:created xsi:type="dcterms:W3CDTF">2022-06-14T01:54:00Z</dcterms:created>
  <dcterms:modified xsi:type="dcterms:W3CDTF">2022-06-15T03:03:00Z</dcterms:modified>
</cp:coreProperties>
</file>