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4C7D" w14:textId="72B0519A" w:rsidR="00FF5877" w:rsidRDefault="001B1F79">
      <w:r>
        <w:t>Matt Andrews</w:t>
      </w:r>
    </w:p>
    <w:p w14:paraId="71377CCD" w14:textId="49401FFE" w:rsidR="001B1F79" w:rsidRDefault="001B1F79">
      <w:r>
        <w:t>Excel Kickstarter Analysis</w:t>
      </w:r>
    </w:p>
    <w:p w14:paraId="3C183954" w14:textId="77777777" w:rsidR="001B1F79" w:rsidRPr="001B1F79" w:rsidRDefault="001B1F7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855F6" w14:textId="77777777" w:rsidR="001B1F79" w:rsidRDefault="001B1F79" w:rsidP="001B1F79">
      <w:pPr>
        <w:pStyle w:val="ListParagraph"/>
        <w:numPr>
          <w:ilvl w:val="0"/>
          <w:numId w:val="1"/>
        </w:numPr>
      </w:pPr>
    </w:p>
    <w:p w14:paraId="178267A8" w14:textId="1A56AA57" w:rsidR="005D2DC1" w:rsidRDefault="001B1F79" w:rsidP="001B1F79">
      <w:pPr>
        <w:pStyle w:val="ListParagraph"/>
        <w:numPr>
          <w:ilvl w:val="1"/>
          <w:numId w:val="1"/>
        </w:numPr>
      </w:pPr>
      <w:r>
        <w:t>A). Kickstarter campaigns appear to be successful more often in achieving their goals than unsuccessful.</w:t>
      </w:r>
    </w:p>
    <w:p w14:paraId="09D19BA2" w14:textId="538E8C4C" w:rsidR="001B1F79" w:rsidRDefault="001B1F79" w:rsidP="001B1F79">
      <w:pPr>
        <w:pStyle w:val="ListParagraph"/>
        <w:numPr>
          <w:ilvl w:val="1"/>
          <w:numId w:val="1"/>
        </w:numPr>
      </w:pPr>
      <w:r>
        <w:t>Kickstarts campaigns seem to be more popular during the summer compared to winter.</w:t>
      </w:r>
    </w:p>
    <w:p w14:paraId="6C8CBE7B" w14:textId="191E5942" w:rsidR="001B1F79" w:rsidRDefault="001B1F79" w:rsidP="001B1F79">
      <w:pPr>
        <w:pStyle w:val="ListParagraph"/>
        <w:numPr>
          <w:ilvl w:val="1"/>
          <w:numId w:val="1"/>
        </w:numPr>
      </w:pPr>
      <w:r>
        <w:t xml:space="preserve">The majority of </w:t>
      </w:r>
      <w:proofErr w:type="spellStart"/>
      <w:r>
        <w:t>kickstarters</w:t>
      </w:r>
      <w:proofErr w:type="spellEnd"/>
      <w:r>
        <w:t xml:space="preserve"> are completed (rather than cancelled) </w:t>
      </w:r>
      <w:proofErr w:type="gramStart"/>
      <w:r>
        <w:t>whether or not</w:t>
      </w:r>
      <w:proofErr w:type="gramEnd"/>
      <w:r>
        <w:t xml:space="preserve"> they achieve their goals</w:t>
      </w:r>
    </w:p>
    <w:p w14:paraId="4995264B" w14:textId="4E96CDD2" w:rsidR="001B1F79" w:rsidRDefault="001B1F79" w:rsidP="001B1F7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 limitation of this dataset is that it only pulls data from one calendar year. This year could be an outlier or not representative as much as a 10-year trend would show. </w:t>
      </w:r>
    </w:p>
    <w:p w14:paraId="5D694A9F" w14:textId="4A0556CF" w:rsidR="001B1F79" w:rsidRDefault="001B1F79" w:rsidP="001B1F79">
      <w:pPr>
        <w:pStyle w:val="ListParagraph"/>
        <w:numPr>
          <w:ilvl w:val="0"/>
          <w:numId w:val="1"/>
        </w:numPr>
      </w:pPr>
      <w:r>
        <w:t xml:space="preserve">We could use scatterplots to show trends in similar categories and how well they achieve their </w:t>
      </w:r>
      <w:proofErr w:type="spellStart"/>
      <w:r>
        <w:t>kickstarter</w:t>
      </w:r>
      <w:proofErr w:type="spellEnd"/>
      <w:r>
        <w:t xml:space="preserve"> goals or various other trends over a set limit of time. </w:t>
      </w:r>
    </w:p>
    <w:sectPr w:rsidR="001B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3E9"/>
    <w:multiLevelType w:val="hybridMultilevel"/>
    <w:tmpl w:val="1B9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C1"/>
    <w:rsid w:val="00085EA1"/>
    <w:rsid w:val="001B1F79"/>
    <w:rsid w:val="005D2DC1"/>
    <w:rsid w:val="00705DF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C1B0"/>
  <w15:chartTrackingRefBased/>
  <w15:docId w15:val="{D9C5E2B5-3205-4F24-A80B-ED52ED01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2019-08-24T13:53:00Z</dcterms:created>
  <dcterms:modified xsi:type="dcterms:W3CDTF">2019-08-24T16:25:00Z</dcterms:modified>
</cp:coreProperties>
</file>