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FA9" w14:textId="49FA8D03" w:rsidR="005566BC" w:rsidRDefault="00BE54F4" w:rsidP="00BE54F4">
      <w:pPr>
        <w:jc w:val="center"/>
      </w:pPr>
      <w:bookmarkStart w:id="0" w:name="_GoBack"/>
      <w:proofErr w:type="spellStart"/>
      <w:r>
        <w:t>Pymaceuticals</w:t>
      </w:r>
      <w:proofErr w:type="spellEnd"/>
      <w:r>
        <w:t xml:space="preserve"> Observations</w:t>
      </w:r>
    </w:p>
    <w:bookmarkEnd w:id="0"/>
    <w:p w14:paraId="2C0092BE" w14:textId="2D0A5705" w:rsidR="00BE54F4" w:rsidRDefault="00BE54F4" w:rsidP="00BE54F4">
      <w:pPr>
        <w:jc w:val="center"/>
      </w:pPr>
    </w:p>
    <w:p w14:paraId="00B9260C" w14:textId="7E6D079A" w:rsidR="00BE54F4" w:rsidRDefault="00BE54F4" w:rsidP="00BE54F4">
      <w:pPr>
        <w:pStyle w:val="ListParagraph"/>
        <w:numPr>
          <w:ilvl w:val="0"/>
          <w:numId w:val="1"/>
        </w:numPr>
      </w:pPr>
      <w:r>
        <w:t xml:space="preserve">After observing the line chart, it is apparent that the drug </w:t>
      </w:r>
      <w:proofErr w:type="spellStart"/>
      <w:r>
        <w:t>Capomulin</w:t>
      </w:r>
      <w:proofErr w:type="spellEnd"/>
      <w:r>
        <w:t xml:space="preserve"> had the most effect on decreasing tumor volume compared to the other two drugs and placebo.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Ketapril</w:t>
      </w:r>
      <w:proofErr w:type="spellEnd"/>
      <w:r>
        <w:t xml:space="preserve"> seemed to have little effect. The effects of these two were very similar to the placebo.</w:t>
      </w:r>
    </w:p>
    <w:p w14:paraId="37C99EB3" w14:textId="79D09AF1" w:rsidR="00BE54F4" w:rsidRDefault="00BE54F4" w:rsidP="00BE54F4">
      <w:pPr>
        <w:pStyle w:val="ListParagraph"/>
        <w:numPr>
          <w:ilvl w:val="0"/>
          <w:numId w:val="1"/>
        </w:numPr>
      </w:pPr>
      <w:r>
        <w:t>The line graph displaying metastatic spread during treatment showed that all drugs had less of a spread in comparison to the placebo, therefore all drugs were more effective than the placebo.</w:t>
      </w:r>
    </w:p>
    <w:p w14:paraId="52D4FDFF" w14:textId="0D2C317D" w:rsidR="00BE54F4" w:rsidRDefault="00BE54F4" w:rsidP="00BE54F4">
      <w:pPr>
        <w:pStyle w:val="ListParagraph"/>
        <w:numPr>
          <w:ilvl w:val="0"/>
          <w:numId w:val="1"/>
        </w:numPr>
      </w:pPr>
      <w:r>
        <w:t xml:space="preserve">The bar chart also showed that </w:t>
      </w:r>
      <w:proofErr w:type="spellStart"/>
      <w:r>
        <w:t>capomulin</w:t>
      </w:r>
      <w:proofErr w:type="spellEnd"/>
      <w:r>
        <w:t xml:space="preserve"> was the most effective drug compared to all others. Over the </w:t>
      </w:r>
      <w:proofErr w:type="gramStart"/>
      <w:r>
        <w:t>45 day</w:t>
      </w:r>
      <w:proofErr w:type="gramEnd"/>
      <w:r>
        <w:t xml:space="preserve"> test cycle, </w:t>
      </w:r>
      <w:proofErr w:type="spellStart"/>
      <w:r>
        <w:t>Capomulin</w:t>
      </w:r>
      <w:proofErr w:type="spellEnd"/>
      <w:r>
        <w:t xml:space="preserve"> had a 19% decrease in tumor volume. Throughout the 45 days, it was the only drug effective in reducing the tumor volume.</w:t>
      </w:r>
    </w:p>
    <w:sectPr w:rsidR="00BE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03B5"/>
    <w:multiLevelType w:val="hybridMultilevel"/>
    <w:tmpl w:val="4AD8C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F4"/>
    <w:rsid w:val="00085EA1"/>
    <w:rsid w:val="00705DF0"/>
    <w:rsid w:val="00BE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F9FA"/>
  <w15:chartTrackingRefBased/>
  <w15:docId w15:val="{9FB36BA4-A35F-4EE8-853C-0AEC801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2019-09-26T02:30:00Z</dcterms:created>
  <dcterms:modified xsi:type="dcterms:W3CDTF">2019-09-26T02:41:00Z</dcterms:modified>
</cp:coreProperties>
</file>