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5CE707" w14:textId="77777777" w:rsidR="004161FD" w:rsidRDefault="004161FD">
      <w:pPr>
        <w:rPr>
          <w:rFonts w:ascii="Canela Medium" w:hAnsi="Canela Medium"/>
          <w:sz w:val="32"/>
          <w:szCs w:val="32"/>
        </w:rPr>
      </w:pPr>
      <w:r>
        <w:rPr>
          <w:rFonts w:ascii="Canela Medium" w:hAnsi="Canela Medium"/>
          <w:sz w:val="32"/>
          <w:szCs w:val="32"/>
        </w:rPr>
        <w:t>Warhol Superstars | Creative Brief</w:t>
      </w:r>
    </w:p>
    <w:p w14:paraId="4117ADF1" w14:textId="77777777" w:rsidR="004161FD" w:rsidRDefault="004161FD">
      <w:pPr>
        <w:rPr>
          <w:rFonts w:ascii="Canela Medium" w:hAnsi="Canela Medium"/>
          <w:sz w:val="32"/>
          <w:szCs w:val="32"/>
        </w:rPr>
      </w:pPr>
    </w:p>
    <w:p w14:paraId="4478CB72" w14:textId="77777777" w:rsidR="004161FD" w:rsidRDefault="004161FD" w:rsidP="004161FD">
      <w:pPr>
        <w:spacing w:line="360" w:lineRule="auto"/>
        <w:rPr>
          <w:rFonts w:ascii="Public Sans" w:hAnsi="Public Sans"/>
          <w:sz w:val="20"/>
          <w:szCs w:val="20"/>
        </w:rPr>
      </w:pPr>
      <w:r>
        <w:rPr>
          <w:rFonts w:ascii="Public Sans" w:hAnsi="Public Sans"/>
          <w:sz w:val="20"/>
          <w:szCs w:val="20"/>
        </w:rPr>
        <w:t>Mikki Janower</w:t>
      </w:r>
    </w:p>
    <w:p w14:paraId="6921BD89" w14:textId="6FA2F9C3" w:rsidR="004161FD" w:rsidRDefault="004161FD" w:rsidP="004161FD">
      <w:pPr>
        <w:spacing w:line="360" w:lineRule="auto"/>
        <w:rPr>
          <w:rFonts w:ascii="Public Sans" w:hAnsi="Public Sans"/>
          <w:sz w:val="20"/>
          <w:szCs w:val="20"/>
        </w:rPr>
      </w:pPr>
      <w:r>
        <w:rPr>
          <w:rFonts w:ascii="Public Sans" w:hAnsi="Public Sans"/>
          <w:sz w:val="20"/>
          <w:szCs w:val="20"/>
        </w:rPr>
        <w:t>November Seventh, 2018</w:t>
      </w:r>
      <w:r w:rsidR="00242AE4">
        <w:rPr>
          <w:rFonts w:ascii="Public Sans" w:hAnsi="Public Sans"/>
          <w:sz w:val="20"/>
          <w:szCs w:val="20"/>
        </w:rPr>
        <w:t xml:space="preserve"> </w:t>
      </w:r>
    </w:p>
    <w:p w14:paraId="4E712AE7" w14:textId="77777777" w:rsidR="004161FD" w:rsidRDefault="004161FD">
      <w:pPr>
        <w:rPr>
          <w:rFonts w:ascii="Public Sans" w:hAnsi="Public Sans"/>
          <w:sz w:val="20"/>
          <w:szCs w:val="20"/>
        </w:rPr>
      </w:pPr>
    </w:p>
    <w:p w14:paraId="6687BC9A" w14:textId="77777777" w:rsidR="004161FD" w:rsidRDefault="004161FD">
      <w:pPr>
        <w:rPr>
          <w:rFonts w:ascii="Public Sans" w:hAnsi="Public Sans"/>
          <w:sz w:val="20"/>
          <w:szCs w:val="20"/>
        </w:rPr>
      </w:pPr>
    </w:p>
    <w:p w14:paraId="5667F492" w14:textId="6D1E7282" w:rsidR="00800967" w:rsidRDefault="00800967">
      <w:pPr>
        <w:rPr>
          <w:rFonts w:ascii="Canela Medium" w:hAnsi="Canela Medium"/>
          <w:sz w:val="28"/>
          <w:szCs w:val="28"/>
        </w:rPr>
      </w:pPr>
      <w:r w:rsidRPr="00800967">
        <w:rPr>
          <w:rFonts w:ascii="Canela Medium" w:hAnsi="Canela Medium"/>
          <w:sz w:val="28"/>
          <w:szCs w:val="28"/>
        </w:rPr>
        <w:t xml:space="preserve">Project Overview </w:t>
      </w:r>
    </w:p>
    <w:p w14:paraId="441BCD87" w14:textId="77777777" w:rsidR="00800967" w:rsidRDefault="00800967">
      <w:pPr>
        <w:rPr>
          <w:rFonts w:ascii="Canela Medium" w:hAnsi="Canela Medium"/>
          <w:sz w:val="28"/>
          <w:szCs w:val="28"/>
        </w:rPr>
      </w:pPr>
    </w:p>
    <w:p w14:paraId="26E7D6C6" w14:textId="5AF7902D" w:rsidR="00800967" w:rsidRDefault="00800967" w:rsidP="00800967">
      <w:pPr>
        <w:spacing w:line="360" w:lineRule="auto"/>
        <w:rPr>
          <w:rFonts w:ascii="Public Sans" w:hAnsi="Public Sans"/>
          <w:sz w:val="20"/>
          <w:szCs w:val="20"/>
        </w:rPr>
      </w:pPr>
      <w:r>
        <w:rPr>
          <w:rFonts w:ascii="Public Sans" w:hAnsi="Public Sans"/>
          <w:sz w:val="20"/>
          <w:szCs w:val="20"/>
        </w:rPr>
        <w:t xml:space="preserve">The goal of my project is not only to provide information about Warhol’s superstars, but also to serve as a highlight reel of the iconic media revolving around them. I want to bring attention to the roster of makers and thinkers who rarely get credited for their contributions to Warhol’s legendary Silver Factory. </w:t>
      </w:r>
    </w:p>
    <w:p w14:paraId="666302A2" w14:textId="77777777" w:rsidR="00800967" w:rsidRDefault="00800967" w:rsidP="00800967">
      <w:pPr>
        <w:spacing w:line="360" w:lineRule="auto"/>
        <w:rPr>
          <w:rFonts w:ascii="Public Sans" w:hAnsi="Public Sans"/>
          <w:sz w:val="20"/>
          <w:szCs w:val="20"/>
        </w:rPr>
      </w:pPr>
    </w:p>
    <w:p w14:paraId="7BA21F10" w14:textId="5341550A" w:rsidR="00800967" w:rsidRDefault="00800967" w:rsidP="00800967">
      <w:pPr>
        <w:rPr>
          <w:rFonts w:ascii="Canela Medium" w:hAnsi="Canela Medium"/>
          <w:sz w:val="28"/>
          <w:szCs w:val="28"/>
        </w:rPr>
      </w:pPr>
      <w:r>
        <w:rPr>
          <w:rFonts w:ascii="Canela Medium" w:hAnsi="Canela Medium"/>
          <w:sz w:val="28"/>
          <w:szCs w:val="28"/>
        </w:rPr>
        <w:t>Resources</w:t>
      </w:r>
      <w:r w:rsidRPr="00800967">
        <w:rPr>
          <w:rFonts w:ascii="Canela Medium" w:hAnsi="Canela Medium"/>
          <w:sz w:val="28"/>
          <w:szCs w:val="28"/>
        </w:rPr>
        <w:t xml:space="preserve"> </w:t>
      </w:r>
    </w:p>
    <w:p w14:paraId="23D27FC9" w14:textId="77777777" w:rsidR="00800967" w:rsidRDefault="00800967" w:rsidP="00800967">
      <w:pPr>
        <w:rPr>
          <w:rFonts w:ascii="Canela Medium" w:hAnsi="Canela Medium"/>
          <w:sz w:val="28"/>
          <w:szCs w:val="28"/>
        </w:rPr>
      </w:pPr>
    </w:p>
    <w:p w14:paraId="74187A1F" w14:textId="32EF85AC" w:rsidR="00800967" w:rsidRDefault="00800967" w:rsidP="00800967">
      <w:pPr>
        <w:spacing w:line="360" w:lineRule="auto"/>
        <w:rPr>
          <w:rFonts w:ascii="Public Sans" w:hAnsi="Public Sans"/>
          <w:sz w:val="20"/>
          <w:szCs w:val="20"/>
        </w:rPr>
      </w:pPr>
      <w:hyperlink r:id="rId4" w:history="1">
        <w:r w:rsidRPr="0091414B">
          <w:rPr>
            <w:rStyle w:val="Hyperlink"/>
            <w:rFonts w:ascii="Public Sans" w:hAnsi="Public Sans"/>
            <w:sz w:val="20"/>
            <w:szCs w:val="20"/>
          </w:rPr>
          <w:t>https://www.crfashionbook.com/culture/g22618718/andy-warhols-birthday-muses/</w:t>
        </w:r>
      </w:hyperlink>
    </w:p>
    <w:p w14:paraId="7C6FBC36" w14:textId="0A80ED20" w:rsidR="00800967" w:rsidRDefault="00800967" w:rsidP="00800967">
      <w:pPr>
        <w:spacing w:line="360" w:lineRule="auto"/>
        <w:rPr>
          <w:rFonts w:ascii="Public Sans" w:hAnsi="Public Sans"/>
          <w:sz w:val="20"/>
          <w:szCs w:val="20"/>
        </w:rPr>
      </w:pPr>
      <w:hyperlink r:id="rId5" w:history="1">
        <w:r w:rsidRPr="0091414B">
          <w:rPr>
            <w:rStyle w:val="Hyperlink"/>
            <w:rFonts w:ascii="Public Sans" w:hAnsi="Public Sans"/>
            <w:sz w:val="20"/>
            <w:szCs w:val="20"/>
          </w:rPr>
          <w:t>https://en.wikipedia.org/wiki/Warhol_superstars</w:t>
        </w:r>
      </w:hyperlink>
    </w:p>
    <w:p w14:paraId="170E2EB0" w14:textId="29E7E6E9" w:rsidR="00800967" w:rsidRDefault="00800967" w:rsidP="00800967">
      <w:pPr>
        <w:spacing w:line="360" w:lineRule="auto"/>
        <w:rPr>
          <w:rFonts w:ascii="Public Sans" w:hAnsi="Public Sans"/>
          <w:sz w:val="20"/>
          <w:szCs w:val="20"/>
        </w:rPr>
      </w:pPr>
      <w:r>
        <w:rPr>
          <w:rFonts w:ascii="Public Sans" w:hAnsi="Public Sans"/>
          <w:sz w:val="20"/>
          <w:szCs w:val="20"/>
        </w:rPr>
        <w:t xml:space="preserve">Lots of photographs available on Pinterest + Google Images as well! </w:t>
      </w:r>
      <w:bookmarkStart w:id="0" w:name="_GoBack"/>
      <w:bookmarkEnd w:id="0"/>
    </w:p>
    <w:p w14:paraId="67E42625" w14:textId="77777777" w:rsidR="00800967" w:rsidRDefault="00800967" w:rsidP="00800967">
      <w:pPr>
        <w:spacing w:line="360" w:lineRule="auto"/>
        <w:rPr>
          <w:rFonts w:ascii="Public Sans" w:hAnsi="Public Sans"/>
          <w:sz w:val="20"/>
          <w:szCs w:val="20"/>
        </w:rPr>
      </w:pPr>
    </w:p>
    <w:p w14:paraId="276CF1F2" w14:textId="43299162" w:rsidR="00800967" w:rsidRDefault="00800967" w:rsidP="00800967">
      <w:pPr>
        <w:rPr>
          <w:rFonts w:ascii="Canela Medium" w:hAnsi="Canela Medium"/>
          <w:sz w:val="28"/>
          <w:szCs w:val="28"/>
        </w:rPr>
      </w:pPr>
      <w:r>
        <w:rPr>
          <w:rFonts w:ascii="Canela Medium" w:hAnsi="Canela Medium"/>
          <w:sz w:val="28"/>
          <w:szCs w:val="28"/>
        </w:rPr>
        <w:t xml:space="preserve">Audience </w:t>
      </w:r>
      <w:r w:rsidRPr="00800967">
        <w:rPr>
          <w:rFonts w:ascii="Canela Medium" w:hAnsi="Canela Medium"/>
          <w:sz w:val="28"/>
          <w:szCs w:val="28"/>
        </w:rPr>
        <w:t xml:space="preserve"> </w:t>
      </w:r>
    </w:p>
    <w:p w14:paraId="198AA549" w14:textId="77777777" w:rsidR="00800967" w:rsidRDefault="00800967" w:rsidP="00800967">
      <w:pPr>
        <w:rPr>
          <w:rFonts w:ascii="Canela Medium" w:hAnsi="Canela Medium"/>
          <w:sz w:val="28"/>
          <w:szCs w:val="28"/>
        </w:rPr>
      </w:pPr>
    </w:p>
    <w:p w14:paraId="349D6F25" w14:textId="1DC3D703" w:rsidR="00800967" w:rsidRDefault="00800967" w:rsidP="00800967">
      <w:pPr>
        <w:spacing w:line="360" w:lineRule="auto"/>
        <w:rPr>
          <w:rFonts w:ascii="Public Sans" w:hAnsi="Public Sans"/>
          <w:sz w:val="20"/>
          <w:szCs w:val="20"/>
        </w:rPr>
      </w:pPr>
      <w:r>
        <w:rPr>
          <w:rFonts w:ascii="Public Sans" w:hAnsi="Public Sans"/>
          <w:sz w:val="20"/>
          <w:szCs w:val="20"/>
        </w:rPr>
        <w:t>I would direct this towards</w:t>
      </w:r>
      <w:r w:rsidR="00242AE4">
        <w:rPr>
          <w:rFonts w:ascii="Public Sans" w:hAnsi="Public Sans"/>
          <w:sz w:val="20"/>
          <w:szCs w:val="20"/>
        </w:rPr>
        <w:t xml:space="preserve"> people who</w:t>
      </w:r>
      <w:r>
        <w:rPr>
          <w:rFonts w:ascii="Public Sans" w:hAnsi="Public Sans"/>
          <w:sz w:val="20"/>
          <w:szCs w:val="20"/>
        </w:rPr>
        <w:t xml:space="preserve"> Instagram in front of Warhol’s soup cans: hip young creatives who will start to dress like Edie Sedgewick </w:t>
      </w:r>
      <w:r w:rsidR="00242AE4">
        <w:rPr>
          <w:rFonts w:ascii="Public Sans" w:hAnsi="Public Sans"/>
          <w:sz w:val="20"/>
          <w:szCs w:val="20"/>
        </w:rPr>
        <w:t>once</w:t>
      </w:r>
      <w:r>
        <w:rPr>
          <w:rFonts w:ascii="Public Sans" w:hAnsi="Public Sans"/>
          <w:sz w:val="20"/>
          <w:szCs w:val="20"/>
        </w:rPr>
        <w:t xml:space="preserve"> they know she exists. This person probably has a Velvet Underground poster but has never heard their music. We need to </w:t>
      </w:r>
      <w:r w:rsidRPr="00800967">
        <w:rPr>
          <w:rFonts w:ascii="Public Sans" w:hAnsi="Public Sans"/>
          <w:i/>
          <w:sz w:val="20"/>
          <w:szCs w:val="20"/>
        </w:rPr>
        <w:t>enlighten this person</w:t>
      </w:r>
      <w:r>
        <w:rPr>
          <w:rFonts w:ascii="Public Sans" w:hAnsi="Public Sans"/>
          <w:sz w:val="20"/>
          <w:szCs w:val="20"/>
        </w:rPr>
        <w:t xml:space="preserve">. </w:t>
      </w:r>
    </w:p>
    <w:p w14:paraId="5E0A53DF" w14:textId="77777777" w:rsidR="00800967" w:rsidRDefault="00800967" w:rsidP="00800967">
      <w:pPr>
        <w:spacing w:line="360" w:lineRule="auto"/>
        <w:rPr>
          <w:rFonts w:ascii="Public Sans" w:hAnsi="Public Sans"/>
          <w:sz w:val="20"/>
          <w:szCs w:val="20"/>
        </w:rPr>
      </w:pPr>
    </w:p>
    <w:p w14:paraId="5A3868AC" w14:textId="47FC902C" w:rsidR="00800967" w:rsidRDefault="00800967" w:rsidP="00800967">
      <w:pPr>
        <w:rPr>
          <w:rFonts w:ascii="Canela Medium" w:hAnsi="Canela Medium"/>
          <w:sz w:val="28"/>
          <w:szCs w:val="28"/>
        </w:rPr>
      </w:pPr>
      <w:r>
        <w:rPr>
          <w:rFonts w:ascii="Canela Medium" w:hAnsi="Canela Medium"/>
          <w:sz w:val="28"/>
          <w:szCs w:val="28"/>
        </w:rPr>
        <w:t>Message</w:t>
      </w:r>
      <w:r w:rsidRPr="00800967">
        <w:rPr>
          <w:rFonts w:ascii="Canela Medium" w:hAnsi="Canela Medium"/>
          <w:sz w:val="28"/>
          <w:szCs w:val="28"/>
        </w:rPr>
        <w:t xml:space="preserve"> </w:t>
      </w:r>
    </w:p>
    <w:p w14:paraId="411482EC" w14:textId="77777777" w:rsidR="00800967" w:rsidRDefault="00800967" w:rsidP="00800967">
      <w:pPr>
        <w:rPr>
          <w:rFonts w:ascii="Canela Medium" w:hAnsi="Canela Medium"/>
          <w:sz w:val="28"/>
          <w:szCs w:val="28"/>
        </w:rPr>
      </w:pPr>
    </w:p>
    <w:p w14:paraId="6071943A" w14:textId="360E673B" w:rsidR="00800967" w:rsidRDefault="00800967" w:rsidP="00800967">
      <w:pPr>
        <w:spacing w:line="360" w:lineRule="auto"/>
        <w:rPr>
          <w:rFonts w:ascii="Public Sans" w:hAnsi="Public Sans"/>
          <w:sz w:val="20"/>
          <w:szCs w:val="20"/>
        </w:rPr>
      </w:pPr>
      <w:r>
        <w:rPr>
          <w:rFonts w:ascii="Public Sans" w:hAnsi="Public Sans"/>
          <w:sz w:val="20"/>
          <w:szCs w:val="20"/>
        </w:rPr>
        <w:t xml:space="preserve">I’d like to focus on how their aesthetics left their mark on Warhol’s factory. Very few self-professed art and fashion aficionados understand that Warhol never operated alone; he was normally flanked by a squadron of superstars. They contributed to his work, and he to theirs, and their combined efforts helped establish the free-thinking culture of the 60s. </w:t>
      </w:r>
    </w:p>
    <w:p w14:paraId="1F69211E" w14:textId="77777777" w:rsidR="00800967" w:rsidRDefault="00800967" w:rsidP="00800967">
      <w:pPr>
        <w:spacing w:line="360" w:lineRule="auto"/>
        <w:rPr>
          <w:rFonts w:ascii="Public Sans" w:hAnsi="Public Sans"/>
          <w:sz w:val="20"/>
          <w:szCs w:val="20"/>
        </w:rPr>
      </w:pPr>
    </w:p>
    <w:p w14:paraId="0CD912D0" w14:textId="1F3361C2" w:rsidR="00800967" w:rsidRDefault="00800967" w:rsidP="00800967">
      <w:pPr>
        <w:rPr>
          <w:rFonts w:ascii="Canela Medium" w:hAnsi="Canela Medium"/>
          <w:sz w:val="28"/>
          <w:szCs w:val="28"/>
        </w:rPr>
      </w:pPr>
      <w:r>
        <w:rPr>
          <w:rFonts w:ascii="Canela Medium" w:hAnsi="Canela Medium"/>
          <w:sz w:val="28"/>
          <w:szCs w:val="28"/>
        </w:rPr>
        <w:t>Tone</w:t>
      </w:r>
    </w:p>
    <w:p w14:paraId="19CBE91B" w14:textId="77777777" w:rsidR="00242AE4" w:rsidRDefault="00242AE4" w:rsidP="00800967">
      <w:pPr>
        <w:spacing w:line="360" w:lineRule="auto"/>
        <w:rPr>
          <w:rFonts w:ascii="Public Sans" w:hAnsi="Public Sans"/>
          <w:sz w:val="20"/>
          <w:szCs w:val="20"/>
        </w:rPr>
      </w:pPr>
    </w:p>
    <w:p w14:paraId="3EBA75BE" w14:textId="16036FD4" w:rsidR="00242AE4" w:rsidRDefault="00242AE4" w:rsidP="00800967">
      <w:pPr>
        <w:spacing w:line="360" w:lineRule="auto"/>
        <w:rPr>
          <w:rFonts w:ascii="Public Sans" w:hAnsi="Public Sans"/>
          <w:sz w:val="20"/>
          <w:szCs w:val="20"/>
        </w:rPr>
      </w:pPr>
      <w:r>
        <w:rPr>
          <w:rFonts w:ascii="Public Sans" w:hAnsi="Public Sans"/>
          <w:sz w:val="20"/>
          <w:szCs w:val="20"/>
        </w:rPr>
        <w:t xml:space="preserve">For tone, aim for edgy and nonchalant. This shouldn’t read like a textbook. I </w:t>
      </w:r>
      <w:proofErr w:type="gramStart"/>
      <w:r>
        <w:rPr>
          <w:rFonts w:ascii="Public Sans" w:hAnsi="Public Sans"/>
          <w:sz w:val="20"/>
          <w:szCs w:val="20"/>
        </w:rPr>
        <w:t>definitely want</w:t>
      </w:r>
      <w:proofErr w:type="gramEnd"/>
      <w:r>
        <w:rPr>
          <w:rFonts w:ascii="Public Sans" w:hAnsi="Public Sans"/>
          <w:sz w:val="20"/>
          <w:szCs w:val="20"/>
        </w:rPr>
        <w:t xml:space="preserve"> to convey how laid-back the environment was and how effortlessly the figures inspired the rest of the art world. </w:t>
      </w:r>
    </w:p>
    <w:p w14:paraId="46AAA86C" w14:textId="77777777" w:rsidR="00242AE4" w:rsidRDefault="00242AE4" w:rsidP="00800967">
      <w:pPr>
        <w:spacing w:line="360" w:lineRule="auto"/>
        <w:rPr>
          <w:rFonts w:ascii="Public Sans" w:hAnsi="Public Sans"/>
          <w:sz w:val="20"/>
          <w:szCs w:val="20"/>
        </w:rPr>
      </w:pPr>
    </w:p>
    <w:p w14:paraId="1C0C08FC" w14:textId="34139E0C" w:rsidR="00242AE4" w:rsidRPr="00242AE4" w:rsidRDefault="00242AE4" w:rsidP="00242AE4">
      <w:pPr>
        <w:rPr>
          <w:rFonts w:ascii="Canela Medium" w:hAnsi="Canela Medium"/>
          <w:sz w:val="28"/>
          <w:szCs w:val="28"/>
        </w:rPr>
      </w:pPr>
      <w:r>
        <w:rPr>
          <w:rFonts w:ascii="Canela Medium" w:hAnsi="Canela Medium"/>
          <w:sz w:val="28"/>
          <w:szCs w:val="28"/>
        </w:rPr>
        <w:t>Visual Style</w:t>
      </w:r>
    </w:p>
    <w:p w14:paraId="668D89A6" w14:textId="77777777" w:rsidR="00242AE4" w:rsidRDefault="00242AE4" w:rsidP="00242AE4">
      <w:pPr>
        <w:rPr>
          <w:rFonts w:ascii="Canela Medium" w:hAnsi="Canela Medium"/>
          <w:sz w:val="28"/>
          <w:szCs w:val="28"/>
        </w:rPr>
      </w:pPr>
    </w:p>
    <w:p w14:paraId="5EE699BE" w14:textId="77777777" w:rsidR="00242AE4" w:rsidRDefault="00242AE4" w:rsidP="00242AE4">
      <w:pPr>
        <w:spacing w:line="360" w:lineRule="auto"/>
        <w:rPr>
          <w:rFonts w:ascii="Public Sans" w:hAnsi="Public Sans"/>
          <w:sz w:val="20"/>
          <w:szCs w:val="20"/>
        </w:rPr>
      </w:pPr>
      <w:r>
        <w:rPr>
          <w:rFonts w:ascii="Public Sans" w:hAnsi="Public Sans"/>
          <w:sz w:val="20"/>
          <w:szCs w:val="20"/>
        </w:rPr>
        <w:t xml:space="preserve">The site should look industrial; this means you can stay </w:t>
      </w:r>
      <w:proofErr w:type="gramStart"/>
      <w:r>
        <w:rPr>
          <w:rFonts w:ascii="Public Sans" w:hAnsi="Public Sans"/>
          <w:sz w:val="20"/>
          <w:szCs w:val="20"/>
        </w:rPr>
        <w:t>pretty minimal</w:t>
      </w:r>
      <w:proofErr w:type="gramEnd"/>
      <w:r>
        <w:rPr>
          <w:rFonts w:ascii="Public Sans" w:hAnsi="Public Sans"/>
          <w:sz w:val="20"/>
          <w:szCs w:val="20"/>
        </w:rPr>
        <w:t xml:space="preserve"> and let the media speak for itself, and the vibe will reflect pop art and the </w:t>
      </w:r>
      <w:proofErr w:type="spellStart"/>
      <w:r>
        <w:rPr>
          <w:rFonts w:ascii="Public Sans" w:hAnsi="Public Sans"/>
          <w:sz w:val="20"/>
          <w:szCs w:val="20"/>
        </w:rPr>
        <w:t>Readymades</w:t>
      </w:r>
      <w:proofErr w:type="spellEnd"/>
      <w:r>
        <w:rPr>
          <w:rFonts w:ascii="Public Sans" w:hAnsi="Public Sans"/>
          <w:sz w:val="20"/>
          <w:szCs w:val="20"/>
        </w:rPr>
        <w:t xml:space="preserve"> movement. </w:t>
      </w:r>
    </w:p>
    <w:p w14:paraId="7D1C5FE8" w14:textId="77777777" w:rsidR="00242AE4" w:rsidRDefault="00242AE4" w:rsidP="00242AE4">
      <w:pPr>
        <w:spacing w:line="360" w:lineRule="auto"/>
        <w:rPr>
          <w:rFonts w:ascii="Public Sans" w:hAnsi="Public Sans"/>
          <w:sz w:val="20"/>
          <w:szCs w:val="20"/>
        </w:rPr>
      </w:pPr>
    </w:p>
    <w:p w14:paraId="449854F8" w14:textId="1BB257D3" w:rsidR="00242AE4" w:rsidRDefault="00242AE4" w:rsidP="00242AE4">
      <w:pPr>
        <w:spacing w:line="360" w:lineRule="auto"/>
        <w:rPr>
          <w:rFonts w:ascii="Public Sans" w:hAnsi="Public Sans"/>
          <w:sz w:val="20"/>
          <w:szCs w:val="20"/>
        </w:rPr>
      </w:pPr>
      <w:r>
        <w:rPr>
          <w:rFonts w:ascii="Public Sans" w:hAnsi="Public Sans"/>
          <w:sz w:val="20"/>
          <w:szCs w:val="20"/>
        </w:rPr>
        <w:lastRenderedPageBreak/>
        <w:t xml:space="preserve">It might be fun to add in some messy elements, like </w:t>
      </w:r>
      <w:proofErr w:type="spellStart"/>
      <w:r>
        <w:rPr>
          <w:rFonts w:ascii="Public Sans" w:hAnsi="Public Sans"/>
          <w:sz w:val="20"/>
          <w:szCs w:val="20"/>
        </w:rPr>
        <w:t>misregistered</w:t>
      </w:r>
      <w:proofErr w:type="spellEnd"/>
      <w:r>
        <w:rPr>
          <w:rFonts w:ascii="Public Sans" w:hAnsi="Public Sans"/>
          <w:sz w:val="20"/>
          <w:szCs w:val="20"/>
        </w:rPr>
        <w:t xml:space="preserve"> duotones or transparent </w:t>
      </w:r>
      <w:proofErr w:type="spellStart"/>
      <w:r>
        <w:rPr>
          <w:rFonts w:ascii="Public Sans" w:hAnsi="Public Sans"/>
          <w:sz w:val="20"/>
          <w:szCs w:val="20"/>
        </w:rPr>
        <w:t>pngs</w:t>
      </w:r>
      <w:proofErr w:type="spellEnd"/>
      <w:r>
        <w:rPr>
          <w:rFonts w:ascii="Public Sans" w:hAnsi="Public Sans"/>
          <w:sz w:val="20"/>
          <w:szCs w:val="20"/>
        </w:rPr>
        <w:t xml:space="preserve"> of artists’ handwritten notes/poetry, or juxtapose Warhol’s work against a film photograph of the superstars who helped him with it. I don’t think you </w:t>
      </w:r>
      <w:proofErr w:type="gramStart"/>
      <w:r>
        <w:rPr>
          <w:rFonts w:ascii="Public Sans" w:hAnsi="Public Sans"/>
          <w:sz w:val="20"/>
          <w:szCs w:val="20"/>
        </w:rPr>
        <w:t>have to</w:t>
      </w:r>
      <w:proofErr w:type="gramEnd"/>
      <w:r>
        <w:rPr>
          <w:rFonts w:ascii="Public Sans" w:hAnsi="Public Sans"/>
          <w:sz w:val="20"/>
          <w:szCs w:val="20"/>
        </w:rPr>
        <w:t xml:space="preserve"> generate your own ornament, though; I think the Factory work can be the only real decoration on the page. </w:t>
      </w:r>
    </w:p>
    <w:p w14:paraId="5C5C7E38" w14:textId="77777777" w:rsidR="00242AE4" w:rsidRDefault="00242AE4" w:rsidP="00242AE4">
      <w:pPr>
        <w:spacing w:line="360" w:lineRule="auto"/>
        <w:rPr>
          <w:rFonts w:ascii="Public Sans" w:hAnsi="Public Sans"/>
          <w:sz w:val="20"/>
          <w:szCs w:val="20"/>
        </w:rPr>
      </w:pPr>
    </w:p>
    <w:p w14:paraId="635618C8" w14:textId="50A63C46" w:rsidR="00242AE4" w:rsidRDefault="000C4C8F" w:rsidP="00242AE4">
      <w:pPr>
        <w:rPr>
          <w:rFonts w:ascii="Canela Medium" w:hAnsi="Canela Medium"/>
          <w:sz w:val="28"/>
          <w:szCs w:val="28"/>
        </w:rPr>
      </w:pPr>
      <w:r>
        <w:rPr>
          <w:rFonts w:ascii="Canela Medium" w:hAnsi="Canela Medium"/>
          <w:sz w:val="28"/>
          <w:szCs w:val="28"/>
        </w:rPr>
        <w:t xml:space="preserve">Visual </w:t>
      </w:r>
      <w:r w:rsidR="00242AE4">
        <w:rPr>
          <w:rFonts w:ascii="Canela Medium" w:hAnsi="Canela Medium"/>
          <w:sz w:val="28"/>
          <w:szCs w:val="28"/>
        </w:rPr>
        <w:t>References</w:t>
      </w:r>
    </w:p>
    <w:p w14:paraId="6C6FE508" w14:textId="77777777" w:rsidR="00242AE4" w:rsidRDefault="00242AE4" w:rsidP="00242AE4">
      <w:pPr>
        <w:spacing w:line="360" w:lineRule="auto"/>
        <w:rPr>
          <w:rFonts w:ascii="Public Sans" w:hAnsi="Public Sans"/>
          <w:sz w:val="20"/>
          <w:szCs w:val="20"/>
        </w:rPr>
      </w:pPr>
    </w:p>
    <w:p w14:paraId="639FE831" w14:textId="77777777" w:rsidR="00800967" w:rsidRDefault="00800967" w:rsidP="00800967">
      <w:pPr>
        <w:spacing w:line="360" w:lineRule="auto"/>
        <w:rPr>
          <w:rFonts w:ascii="Public Sans" w:hAnsi="Public Sans"/>
          <w:sz w:val="20"/>
          <w:szCs w:val="20"/>
        </w:rPr>
      </w:pPr>
    </w:p>
    <w:p w14:paraId="096F91C3" w14:textId="67C34CED" w:rsidR="00800967" w:rsidRDefault="000C4C8F" w:rsidP="00800967">
      <w:pPr>
        <w:spacing w:line="360" w:lineRule="auto"/>
        <w:rPr>
          <w:rFonts w:ascii="Public Sans" w:hAnsi="Public Sans"/>
          <w:sz w:val="20"/>
          <w:szCs w:val="20"/>
        </w:rPr>
      </w:pPr>
      <w:r>
        <w:rPr>
          <w:rFonts w:ascii="Public Sans" w:hAnsi="Public San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CB6C1B" wp14:editId="4A6AFC69">
                <wp:simplePos x="0" y="0"/>
                <wp:positionH relativeFrom="column">
                  <wp:posOffset>2154555</wp:posOffset>
                </wp:positionH>
                <wp:positionV relativeFrom="paragraph">
                  <wp:posOffset>45720</wp:posOffset>
                </wp:positionV>
                <wp:extent cx="2514600" cy="20574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BEB77" w14:textId="77777777" w:rsidR="000C4C8F" w:rsidRDefault="000C4C8F" w:rsidP="000C4C8F">
                            <w:pPr>
                              <w:spacing w:line="360" w:lineRule="auto"/>
                              <w:rPr>
                                <w:rFonts w:ascii="Public Sans" w:hAnsi="Public San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Public Sans" w:hAnsi="Public Sans"/>
                                <w:sz w:val="20"/>
                                <w:szCs w:val="20"/>
                              </w:rPr>
                              <w:t xml:space="preserve">Warhol filmed </w:t>
                            </w:r>
                            <w:r>
                              <w:rPr>
                                <w:rFonts w:ascii="Public Sans" w:hAnsi="Public Sans"/>
                                <w:i/>
                                <w:sz w:val="20"/>
                                <w:szCs w:val="20"/>
                              </w:rPr>
                              <w:t xml:space="preserve">Screen Tests </w:t>
                            </w:r>
                            <w:r>
                              <w:rPr>
                                <w:rFonts w:ascii="Public Sans" w:hAnsi="Public Sans"/>
                                <w:sz w:val="20"/>
                                <w:szCs w:val="20"/>
                              </w:rPr>
                              <w:t>of many</w:t>
                            </w:r>
                          </w:p>
                          <w:p w14:paraId="16E50CB9" w14:textId="77777777" w:rsidR="000C4C8F" w:rsidRDefault="000C4C8F" w:rsidP="000C4C8F">
                            <w:pPr>
                              <w:spacing w:line="360" w:lineRule="auto"/>
                              <w:rPr>
                                <w:rFonts w:ascii="Public Sans" w:hAnsi="Public San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Public Sans" w:hAnsi="Public Sans"/>
                                <w:sz w:val="20"/>
                                <w:szCs w:val="20"/>
                              </w:rPr>
                              <w:t xml:space="preserve">of his friends and superstars-some </w:t>
                            </w:r>
                          </w:p>
                          <w:p w14:paraId="6C25DC89" w14:textId="77777777" w:rsidR="000C4C8F" w:rsidRDefault="000C4C8F" w:rsidP="000C4C8F">
                            <w:pPr>
                              <w:spacing w:line="360" w:lineRule="auto"/>
                              <w:rPr>
                                <w:rFonts w:ascii="Public Sans" w:hAnsi="Public San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Public Sans" w:hAnsi="Public Sans"/>
                                <w:sz w:val="20"/>
                                <w:szCs w:val="20"/>
                              </w:rPr>
                              <w:t xml:space="preserve">very cool footage and stills were </w:t>
                            </w:r>
                          </w:p>
                          <w:p w14:paraId="038A70FB" w14:textId="77777777" w:rsidR="000C4C8F" w:rsidRDefault="000C4C8F" w:rsidP="000C4C8F">
                            <w:pPr>
                              <w:spacing w:line="360" w:lineRule="auto"/>
                              <w:rPr>
                                <w:rFonts w:ascii="Public Sans" w:hAnsi="Public San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Public Sans" w:hAnsi="Public Sans"/>
                                <w:sz w:val="20"/>
                                <w:szCs w:val="20"/>
                              </w:rPr>
                              <w:t>generated. Edie Sedgewick shown above.</w:t>
                            </w:r>
                          </w:p>
                          <w:p w14:paraId="377031B0" w14:textId="77777777" w:rsidR="000C4C8F" w:rsidRDefault="000C4C8F"/>
                          <w:p w14:paraId="236047D6" w14:textId="77777777" w:rsidR="000C4C8F" w:rsidRDefault="000C4C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CB6C1B"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margin-left:169.65pt;margin-top:3.6pt;width:198pt;height:16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" filled="f" stroked="f">
                <v:textbox>
                  <w:txbxContent>
                    <w:p w14:paraId="33DBEB77" w14:textId="77777777" w:rsidR="000C4C8F" w:rsidRDefault="000C4C8F" w:rsidP="000C4C8F">
                      <w:pPr>
                        <w:spacing w:line="360" w:lineRule="auto"/>
                        <w:rPr>
                          <w:rFonts w:ascii="Public Sans" w:hAnsi="Public Sans"/>
                          <w:sz w:val="20"/>
                          <w:szCs w:val="20"/>
                        </w:rPr>
                      </w:pPr>
                      <w:r>
                        <w:rPr>
                          <w:rFonts w:ascii="Public Sans" w:hAnsi="Public Sans"/>
                          <w:sz w:val="20"/>
                          <w:szCs w:val="20"/>
                        </w:rPr>
                        <w:t xml:space="preserve">Warhol filmed </w:t>
                      </w:r>
                      <w:r>
                        <w:rPr>
                          <w:rFonts w:ascii="Public Sans" w:hAnsi="Public Sans"/>
                          <w:i/>
                          <w:sz w:val="20"/>
                          <w:szCs w:val="20"/>
                        </w:rPr>
                        <w:t xml:space="preserve">Screen Tests </w:t>
                      </w:r>
                      <w:r>
                        <w:rPr>
                          <w:rFonts w:ascii="Public Sans" w:hAnsi="Public Sans"/>
                          <w:sz w:val="20"/>
                          <w:szCs w:val="20"/>
                        </w:rPr>
                        <w:t>of many</w:t>
                      </w:r>
                    </w:p>
                    <w:p w14:paraId="16E50CB9" w14:textId="77777777" w:rsidR="000C4C8F" w:rsidRDefault="000C4C8F" w:rsidP="000C4C8F">
                      <w:pPr>
                        <w:spacing w:line="360" w:lineRule="auto"/>
                        <w:rPr>
                          <w:rFonts w:ascii="Public Sans" w:hAnsi="Public Sans"/>
                          <w:sz w:val="20"/>
                          <w:szCs w:val="20"/>
                        </w:rPr>
                      </w:pPr>
                      <w:r>
                        <w:rPr>
                          <w:rFonts w:ascii="Public Sans" w:hAnsi="Public Sans"/>
                          <w:sz w:val="20"/>
                          <w:szCs w:val="20"/>
                        </w:rPr>
                        <w:t xml:space="preserve">of his friends and superstars-some </w:t>
                      </w:r>
                    </w:p>
                    <w:p w14:paraId="6C25DC89" w14:textId="77777777" w:rsidR="000C4C8F" w:rsidRDefault="000C4C8F" w:rsidP="000C4C8F">
                      <w:pPr>
                        <w:spacing w:line="360" w:lineRule="auto"/>
                        <w:rPr>
                          <w:rFonts w:ascii="Public Sans" w:hAnsi="Public Sans"/>
                          <w:sz w:val="20"/>
                          <w:szCs w:val="20"/>
                        </w:rPr>
                      </w:pPr>
                      <w:r>
                        <w:rPr>
                          <w:rFonts w:ascii="Public Sans" w:hAnsi="Public Sans"/>
                          <w:sz w:val="20"/>
                          <w:szCs w:val="20"/>
                        </w:rPr>
                        <w:t xml:space="preserve">very cool footage and stills were </w:t>
                      </w:r>
                    </w:p>
                    <w:p w14:paraId="038A70FB" w14:textId="77777777" w:rsidR="000C4C8F" w:rsidRDefault="000C4C8F" w:rsidP="000C4C8F">
                      <w:pPr>
                        <w:spacing w:line="360" w:lineRule="auto"/>
                        <w:rPr>
                          <w:rFonts w:ascii="Public Sans" w:hAnsi="Public Sans"/>
                          <w:sz w:val="20"/>
                          <w:szCs w:val="20"/>
                        </w:rPr>
                      </w:pPr>
                      <w:r>
                        <w:rPr>
                          <w:rFonts w:ascii="Public Sans" w:hAnsi="Public Sans"/>
                          <w:sz w:val="20"/>
                          <w:szCs w:val="20"/>
                        </w:rPr>
                        <w:t>generated. Edie Sedgewick shown above.</w:t>
                      </w:r>
                    </w:p>
                    <w:p w14:paraId="377031B0" w14:textId="77777777" w:rsidR="000C4C8F" w:rsidRDefault="000C4C8F"/>
                    <w:p w14:paraId="236047D6" w14:textId="77777777" w:rsidR="000C4C8F" w:rsidRDefault="000C4C8F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Public Sans" w:hAnsi="Public Sans"/>
          <w:noProof/>
          <w:sz w:val="20"/>
          <w:szCs w:val="20"/>
        </w:rPr>
        <w:drawing>
          <wp:inline distT="0" distB="0" distL="0" distR="0" wp14:anchorId="3C1BAAEB" wp14:editId="0C6D9D3A">
            <wp:extent cx="2040255" cy="3075285"/>
            <wp:effectExtent l="0" t="0" r="0" b="0"/>
            <wp:docPr id="1" name="Picture 1" descr="../../../../3101ebe6d3961174fd525f5ca6b83e23--screen-test-edie-sedgwi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3101ebe6d3961174fd525f5ca6b83e23--screen-test-edie-sedgwick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295" cy="30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A3962" w14:textId="55146303" w:rsidR="000C4C8F" w:rsidRDefault="000C4C8F" w:rsidP="00800967">
      <w:pPr>
        <w:spacing w:line="360" w:lineRule="auto"/>
        <w:rPr>
          <w:rFonts w:ascii="Public Sans" w:hAnsi="Public Sans"/>
          <w:sz w:val="20"/>
          <w:szCs w:val="20"/>
        </w:rPr>
      </w:pPr>
    </w:p>
    <w:p w14:paraId="2EB4BB04" w14:textId="79EB210D" w:rsidR="000C4C8F" w:rsidRDefault="000C4C8F" w:rsidP="00800967">
      <w:pPr>
        <w:spacing w:line="360" w:lineRule="auto"/>
        <w:rPr>
          <w:rFonts w:ascii="Public Sans" w:hAnsi="Public Sans"/>
          <w:sz w:val="20"/>
          <w:szCs w:val="20"/>
        </w:rPr>
      </w:pPr>
      <w:r>
        <w:rPr>
          <w:rFonts w:ascii="Public Sans" w:hAnsi="Public San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183681" wp14:editId="2E767102">
                <wp:simplePos x="0" y="0"/>
                <wp:positionH relativeFrom="column">
                  <wp:posOffset>-17145</wp:posOffset>
                </wp:positionH>
                <wp:positionV relativeFrom="paragraph">
                  <wp:posOffset>30480</wp:posOffset>
                </wp:positionV>
                <wp:extent cx="2514600" cy="205740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EA4B89" w14:textId="55FC457E" w:rsidR="000C4C8F" w:rsidRDefault="000C4C8F" w:rsidP="000C4C8F">
                            <w:pPr>
                              <w:spacing w:line="360" w:lineRule="auto"/>
                              <w:rPr>
                                <w:rFonts w:ascii="Public Sans" w:hAnsi="Public San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Public Sans" w:hAnsi="Public Sans"/>
                                <w:sz w:val="20"/>
                                <w:szCs w:val="20"/>
                              </w:rPr>
                              <w:t xml:space="preserve">Warhol in his Silver Factory, which earned its name when a member of his entourage, extremely drugged and manic, covered the entire space with silver foil. Friends and superstars </w:t>
                            </w:r>
                          </w:p>
                          <w:p w14:paraId="129D1D88" w14:textId="77777777" w:rsidR="000C4C8F" w:rsidRDefault="000C4C8F" w:rsidP="000C4C8F">
                            <w:pPr>
                              <w:spacing w:line="360" w:lineRule="auto"/>
                              <w:rPr>
                                <w:rFonts w:ascii="Public Sans" w:hAnsi="Public San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Public Sans" w:hAnsi="Public Sans"/>
                                <w:sz w:val="20"/>
                                <w:szCs w:val="20"/>
                              </w:rPr>
                              <w:t xml:space="preserve">would constantly walk into the space unannounced, and something new </w:t>
                            </w:r>
                          </w:p>
                          <w:p w14:paraId="65D712F1" w14:textId="07D577C4" w:rsidR="000C4C8F" w:rsidRDefault="000C4C8F" w:rsidP="000C4C8F">
                            <w:pPr>
                              <w:spacing w:line="360" w:lineRule="auto"/>
                              <w:rPr>
                                <w:rFonts w:ascii="Public Sans" w:hAnsi="Public San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Public Sans" w:hAnsi="Public Sans"/>
                                <w:sz w:val="20"/>
                                <w:szCs w:val="20"/>
                              </w:rPr>
                              <w:t>was always in the works.</w:t>
                            </w:r>
                          </w:p>
                          <w:p w14:paraId="1B6091C6" w14:textId="77777777" w:rsidR="000C4C8F" w:rsidRDefault="000C4C8F" w:rsidP="000C4C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83681" id="Text Box 4" o:spid="_x0000_s1027" type="#_x0000_t202" style="position:absolute;margin-left:-1.35pt;margin-top:2.4pt;width:198pt;height:16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" filled="f" stroked="f">
                <v:textbox>
                  <w:txbxContent>
                    <w:p w14:paraId="34EA4B89" w14:textId="55FC457E" w:rsidR="000C4C8F" w:rsidRDefault="000C4C8F" w:rsidP="000C4C8F">
                      <w:pPr>
                        <w:spacing w:line="360" w:lineRule="auto"/>
                        <w:rPr>
                          <w:rFonts w:ascii="Public Sans" w:hAnsi="Public Sans"/>
                          <w:sz w:val="20"/>
                          <w:szCs w:val="20"/>
                        </w:rPr>
                      </w:pPr>
                      <w:r>
                        <w:rPr>
                          <w:rFonts w:ascii="Public Sans" w:hAnsi="Public Sans"/>
                          <w:sz w:val="20"/>
                          <w:szCs w:val="20"/>
                        </w:rPr>
                        <w:t xml:space="preserve">Warhol in his Silver Factory, which earned its name when a member of his entourage, extremely drugged and manic, covered the entire space with silver foil. Friends and superstars </w:t>
                      </w:r>
                    </w:p>
                    <w:p w14:paraId="129D1D88" w14:textId="77777777" w:rsidR="000C4C8F" w:rsidRDefault="000C4C8F" w:rsidP="000C4C8F">
                      <w:pPr>
                        <w:spacing w:line="360" w:lineRule="auto"/>
                        <w:rPr>
                          <w:rFonts w:ascii="Public Sans" w:hAnsi="Public Sans"/>
                          <w:sz w:val="20"/>
                          <w:szCs w:val="20"/>
                        </w:rPr>
                      </w:pPr>
                      <w:r>
                        <w:rPr>
                          <w:rFonts w:ascii="Public Sans" w:hAnsi="Public Sans"/>
                          <w:sz w:val="20"/>
                          <w:szCs w:val="20"/>
                        </w:rPr>
                        <w:t xml:space="preserve">would constantly walk into the space unannounced, and something new </w:t>
                      </w:r>
                    </w:p>
                    <w:p w14:paraId="65D712F1" w14:textId="07D577C4" w:rsidR="000C4C8F" w:rsidRDefault="000C4C8F" w:rsidP="000C4C8F">
                      <w:pPr>
                        <w:spacing w:line="360" w:lineRule="auto"/>
                        <w:rPr>
                          <w:rFonts w:ascii="Public Sans" w:hAnsi="Public Sans"/>
                          <w:sz w:val="20"/>
                          <w:szCs w:val="20"/>
                        </w:rPr>
                      </w:pPr>
                      <w:r>
                        <w:rPr>
                          <w:rFonts w:ascii="Public Sans" w:hAnsi="Public Sans"/>
                          <w:sz w:val="20"/>
                          <w:szCs w:val="20"/>
                        </w:rPr>
                        <w:t>was always in the works.</w:t>
                      </w:r>
                    </w:p>
                    <w:p w14:paraId="1B6091C6" w14:textId="77777777" w:rsidR="000C4C8F" w:rsidRDefault="000C4C8F" w:rsidP="000C4C8F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Public Sans" w:hAnsi="Public Sans"/>
          <w:noProof/>
          <w:sz w:val="20"/>
          <w:szCs w:val="20"/>
        </w:rPr>
        <w:drawing>
          <wp:inline distT="0" distB="0" distL="0" distR="0" wp14:anchorId="6A9315F6" wp14:editId="27BE6FA9">
            <wp:extent cx="3183255" cy="2188998"/>
            <wp:effectExtent l="0" t="0" r="0" b="0"/>
            <wp:docPr id="2" name="Picture 2" descr="../../../../o-ANDY-BRILLO-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o-ANDY-BRILLO-90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249" cy="219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A7F8" w14:textId="77777777" w:rsidR="000C4C8F" w:rsidRDefault="000C4C8F" w:rsidP="00800967">
      <w:pPr>
        <w:spacing w:line="360" w:lineRule="auto"/>
        <w:rPr>
          <w:rFonts w:ascii="Public Sans" w:hAnsi="Public Sans"/>
          <w:sz w:val="20"/>
          <w:szCs w:val="20"/>
        </w:rPr>
      </w:pPr>
    </w:p>
    <w:p w14:paraId="43E798F9" w14:textId="01992946" w:rsidR="000C4C8F" w:rsidRDefault="00FC56C6" w:rsidP="00800967">
      <w:pPr>
        <w:spacing w:line="360" w:lineRule="auto"/>
        <w:rPr>
          <w:rFonts w:ascii="Public Sans" w:hAnsi="Public Sans"/>
          <w:sz w:val="20"/>
          <w:szCs w:val="20"/>
        </w:rPr>
      </w:pPr>
      <w:r>
        <w:rPr>
          <w:rFonts w:ascii="Public Sans" w:hAnsi="Public Sans"/>
          <w:noProof/>
          <w:sz w:val="20"/>
          <w:szCs w:val="20"/>
        </w:rPr>
        <w:drawing>
          <wp:inline distT="0" distB="0" distL="0" distR="0" wp14:anchorId="4C5730A6" wp14:editId="3CEA39F4">
            <wp:extent cx="2958009" cy="2469014"/>
            <wp:effectExtent l="0" t="0" r="0" b="0"/>
            <wp:docPr id="5" name="Picture 5" descr="../../../../Screen%20Shot%202018-11-07%20at%2011.12.53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Screen%20Shot%202018-11-07%20at%2011.12.53%20AM.p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729" cy="248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ublic Sans" w:hAnsi="Public Sans"/>
          <w:noProof/>
          <w:sz w:val="20"/>
          <w:szCs w:val="20"/>
        </w:rPr>
        <w:drawing>
          <wp:inline distT="0" distB="0" distL="0" distR="0" wp14:anchorId="45E1428C" wp14:editId="386F3E39">
            <wp:extent cx="2497254" cy="2456933"/>
            <wp:effectExtent l="0" t="0" r="0" b="6985"/>
            <wp:docPr id="6" name="Picture 6" descr="../../../../Screen%20Shot%202018-11-07%20at%2011.12.59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Screen%20Shot%202018-11-07%20at%2011.12.59%20AM.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870" cy="246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21998" w14:textId="3AF8F4A5" w:rsidR="00FC56C6" w:rsidRPr="000C4C8F" w:rsidRDefault="00FC56C6" w:rsidP="00800967">
      <w:pPr>
        <w:spacing w:line="360" w:lineRule="auto"/>
        <w:rPr>
          <w:rFonts w:ascii="Public Sans" w:hAnsi="Public Sans"/>
          <w:sz w:val="20"/>
          <w:szCs w:val="20"/>
        </w:rPr>
      </w:pPr>
      <w:r>
        <w:rPr>
          <w:rFonts w:ascii="Public Sans" w:hAnsi="Public San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CE3F0C" wp14:editId="7204EF93">
                <wp:simplePos x="0" y="0"/>
                <wp:positionH relativeFrom="column">
                  <wp:posOffset>94615</wp:posOffset>
                </wp:positionH>
                <wp:positionV relativeFrom="paragraph">
                  <wp:posOffset>395605</wp:posOffset>
                </wp:positionV>
                <wp:extent cx="5469255" cy="205740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9255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DFE881" w14:textId="2379D23B" w:rsidR="00FC56C6" w:rsidRDefault="00FC56C6" w:rsidP="00FC56C6">
                            <w:pPr>
                              <w:spacing w:line="360" w:lineRule="auto"/>
                              <w:rPr>
                                <w:rFonts w:ascii="Public Sans" w:hAnsi="Public San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Public Sans" w:hAnsi="Public Sans"/>
                                <w:sz w:val="20"/>
                                <w:szCs w:val="20"/>
                              </w:rPr>
                              <w:t xml:space="preserve">Here are two websites I really like that feel like they could fit the prompt. For my full repository of web design inspiration, visit </w:t>
                            </w:r>
                            <w:hyperlink r:id="rId10" w:history="1">
                              <w:r w:rsidRPr="0091414B">
                                <w:rPr>
                                  <w:rStyle w:val="Hyperlink"/>
                                  <w:rFonts w:ascii="Public Sans" w:hAnsi="Public Sans"/>
                                  <w:sz w:val="20"/>
                                  <w:szCs w:val="20"/>
                                </w:rPr>
                                <w:t>http://are.na/mikki-janower/web/1526181143</w:t>
                              </w:r>
                            </w:hyperlink>
                          </w:p>
                          <w:p w14:paraId="5BB29DC8" w14:textId="77777777" w:rsidR="00FC56C6" w:rsidRDefault="00FC56C6" w:rsidP="00FC56C6">
                            <w:pPr>
                              <w:spacing w:line="360" w:lineRule="auto"/>
                              <w:rPr>
                                <w:rFonts w:ascii="Public Sans" w:hAnsi="Public Sans"/>
                                <w:sz w:val="20"/>
                                <w:szCs w:val="20"/>
                              </w:rPr>
                            </w:pPr>
                          </w:p>
                          <w:p w14:paraId="2F0D65ED" w14:textId="77777777" w:rsidR="00FC56C6" w:rsidRDefault="00FC56C6" w:rsidP="00FC56C6">
                            <w:pPr>
                              <w:spacing w:line="360" w:lineRule="auto"/>
                              <w:rPr>
                                <w:rFonts w:ascii="Public Sans" w:hAnsi="Public Sans"/>
                                <w:sz w:val="20"/>
                                <w:szCs w:val="20"/>
                              </w:rPr>
                            </w:pPr>
                          </w:p>
                          <w:p w14:paraId="04E75D75" w14:textId="77777777" w:rsidR="00FC56C6" w:rsidRDefault="00FC56C6" w:rsidP="00FC56C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CE3F0C" id="Text Box 7" o:spid="_x0000_s1028" type="#_x0000_t202" style="position:absolute;margin-left:7.45pt;margin-top:31.15pt;width:430.65pt;height:16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" filled="f" stroked="f">
                <v:textbox>
                  <w:txbxContent>
                    <w:p w14:paraId="0CDFE881" w14:textId="2379D23B" w:rsidR="00FC56C6" w:rsidRDefault="00FC56C6" w:rsidP="00FC56C6">
                      <w:pPr>
                        <w:spacing w:line="360" w:lineRule="auto"/>
                        <w:rPr>
                          <w:rFonts w:ascii="Public Sans" w:hAnsi="Public Sans"/>
                          <w:sz w:val="20"/>
                          <w:szCs w:val="20"/>
                        </w:rPr>
                      </w:pPr>
                      <w:r>
                        <w:rPr>
                          <w:rFonts w:ascii="Public Sans" w:hAnsi="Public Sans"/>
                          <w:sz w:val="20"/>
                          <w:szCs w:val="20"/>
                        </w:rPr>
                        <w:t xml:space="preserve">Here are two websites I really like that feel like they could fit the prompt. For my full repository of web design inspiration, visit </w:t>
                      </w:r>
                      <w:hyperlink r:id="rId11" w:history="1">
                        <w:r w:rsidRPr="0091414B">
                          <w:rPr>
                            <w:rStyle w:val="Hyperlink"/>
                            <w:rFonts w:ascii="Public Sans" w:hAnsi="Public Sans"/>
                            <w:sz w:val="20"/>
                            <w:szCs w:val="20"/>
                          </w:rPr>
                          <w:t>http://are.na/mikki-janower/web/1526181143</w:t>
                        </w:r>
                      </w:hyperlink>
                    </w:p>
                    <w:p w14:paraId="5BB29DC8" w14:textId="77777777" w:rsidR="00FC56C6" w:rsidRDefault="00FC56C6" w:rsidP="00FC56C6">
                      <w:pPr>
                        <w:spacing w:line="360" w:lineRule="auto"/>
                        <w:rPr>
                          <w:rFonts w:ascii="Public Sans" w:hAnsi="Public Sans"/>
                          <w:sz w:val="20"/>
                          <w:szCs w:val="20"/>
                        </w:rPr>
                      </w:pPr>
                    </w:p>
                    <w:p w14:paraId="2F0D65ED" w14:textId="77777777" w:rsidR="00FC56C6" w:rsidRDefault="00FC56C6" w:rsidP="00FC56C6">
                      <w:pPr>
                        <w:spacing w:line="360" w:lineRule="auto"/>
                        <w:rPr>
                          <w:rFonts w:ascii="Public Sans" w:hAnsi="Public Sans"/>
                          <w:sz w:val="20"/>
                          <w:szCs w:val="20"/>
                        </w:rPr>
                      </w:pPr>
                    </w:p>
                    <w:p w14:paraId="04E75D75" w14:textId="77777777" w:rsidR="00FC56C6" w:rsidRDefault="00FC56C6" w:rsidP="00FC56C6"/>
                  </w:txbxContent>
                </v:textbox>
                <w10:wrap type="square"/>
              </v:shape>
            </w:pict>
          </mc:Fallback>
        </mc:AlternateContent>
      </w:r>
    </w:p>
    <w:sectPr w:rsidR="00FC56C6" w:rsidRPr="000C4C8F" w:rsidSect="00BA6E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nela Medium">
    <w:panose1 w:val="00000000000000000000"/>
    <w:charset w:val="00"/>
    <w:family w:val="auto"/>
    <w:pitch w:val="variable"/>
    <w:sig w:usb0="00000007" w:usb1="00000000" w:usb2="00000000" w:usb3="00000000" w:csb0="00000093" w:csb1="00000000"/>
  </w:font>
  <w:font w:name="Public Sans">
    <w:panose1 w:val="00000500000000000000"/>
    <w:charset w:val="00"/>
    <w:family w:val="auto"/>
    <w:pitch w:val="variable"/>
    <w:sig w:usb0="00000007" w:usb1="00000000" w:usb2="00000000" w:usb3="00000000" w:csb0="000001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1FD"/>
    <w:rsid w:val="000C4C8F"/>
    <w:rsid w:val="00242AE4"/>
    <w:rsid w:val="004161FD"/>
    <w:rsid w:val="00800967"/>
    <w:rsid w:val="0083366B"/>
    <w:rsid w:val="00BA6E7B"/>
    <w:rsid w:val="00E068F8"/>
    <w:rsid w:val="00FC5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C810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09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are.na/mikki-janower/web/1526181143" TargetMode="Externa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www.crfashionbook.com/culture/g22618718/andy-warhols-birthday-muses/" TargetMode="External"/><Relationship Id="rId5" Type="http://schemas.openxmlformats.org/officeDocument/2006/relationships/hyperlink" Target="https://en.wikipedia.org/wiki/Warhol_superstars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://are.na/mikki-janower/web/152618114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335</Words>
  <Characters>1916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Janower, Mikki</dc:creator>
  <cp:keywords/>
  <dc:description/>
  <cp:lastModifiedBy>Janower, Mikki</cp:lastModifiedBy>
  <cp:revision>2</cp:revision>
  <dcterms:created xsi:type="dcterms:W3CDTF">2018-11-07T16:50:00Z</dcterms:created>
  <dcterms:modified xsi:type="dcterms:W3CDTF">2018-11-07T17:16:00Z</dcterms:modified>
</cp:coreProperties>
</file>