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1791" w:rsidRPr="00804837" w:rsidRDefault="00861791" w:rsidP="00861791">
      <w:pPr>
        <w:pStyle w:val="Heading1"/>
        <w:rPr>
          <w:rFonts w:ascii="Fira Sans" w:hAnsi="Fira Sans"/>
        </w:rPr>
      </w:pPr>
      <w:r w:rsidRPr="00804837">
        <w:rPr>
          <w:rFonts w:ascii="Fira Sans" w:hAnsi="Fira Sans"/>
        </w:rPr>
        <w:t>Domain Question</w:t>
      </w:r>
    </w:p>
    <w:p w:rsidR="00861791" w:rsidRPr="00804837" w:rsidRDefault="00861791" w:rsidP="00861791">
      <w:pPr>
        <w:pStyle w:val="ListParagraph"/>
        <w:numPr>
          <w:ilvl w:val="0"/>
          <w:numId w:val="1"/>
        </w:numPr>
        <w:rPr>
          <w:rFonts w:ascii="Fira Sans" w:hAnsi="Fira Sans"/>
        </w:rPr>
      </w:pPr>
      <w:r w:rsidRPr="00804837">
        <w:rPr>
          <w:rFonts w:ascii="Fira Sans" w:hAnsi="Fira Sans"/>
        </w:rPr>
        <w:t>Imagine you are a statistician working at PG&amp;E and want to accurately predict when and where a fire will start</w:t>
      </w:r>
    </w:p>
    <w:p w:rsidR="00EC6CA7" w:rsidRPr="00804837" w:rsidRDefault="00B36254" w:rsidP="00861791">
      <w:pPr>
        <w:pStyle w:val="ListParagraph"/>
        <w:numPr>
          <w:ilvl w:val="0"/>
          <w:numId w:val="1"/>
        </w:numPr>
        <w:rPr>
          <w:rFonts w:ascii="Fira Sans" w:hAnsi="Fira Sans"/>
        </w:rPr>
      </w:pPr>
      <w:r>
        <w:rPr>
          <w:rFonts w:ascii="Fira Sans" w:hAnsi="Fira Sans"/>
        </w:rPr>
        <w:t xml:space="preserve">What is the end goal? </w:t>
      </w:r>
      <w:r w:rsidR="00EC6CA7" w:rsidRPr="00804837">
        <w:rPr>
          <w:rFonts w:ascii="Fira Sans" w:hAnsi="Fira Sans"/>
        </w:rPr>
        <w:t>Actionable intel</w:t>
      </w:r>
      <w:r>
        <w:rPr>
          <w:rFonts w:ascii="Fira Sans" w:hAnsi="Fira Sans"/>
        </w:rPr>
        <w:t>?</w:t>
      </w:r>
      <w:bookmarkStart w:id="0" w:name="_GoBack"/>
      <w:bookmarkEnd w:id="0"/>
    </w:p>
    <w:p w:rsidR="00EC6CA7" w:rsidRPr="00804837" w:rsidRDefault="00EC6CA7" w:rsidP="00861791">
      <w:pPr>
        <w:pStyle w:val="ListParagraph"/>
        <w:numPr>
          <w:ilvl w:val="0"/>
          <w:numId w:val="1"/>
        </w:numPr>
        <w:rPr>
          <w:rFonts w:ascii="Fira Sans" w:hAnsi="Fira Sans"/>
        </w:rPr>
      </w:pPr>
      <w:r w:rsidRPr="00804837">
        <w:rPr>
          <w:rFonts w:ascii="Fira Sans" w:hAnsi="Fira Sans"/>
        </w:rPr>
        <w:t>Refinements to the question</w:t>
      </w:r>
    </w:p>
    <w:p w:rsidR="00EC6CA7" w:rsidRPr="00804837" w:rsidRDefault="00EC6CA7" w:rsidP="00861791">
      <w:pPr>
        <w:pStyle w:val="ListParagraph"/>
        <w:numPr>
          <w:ilvl w:val="0"/>
          <w:numId w:val="1"/>
        </w:numPr>
        <w:rPr>
          <w:rFonts w:ascii="Fira Sans" w:hAnsi="Fira Sans"/>
        </w:rPr>
      </w:pPr>
      <w:r w:rsidRPr="00804837">
        <w:rPr>
          <w:rFonts w:ascii="Fira Sans" w:hAnsi="Fira Sans"/>
        </w:rPr>
        <w:t>What is the response</w:t>
      </w:r>
    </w:p>
    <w:p w:rsidR="00861791" w:rsidRPr="00804837" w:rsidRDefault="00861791" w:rsidP="00861791">
      <w:pPr>
        <w:pStyle w:val="Heading1"/>
        <w:rPr>
          <w:rFonts w:ascii="Fira Sans" w:hAnsi="Fira Sans"/>
        </w:rPr>
      </w:pPr>
      <w:r w:rsidRPr="00804837">
        <w:rPr>
          <w:rFonts w:ascii="Fira Sans" w:hAnsi="Fira Sans"/>
        </w:rPr>
        <w:t>Data Collection</w:t>
      </w:r>
    </w:p>
    <w:p w:rsidR="00EC6CA7" w:rsidRPr="00804837" w:rsidRDefault="00EC6CA7" w:rsidP="00EC6CA7">
      <w:pPr>
        <w:pStyle w:val="ListParagraph"/>
        <w:numPr>
          <w:ilvl w:val="0"/>
          <w:numId w:val="1"/>
        </w:numPr>
        <w:rPr>
          <w:rFonts w:ascii="Fira Sans" w:hAnsi="Fira Sans"/>
        </w:rPr>
      </w:pPr>
      <w:r w:rsidRPr="00804837">
        <w:rPr>
          <w:rFonts w:ascii="Fira Sans" w:hAnsi="Fira Sans"/>
        </w:rPr>
        <w:t>Experimental design</w:t>
      </w:r>
    </w:p>
    <w:p w:rsidR="00EC6CA7" w:rsidRPr="00804837" w:rsidRDefault="00EC6CA7" w:rsidP="00EC6CA7">
      <w:pPr>
        <w:pStyle w:val="ListParagraph"/>
        <w:numPr>
          <w:ilvl w:val="0"/>
          <w:numId w:val="1"/>
        </w:numPr>
        <w:rPr>
          <w:rFonts w:ascii="Fira Sans" w:hAnsi="Fira Sans"/>
        </w:rPr>
      </w:pPr>
      <w:r w:rsidRPr="00804837">
        <w:rPr>
          <w:rFonts w:ascii="Fira Sans" w:hAnsi="Fira Sans"/>
        </w:rPr>
        <w:t>What features/variables/measurements to collect and when</w:t>
      </w:r>
    </w:p>
    <w:p w:rsidR="00EC6CA7" w:rsidRPr="00804837" w:rsidRDefault="00EC6CA7" w:rsidP="00EC6CA7">
      <w:pPr>
        <w:pStyle w:val="ListParagraph"/>
        <w:numPr>
          <w:ilvl w:val="0"/>
          <w:numId w:val="1"/>
        </w:numPr>
        <w:rPr>
          <w:rFonts w:ascii="Fira Sans" w:hAnsi="Fira Sans"/>
        </w:rPr>
      </w:pPr>
      <w:r w:rsidRPr="00804837">
        <w:rPr>
          <w:rFonts w:ascii="Fira Sans" w:hAnsi="Fira Sans"/>
        </w:rPr>
        <w:t>Sampling bias</w:t>
      </w:r>
    </w:p>
    <w:p w:rsidR="00EC6CA7" w:rsidRPr="00804837" w:rsidRDefault="00EC6CA7" w:rsidP="00EC6CA7">
      <w:pPr>
        <w:pStyle w:val="ListParagraph"/>
        <w:numPr>
          <w:ilvl w:val="0"/>
          <w:numId w:val="1"/>
        </w:numPr>
        <w:rPr>
          <w:rFonts w:ascii="Fira Sans" w:hAnsi="Fira Sans"/>
        </w:rPr>
      </w:pPr>
      <w:r w:rsidRPr="00804837">
        <w:rPr>
          <w:rFonts w:ascii="Fira Sans" w:hAnsi="Fira Sans"/>
        </w:rPr>
        <w:t>Existing data</w:t>
      </w:r>
    </w:p>
    <w:p w:rsidR="00EC6CA7" w:rsidRPr="00804837" w:rsidRDefault="00EC6CA7" w:rsidP="00EC6CA7">
      <w:pPr>
        <w:pStyle w:val="ListParagraph"/>
        <w:numPr>
          <w:ilvl w:val="0"/>
          <w:numId w:val="1"/>
        </w:numPr>
        <w:rPr>
          <w:rFonts w:ascii="Fira Sans" w:hAnsi="Fira Sans"/>
        </w:rPr>
      </w:pPr>
      <w:r w:rsidRPr="00804837">
        <w:rPr>
          <w:rFonts w:ascii="Fira Sans" w:hAnsi="Fira Sans"/>
        </w:rPr>
        <w:t>How would you organize data</w:t>
      </w:r>
    </w:p>
    <w:p w:rsidR="00EC6CA7" w:rsidRPr="00804837" w:rsidRDefault="00EC6CA7" w:rsidP="00EC6CA7">
      <w:pPr>
        <w:pStyle w:val="ListParagraph"/>
        <w:numPr>
          <w:ilvl w:val="0"/>
          <w:numId w:val="1"/>
        </w:numPr>
        <w:rPr>
          <w:rFonts w:ascii="Fira Sans" w:hAnsi="Fira Sans"/>
        </w:rPr>
      </w:pPr>
      <w:r w:rsidRPr="00804837">
        <w:rPr>
          <w:rFonts w:ascii="Fira Sans" w:hAnsi="Fira Sans"/>
        </w:rPr>
        <w:t>How to measure the response</w:t>
      </w:r>
    </w:p>
    <w:p w:rsidR="00EC6CA7" w:rsidRPr="00804837" w:rsidRDefault="00C02B87" w:rsidP="00EC6CA7">
      <w:pPr>
        <w:pStyle w:val="ListParagraph"/>
        <w:numPr>
          <w:ilvl w:val="0"/>
          <w:numId w:val="1"/>
        </w:numPr>
        <w:rPr>
          <w:rFonts w:ascii="Fira Sans" w:hAnsi="Fira Sans"/>
        </w:rPr>
      </w:pPr>
      <w:r w:rsidRPr="00804837">
        <w:rPr>
          <w:rFonts w:ascii="Fira Sans" w:hAnsi="Fira Sans"/>
        </w:rPr>
        <w:t xml:space="preserve">Are samples </w:t>
      </w:r>
      <w:proofErr w:type="spellStart"/>
      <w:r w:rsidRPr="00804837">
        <w:rPr>
          <w:rFonts w:ascii="Fira Sans" w:hAnsi="Fira Sans"/>
        </w:rPr>
        <w:t>iid</w:t>
      </w:r>
      <w:proofErr w:type="spellEnd"/>
      <w:r w:rsidRPr="00804837">
        <w:rPr>
          <w:rFonts w:ascii="Fira Sans" w:hAnsi="Fira Sans"/>
        </w:rPr>
        <w:t xml:space="preserve"> given X</w:t>
      </w:r>
    </w:p>
    <w:p w:rsidR="00C02B87" w:rsidRPr="00804837" w:rsidRDefault="00C02B87" w:rsidP="00EC6CA7">
      <w:pPr>
        <w:pStyle w:val="ListParagraph"/>
        <w:numPr>
          <w:ilvl w:val="0"/>
          <w:numId w:val="1"/>
        </w:numPr>
        <w:rPr>
          <w:rFonts w:ascii="Fira Sans" w:hAnsi="Fira Sans"/>
        </w:rPr>
      </w:pPr>
      <w:r w:rsidRPr="00804837">
        <w:rPr>
          <w:rFonts w:ascii="Fira Sans" w:hAnsi="Fira Sans"/>
        </w:rPr>
        <w:t>Feature engineering</w:t>
      </w:r>
    </w:p>
    <w:p w:rsidR="00861791" w:rsidRPr="00804837" w:rsidRDefault="00861791" w:rsidP="00861791">
      <w:pPr>
        <w:pStyle w:val="Heading1"/>
        <w:rPr>
          <w:rFonts w:ascii="Fira Sans" w:hAnsi="Fira Sans"/>
        </w:rPr>
      </w:pPr>
      <w:r w:rsidRPr="00804837">
        <w:rPr>
          <w:rFonts w:ascii="Fira Sans" w:hAnsi="Fira Sans"/>
        </w:rPr>
        <w:t>Data Cleaning</w:t>
      </w:r>
    </w:p>
    <w:p w:rsidR="00EC6CA7" w:rsidRPr="00804837" w:rsidRDefault="00C02B87" w:rsidP="00EC6CA7">
      <w:pPr>
        <w:pStyle w:val="ListParagraph"/>
        <w:numPr>
          <w:ilvl w:val="0"/>
          <w:numId w:val="1"/>
        </w:numPr>
        <w:rPr>
          <w:rFonts w:ascii="Fira Sans" w:hAnsi="Fira Sans"/>
        </w:rPr>
      </w:pPr>
      <w:r w:rsidRPr="00804837">
        <w:rPr>
          <w:rFonts w:ascii="Fira Sans" w:hAnsi="Fira Sans"/>
        </w:rPr>
        <w:t>Consistent units/resolutions</w:t>
      </w:r>
    </w:p>
    <w:p w:rsidR="00C02B87" w:rsidRPr="00804837" w:rsidRDefault="00C02B87" w:rsidP="00EC6CA7">
      <w:pPr>
        <w:pStyle w:val="ListParagraph"/>
        <w:numPr>
          <w:ilvl w:val="0"/>
          <w:numId w:val="1"/>
        </w:numPr>
        <w:rPr>
          <w:rFonts w:ascii="Fira Sans" w:hAnsi="Fira Sans"/>
        </w:rPr>
      </w:pPr>
      <w:r w:rsidRPr="00804837">
        <w:rPr>
          <w:rFonts w:ascii="Fira Sans" w:hAnsi="Fira Sans"/>
        </w:rPr>
        <w:t>Missing values (are they missing at random)</w:t>
      </w:r>
    </w:p>
    <w:p w:rsidR="00C02B87" w:rsidRPr="00804837" w:rsidRDefault="00C02B87" w:rsidP="00EC6CA7">
      <w:pPr>
        <w:pStyle w:val="ListParagraph"/>
        <w:numPr>
          <w:ilvl w:val="0"/>
          <w:numId w:val="1"/>
        </w:numPr>
        <w:rPr>
          <w:rFonts w:ascii="Fira Sans" w:hAnsi="Fira Sans"/>
        </w:rPr>
      </w:pPr>
      <w:r w:rsidRPr="00804837">
        <w:rPr>
          <w:rFonts w:ascii="Fira Sans" w:hAnsi="Fira Sans"/>
        </w:rPr>
        <w:t>Nonsensical observations/inconsistent/erroneous</w:t>
      </w:r>
    </w:p>
    <w:p w:rsidR="00C02B87" w:rsidRPr="00804837" w:rsidRDefault="00C02B87" w:rsidP="00EC6CA7">
      <w:pPr>
        <w:pStyle w:val="ListParagraph"/>
        <w:numPr>
          <w:ilvl w:val="0"/>
          <w:numId w:val="1"/>
        </w:numPr>
        <w:rPr>
          <w:rFonts w:ascii="Fira Sans" w:hAnsi="Fira Sans"/>
        </w:rPr>
      </w:pPr>
      <w:r w:rsidRPr="00804837">
        <w:rPr>
          <w:rFonts w:ascii="Fira Sans" w:hAnsi="Fira Sans"/>
        </w:rPr>
        <w:t>Duplicates</w:t>
      </w:r>
    </w:p>
    <w:p w:rsidR="00C02B87" w:rsidRPr="00804837" w:rsidRDefault="00C02B87" w:rsidP="00EC6CA7">
      <w:pPr>
        <w:pStyle w:val="ListParagraph"/>
        <w:numPr>
          <w:ilvl w:val="0"/>
          <w:numId w:val="1"/>
        </w:numPr>
        <w:rPr>
          <w:rFonts w:ascii="Fira Sans" w:hAnsi="Fira Sans"/>
        </w:rPr>
      </w:pPr>
      <w:r w:rsidRPr="00804837">
        <w:rPr>
          <w:rFonts w:ascii="Fira Sans" w:hAnsi="Fira Sans"/>
        </w:rPr>
        <w:t>Time synchronization</w:t>
      </w:r>
    </w:p>
    <w:p w:rsidR="00C02B87" w:rsidRPr="00804837" w:rsidRDefault="00C02B87" w:rsidP="00EC6CA7">
      <w:pPr>
        <w:pStyle w:val="ListParagraph"/>
        <w:numPr>
          <w:ilvl w:val="0"/>
          <w:numId w:val="1"/>
        </w:numPr>
        <w:rPr>
          <w:rFonts w:ascii="Fira Sans" w:hAnsi="Fira Sans"/>
        </w:rPr>
      </w:pPr>
      <w:r w:rsidRPr="00804837">
        <w:rPr>
          <w:rFonts w:ascii="Fira Sans" w:hAnsi="Fira Sans"/>
        </w:rPr>
        <w:t>Filtering observations/variables</w:t>
      </w:r>
    </w:p>
    <w:p w:rsidR="00C02B87" w:rsidRPr="00804837" w:rsidRDefault="00C02B87" w:rsidP="00C02B87">
      <w:pPr>
        <w:pStyle w:val="ListParagraph"/>
        <w:numPr>
          <w:ilvl w:val="1"/>
          <w:numId w:val="1"/>
        </w:numPr>
        <w:rPr>
          <w:rFonts w:ascii="Fira Sans" w:hAnsi="Fira Sans"/>
        </w:rPr>
      </w:pPr>
      <w:r w:rsidRPr="00804837">
        <w:rPr>
          <w:rFonts w:ascii="Fira Sans" w:hAnsi="Fira Sans"/>
        </w:rPr>
        <w:t>Remove variables with 0 variance</w:t>
      </w:r>
    </w:p>
    <w:p w:rsidR="00C02B87" w:rsidRPr="00804837" w:rsidRDefault="00C02B87" w:rsidP="00C02B87">
      <w:pPr>
        <w:pStyle w:val="ListParagraph"/>
        <w:numPr>
          <w:ilvl w:val="0"/>
          <w:numId w:val="1"/>
        </w:numPr>
        <w:rPr>
          <w:rFonts w:ascii="Fira Sans" w:hAnsi="Fira Sans"/>
        </w:rPr>
      </w:pPr>
      <w:r w:rsidRPr="00804837">
        <w:rPr>
          <w:rFonts w:ascii="Fira Sans" w:hAnsi="Fira Sans"/>
        </w:rPr>
        <w:t>Categorical variables</w:t>
      </w:r>
    </w:p>
    <w:p w:rsidR="00C02B87" w:rsidRPr="00804837" w:rsidRDefault="00C02B87" w:rsidP="00C02B87">
      <w:pPr>
        <w:pStyle w:val="ListParagraph"/>
        <w:numPr>
          <w:ilvl w:val="0"/>
          <w:numId w:val="1"/>
        </w:numPr>
        <w:rPr>
          <w:rFonts w:ascii="Fira Sans" w:hAnsi="Fira Sans"/>
        </w:rPr>
      </w:pPr>
      <w:r w:rsidRPr="00804837">
        <w:rPr>
          <w:rFonts w:ascii="Fira Sans" w:hAnsi="Fira Sans"/>
        </w:rPr>
        <w:t>Transforming data (log(x+1)) or aggregating/normalization</w:t>
      </w:r>
    </w:p>
    <w:p w:rsidR="00C02B87" w:rsidRPr="00804837" w:rsidRDefault="00C02B87" w:rsidP="00C02B87">
      <w:pPr>
        <w:pStyle w:val="ListParagraph"/>
        <w:numPr>
          <w:ilvl w:val="0"/>
          <w:numId w:val="1"/>
        </w:numPr>
        <w:rPr>
          <w:rFonts w:ascii="Fira Sans" w:hAnsi="Fira Sans"/>
        </w:rPr>
      </w:pPr>
      <w:r w:rsidRPr="00804837">
        <w:rPr>
          <w:rFonts w:ascii="Fira Sans" w:hAnsi="Fira Sans"/>
        </w:rPr>
        <w:t>Centering/scaling</w:t>
      </w:r>
    </w:p>
    <w:p w:rsidR="001B0C37" w:rsidRPr="00804837" w:rsidRDefault="001B0C37" w:rsidP="001B0C37">
      <w:pPr>
        <w:pStyle w:val="ListParagraph"/>
        <w:numPr>
          <w:ilvl w:val="0"/>
          <w:numId w:val="1"/>
        </w:numPr>
        <w:rPr>
          <w:rFonts w:ascii="Fira Sans" w:hAnsi="Fira Sans"/>
          <w:b/>
          <w:bCs/>
        </w:rPr>
      </w:pPr>
      <w:r w:rsidRPr="00804837">
        <w:rPr>
          <w:rFonts w:ascii="Fira Sans" w:hAnsi="Fira Sans"/>
          <w:b/>
          <w:bCs/>
        </w:rPr>
        <w:t>Data splitting</w:t>
      </w:r>
    </w:p>
    <w:p w:rsidR="00861791" w:rsidRPr="00804837" w:rsidRDefault="00861791" w:rsidP="00861791">
      <w:pPr>
        <w:pStyle w:val="Heading1"/>
        <w:rPr>
          <w:rFonts w:ascii="Fira Sans" w:hAnsi="Fira Sans"/>
        </w:rPr>
      </w:pPr>
      <w:r w:rsidRPr="00804837">
        <w:rPr>
          <w:rFonts w:ascii="Fira Sans" w:hAnsi="Fira Sans"/>
        </w:rPr>
        <w:t>EDA</w:t>
      </w:r>
    </w:p>
    <w:p w:rsidR="00EC6CA7" w:rsidRPr="00804837" w:rsidRDefault="001B0C37" w:rsidP="00EC6CA7">
      <w:pPr>
        <w:pStyle w:val="ListParagraph"/>
        <w:numPr>
          <w:ilvl w:val="0"/>
          <w:numId w:val="1"/>
        </w:numPr>
        <w:rPr>
          <w:rFonts w:ascii="Fira Sans" w:hAnsi="Fira Sans"/>
        </w:rPr>
      </w:pPr>
      <w:r w:rsidRPr="00804837">
        <w:rPr>
          <w:rFonts w:ascii="Fira Sans" w:hAnsi="Fira Sans"/>
        </w:rPr>
        <w:t>Tools: scatterplots, boxplots, kernel densities, heatmaps, pair plots, histograms</w:t>
      </w:r>
    </w:p>
    <w:p w:rsidR="001B0C37" w:rsidRPr="00804837" w:rsidRDefault="001B0C37" w:rsidP="00EC6CA7">
      <w:pPr>
        <w:pStyle w:val="ListParagraph"/>
        <w:numPr>
          <w:ilvl w:val="0"/>
          <w:numId w:val="1"/>
        </w:numPr>
        <w:rPr>
          <w:rFonts w:ascii="Fira Sans" w:hAnsi="Fira Sans"/>
        </w:rPr>
      </w:pPr>
      <w:r w:rsidRPr="00804837">
        <w:rPr>
          <w:rFonts w:ascii="Fira Sans" w:hAnsi="Fira Sans"/>
        </w:rPr>
        <w:t>Dimensionality reduction: PCA, NMF, ICA</w:t>
      </w:r>
    </w:p>
    <w:p w:rsidR="001B0C37" w:rsidRPr="00804837" w:rsidRDefault="001B0C37" w:rsidP="001B0C37">
      <w:pPr>
        <w:pStyle w:val="ListParagraph"/>
        <w:numPr>
          <w:ilvl w:val="0"/>
          <w:numId w:val="1"/>
        </w:numPr>
        <w:rPr>
          <w:rFonts w:ascii="Fira Sans" w:hAnsi="Fira Sans"/>
        </w:rPr>
      </w:pPr>
      <w:r w:rsidRPr="00804837">
        <w:rPr>
          <w:rFonts w:ascii="Fira Sans" w:hAnsi="Fira Sans"/>
        </w:rPr>
        <w:t>Relationships between features (pair plots)</w:t>
      </w:r>
    </w:p>
    <w:p w:rsidR="001B0C37" w:rsidRPr="00804837" w:rsidRDefault="001B0C37" w:rsidP="001B0C37">
      <w:pPr>
        <w:pStyle w:val="ListParagraph"/>
        <w:numPr>
          <w:ilvl w:val="0"/>
          <w:numId w:val="1"/>
        </w:numPr>
        <w:rPr>
          <w:rFonts w:ascii="Fira Sans" w:hAnsi="Fira Sans"/>
        </w:rPr>
      </w:pPr>
      <w:proofErr w:type="spellStart"/>
      <w:r w:rsidRPr="00804837">
        <w:rPr>
          <w:rFonts w:ascii="Fira Sans" w:hAnsi="Fira Sans"/>
        </w:rPr>
        <w:t>Overplotting</w:t>
      </w:r>
      <w:proofErr w:type="spellEnd"/>
      <w:r w:rsidR="00804837" w:rsidRPr="00804837">
        <w:rPr>
          <w:rFonts w:ascii="Fira Sans" w:hAnsi="Fira Sans"/>
        </w:rPr>
        <w:t>: transparency, point sizes, subsampling</w:t>
      </w:r>
    </w:p>
    <w:p w:rsidR="00861791" w:rsidRPr="00804837" w:rsidRDefault="00861791" w:rsidP="00861791">
      <w:pPr>
        <w:pStyle w:val="Heading1"/>
        <w:rPr>
          <w:rFonts w:ascii="Fira Sans" w:hAnsi="Fira Sans"/>
        </w:rPr>
      </w:pPr>
      <w:r w:rsidRPr="00804837">
        <w:rPr>
          <w:rFonts w:ascii="Fira Sans" w:hAnsi="Fira Sans"/>
        </w:rPr>
        <w:t>Modeling</w:t>
      </w:r>
    </w:p>
    <w:p w:rsidR="00EC6CA7" w:rsidRPr="00804837" w:rsidRDefault="001B0C37" w:rsidP="00EC6CA7">
      <w:pPr>
        <w:pStyle w:val="ListParagraph"/>
        <w:numPr>
          <w:ilvl w:val="0"/>
          <w:numId w:val="1"/>
        </w:numPr>
        <w:rPr>
          <w:rFonts w:ascii="Fira Sans" w:hAnsi="Fira Sans"/>
        </w:rPr>
      </w:pPr>
      <w:r w:rsidRPr="00804837">
        <w:rPr>
          <w:rFonts w:ascii="Fira Sans" w:hAnsi="Fira Sans"/>
        </w:rPr>
        <w:t xml:space="preserve">Method </w:t>
      </w:r>
      <m:oMath>
        <m:r>
          <w:rPr>
            <w:rFonts w:ascii="Cambria Math" w:hAnsi="Cambria Math"/>
          </w:rPr>
          <m:t>≠</m:t>
        </m:r>
      </m:oMath>
      <w:r w:rsidRPr="00804837">
        <w:rPr>
          <w:rFonts w:ascii="Fira Sans" w:eastAsiaTheme="minorEastAsia" w:hAnsi="Fira Sans"/>
        </w:rPr>
        <w:t xml:space="preserve"> </w:t>
      </w:r>
      <w:r w:rsidRPr="00804837">
        <w:rPr>
          <w:rFonts w:ascii="Fira Sans" w:hAnsi="Fira Sans"/>
        </w:rPr>
        <w:t>model</w:t>
      </w:r>
    </w:p>
    <w:p w:rsidR="001B0C37" w:rsidRPr="00804837" w:rsidRDefault="001B0C37" w:rsidP="00EC6CA7">
      <w:pPr>
        <w:pStyle w:val="ListParagraph"/>
        <w:numPr>
          <w:ilvl w:val="0"/>
          <w:numId w:val="1"/>
        </w:numPr>
        <w:rPr>
          <w:rFonts w:ascii="Fira Sans" w:hAnsi="Fira Sans"/>
        </w:rPr>
      </w:pPr>
      <w:r w:rsidRPr="00804837">
        <w:rPr>
          <w:rFonts w:ascii="Fira Sans" w:hAnsi="Fira Sans"/>
        </w:rPr>
        <w:t xml:space="preserve">Can always apply the method, but if you want to do statistical inference, need to carefully check model assumptions (though understanding the implicit </w:t>
      </w:r>
      <w:r w:rsidRPr="00804837">
        <w:rPr>
          <w:rFonts w:ascii="Fira Sans" w:hAnsi="Fira Sans"/>
        </w:rPr>
        <w:lastRenderedPageBreak/>
        <w:t xml:space="preserve">assumptions when applying the method allows for critical </w:t>
      </w:r>
      <w:r w:rsidR="00804837" w:rsidRPr="00804837">
        <w:rPr>
          <w:rFonts w:ascii="Fira Sans" w:hAnsi="Fira Sans"/>
        </w:rPr>
        <w:t>understanding of the results)</w:t>
      </w:r>
    </w:p>
    <w:p w:rsidR="001B0C37" w:rsidRPr="00804837" w:rsidRDefault="001B0C37" w:rsidP="00EC6CA7">
      <w:pPr>
        <w:pStyle w:val="ListParagraph"/>
        <w:numPr>
          <w:ilvl w:val="0"/>
          <w:numId w:val="1"/>
        </w:numPr>
        <w:rPr>
          <w:rFonts w:ascii="Fira Sans" w:hAnsi="Fira Sans"/>
        </w:rPr>
      </w:pPr>
      <w:r w:rsidRPr="00804837">
        <w:rPr>
          <w:rFonts w:ascii="Fira Sans" w:hAnsi="Fira Sans"/>
        </w:rPr>
        <w:t>Correlated features</w:t>
      </w:r>
    </w:p>
    <w:p w:rsidR="001B0C37" w:rsidRPr="00804837" w:rsidRDefault="001B0C37" w:rsidP="00EC6CA7">
      <w:pPr>
        <w:pStyle w:val="ListParagraph"/>
        <w:numPr>
          <w:ilvl w:val="0"/>
          <w:numId w:val="1"/>
        </w:numPr>
        <w:rPr>
          <w:rFonts w:ascii="Fira Sans" w:hAnsi="Fira Sans"/>
        </w:rPr>
      </w:pPr>
      <w:r w:rsidRPr="00804837">
        <w:rPr>
          <w:rFonts w:ascii="Fira Sans" w:hAnsi="Fira Sans"/>
        </w:rPr>
        <w:t>Bias-variance tradeoff</w:t>
      </w:r>
    </w:p>
    <w:p w:rsidR="001B0C37" w:rsidRPr="00804837" w:rsidRDefault="001B0C37" w:rsidP="001B0C37">
      <w:pPr>
        <w:pStyle w:val="ListParagraph"/>
        <w:numPr>
          <w:ilvl w:val="0"/>
          <w:numId w:val="1"/>
        </w:numPr>
        <w:rPr>
          <w:rFonts w:ascii="Fira Sans" w:hAnsi="Fira Sans"/>
        </w:rPr>
      </w:pPr>
      <w:r w:rsidRPr="00804837">
        <w:rPr>
          <w:rFonts w:ascii="Fira Sans" w:hAnsi="Fira Sans"/>
        </w:rPr>
        <w:t>Unsupervised vs supervised learning</w:t>
      </w:r>
    </w:p>
    <w:p w:rsidR="00861791" w:rsidRPr="00804837" w:rsidRDefault="00861791" w:rsidP="00861791">
      <w:pPr>
        <w:pStyle w:val="Heading1"/>
        <w:rPr>
          <w:rFonts w:ascii="Fira Sans" w:hAnsi="Fira Sans"/>
        </w:rPr>
      </w:pPr>
      <w:r w:rsidRPr="00804837">
        <w:rPr>
          <w:rFonts w:ascii="Fira Sans" w:hAnsi="Fira Sans"/>
        </w:rPr>
        <w:t>Post-Hoc Analysis</w:t>
      </w:r>
    </w:p>
    <w:p w:rsidR="00EC6CA7" w:rsidRPr="00804837" w:rsidRDefault="001B0C37" w:rsidP="00EC6CA7">
      <w:pPr>
        <w:pStyle w:val="ListParagraph"/>
        <w:numPr>
          <w:ilvl w:val="0"/>
          <w:numId w:val="1"/>
        </w:numPr>
        <w:rPr>
          <w:rFonts w:ascii="Fira Sans" w:hAnsi="Fira Sans"/>
        </w:rPr>
      </w:pPr>
      <w:r w:rsidRPr="00804837">
        <w:rPr>
          <w:rFonts w:ascii="Fira Sans" w:hAnsi="Fira Sans"/>
        </w:rPr>
        <w:t>Look at residuals/errors or patterns among them</w:t>
      </w:r>
    </w:p>
    <w:p w:rsidR="001B0C37" w:rsidRPr="00804837" w:rsidRDefault="001B0C37" w:rsidP="00EC6CA7">
      <w:pPr>
        <w:pStyle w:val="ListParagraph"/>
        <w:numPr>
          <w:ilvl w:val="0"/>
          <w:numId w:val="1"/>
        </w:numPr>
        <w:rPr>
          <w:rFonts w:ascii="Fira Sans" w:hAnsi="Fira Sans"/>
        </w:rPr>
      </w:pPr>
      <w:r w:rsidRPr="00804837">
        <w:rPr>
          <w:rFonts w:ascii="Fira Sans" w:hAnsi="Fira Sans"/>
        </w:rPr>
        <w:t>Heatmaps</w:t>
      </w:r>
    </w:p>
    <w:p w:rsidR="001B0C37" w:rsidRPr="00804837" w:rsidRDefault="001B0C37" w:rsidP="001B0C37">
      <w:pPr>
        <w:pStyle w:val="ListParagraph"/>
        <w:numPr>
          <w:ilvl w:val="0"/>
          <w:numId w:val="1"/>
        </w:numPr>
        <w:rPr>
          <w:rFonts w:ascii="Fira Sans" w:hAnsi="Fira Sans"/>
        </w:rPr>
      </w:pPr>
      <w:r w:rsidRPr="00804837">
        <w:rPr>
          <w:rFonts w:ascii="Fira Sans" w:hAnsi="Fira Sans"/>
        </w:rPr>
        <w:t>Diagnostic plots</w:t>
      </w:r>
    </w:p>
    <w:p w:rsidR="00861791" w:rsidRPr="00804837" w:rsidRDefault="00861791" w:rsidP="00861791">
      <w:pPr>
        <w:pStyle w:val="Heading1"/>
        <w:rPr>
          <w:rFonts w:ascii="Fira Sans" w:hAnsi="Fira Sans"/>
        </w:rPr>
      </w:pPr>
      <w:r w:rsidRPr="00804837">
        <w:rPr>
          <w:rFonts w:ascii="Fira Sans" w:hAnsi="Fira Sans"/>
        </w:rPr>
        <w:t>Interpretation of Results</w:t>
      </w:r>
    </w:p>
    <w:p w:rsidR="00EC6CA7" w:rsidRPr="00804837" w:rsidRDefault="001B0C37" w:rsidP="00EC6CA7">
      <w:pPr>
        <w:pStyle w:val="ListParagraph"/>
        <w:numPr>
          <w:ilvl w:val="0"/>
          <w:numId w:val="1"/>
        </w:numPr>
        <w:rPr>
          <w:rFonts w:ascii="Fira Sans" w:hAnsi="Fira Sans"/>
        </w:rPr>
      </w:pPr>
      <w:r w:rsidRPr="00804837">
        <w:rPr>
          <w:rFonts w:ascii="Fira Sans" w:hAnsi="Fira Sans"/>
        </w:rPr>
        <w:t xml:space="preserve">Feature </w:t>
      </w:r>
      <w:proofErr w:type="spellStart"/>
      <w:r w:rsidRPr="00804837">
        <w:rPr>
          <w:rFonts w:ascii="Fira Sans" w:hAnsi="Fira Sans"/>
        </w:rPr>
        <w:t>importances</w:t>
      </w:r>
      <w:proofErr w:type="spellEnd"/>
      <w:r w:rsidRPr="00804837">
        <w:rPr>
          <w:rFonts w:ascii="Fira Sans" w:hAnsi="Fira Sans"/>
        </w:rPr>
        <w:t>/stability</w:t>
      </w:r>
    </w:p>
    <w:p w:rsidR="001B0C37" w:rsidRPr="00804837" w:rsidRDefault="001B0C37" w:rsidP="00EC6CA7">
      <w:pPr>
        <w:pStyle w:val="ListParagraph"/>
        <w:numPr>
          <w:ilvl w:val="0"/>
          <w:numId w:val="1"/>
        </w:numPr>
        <w:rPr>
          <w:rFonts w:ascii="Fira Sans" w:hAnsi="Fira Sans"/>
        </w:rPr>
      </w:pPr>
      <w:r w:rsidRPr="00804837">
        <w:rPr>
          <w:rFonts w:ascii="Fira Sans" w:hAnsi="Fira Sans"/>
        </w:rPr>
        <w:t>Connecting with the domain</w:t>
      </w:r>
    </w:p>
    <w:p w:rsidR="00861791" w:rsidRPr="00804837" w:rsidRDefault="00861791" w:rsidP="001B0C37">
      <w:pPr>
        <w:pStyle w:val="Heading1"/>
        <w:rPr>
          <w:rFonts w:ascii="Fira Sans" w:hAnsi="Fira Sans"/>
        </w:rPr>
      </w:pPr>
      <w:r w:rsidRPr="00804837">
        <w:rPr>
          <w:rFonts w:ascii="Fira Sans" w:hAnsi="Fira Sans"/>
        </w:rPr>
        <w:t>Update Domain Knowledge</w:t>
      </w:r>
    </w:p>
    <w:sectPr w:rsidR="00861791" w:rsidRPr="00804837" w:rsidSect="002D2D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Fira Sans">
    <w:panose1 w:val="020B0503050000020004"/>
    <w:charset w:val="00"/>
    <w:family w:val="swiss"/>
    <w:notTrueType/>
    <w:pitch w:val="variable"/>
    <w:sig w:usb0="600002FF" w:usb1="00000001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F95E70"/>
    <w:multiLevelType w:val="hybridMultilevel"/>
    <w:tmpl w:val="C2C455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791"/>
    <w:rsid w:val="001B0C37"/>
    <w:rsid w:val="002D2DFF"/>
    <w:rsid w:val="00532932"/>
    <w:rsid w:val="00730C37"/>
    <w:rsid w:val="00804837"/>
    <w:rsid w:val="00861791"/>
    <w:rsid w:val="009E0467"/>
    <w:rsid w:val="00B36254"/>
    <w:rsid w:val="00C02B87"/>
    <w:rsid w:val="00EC6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D5A929"/>
  <w15:chartTrackingRefBased/>
  <w15:docId w15:val="{3BCFBE39-E50F-F944-A048-EF660F565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179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17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6179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B0C3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230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Tiffany</dc:creator>
  <cp:keywords/>
  <dc:description/>
  <cp:lastModifiedBy>Tiffany</cp:lastModifiedBy>
  <cp:revision>6</cp:revision>
  <dcterms:created xsi:type="dcterms:W3CDTF">2019-11-22T19:03:00Z</dcterms:created>
  <dcterms:modified xsi:type="dcterms:W3CDTF">2019-11-23T01:13:00Z</dcterms:modified>
</cp:coreProperties>
</file>