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D53FF4" w14:textId="5960DF81" w:rsidR="001A03D9" w:rsidRDefault="00501325" w:rsidP="00904A26">
      <w:pPr>
        <w:pStyle w:val="Sinespaciado"/>
        <w:jc w:val="right"/>
      </w:pPr>
      <w:proofErr w:type="spellStart"/>
      <w:r>
        <w:t>O</w:t>
      </w:r>
      <w:r w:rsidRPr="00501325">
        <w:t>pusIMCleanOBD</w:t>
      </w:r>
      <w:r w:rsidR="00FF564C">
        <w:t>drv</w:t>
      </w:r>
      <w:proofErr w:type="spellEnd"/>
    </w:p>
    <w:p w14:paraId="746B45A1" w14:textId="6DB73C1A" w:rsidR="00904A26" w:rsidRDefault="00904A26" w:rsidP="00904A26">
      <w:pPr>
        <w:pStyle w:val="Sinespaciado"/>
        <w:jc w:val="right"/>
      </w:pPr>
      <w:r>
        <w:t>Noviembre 11 de 2025.</w:t>
      </w:r>
    </w:p>
    <w:p w14:paraId="2989927B" w14:textId="42076073" w:rsidR="00904A26" w:rsidRDefault="00904A26" w:rsidP="00904A26">
      <w:pPr>
        <w:pStyle w:val="Sinespaciado"/>
        <w:jc w:val="right"/>
      </w:pPr>
      <w:r>
        <w:t>Manuel Jara.</w:t>
      </w:r>
    </w:p>
    <w:p w14:paraId="51271655" w14:textId="77777777" w:rsidR="000C453F" w:rsidRDefault="000C453F" w:rsidP="000C453F">
      <w:pPr>
        <w:jc w:val="both"/>
        <w:rPr>
          <w:sz w:val="24"/>
          <w:szCs w:val="24"/>
        </w:rPr>
      </w:pPr>
    </w:p>
    <w:p w14:paraId="3C97C92A" w14:textId="06B36FC2" w:rsidR="000C453F" w:rsidRPr="00501325" w:rsidRDefault="00501325" w:rsidP="000C453F">
      <w:pPr>
        <w:jc w:val="both"/>
        <w:rPr>
          <w:b/>
          <w:sz w:val="28"/>
          <w:szCs w:val="24"/>
        </w:rPr>
      </w:pPr>
      <w:r w:rsidRPr="00501325">
        <w:rPr>
          <w:b/>
          <w:sz w:val="28"/>
          <w:szCs w:val="24"/>
        </w:rPr>
        <w:t>OpusIMCleanOBD</w:t>
      </w:r>
      <w:r w:rsidR="00FF564C">
        <w:rPr>
          <w:b/>
          <w:sz w:val="28"/>
          <w:szCs w:val="24"/>
        </w:rPr>
        <w:t>drv</w:t>
      </w:r>
      <w:r w:rsidRPr="00501325">
        <w:rPr>
          <w:b/>
          <w:sz w:val="28"/>
          <w:szCs w:val="24"/>
        </w:rPr>
        <w:t>.dll</w:t>
      </w:r>
    </w:p>
    <w:p w14:paraId="5612B027" w14:textId="77777777" w:rsidR="00501325" w:rsidRPr="000A3529" w:rsidRDefault="00501325" w:rsidP="000C453F">
      <w:pPr>
        <w:jc w:val="both"/>
        <w:rPr>
          <w:b/>
          <w:bCs/>
          <w:sz w:val="32"/>
          <w:szCs w:val="32"/>
        </w:rPr>
      </w:pPr>
    </w:p>
    <w:p w14:paraId="1B6E3E40" w14:textId="245B7078" w:rsidR="00501325" w:rsidRDefault="00CC3368" w:rsidP="000C453F">
      <w:pPr>
        <w:jc w:val="both"/>
        <w:rPr>
          <w:sz w:val="24"/>
          <w:szCs w:val="24"/>
        </w:rPr>
      </w:pPr>
      <w:r w:rsidRPr="00501325">
        <w:rPr>
          <w:b/>
          <w:sz w:val="24"/>
          <w:szCs w:val="24"/>
        </w:rPr>
        <w:t>Objetivo</w:t>
      </w:r>
      <w:r>
        <w:rPr>
          <w:sz w:val="24"/>
          <w:szCs w:val="24"/>
        </w:rPr>
        <w:t xml:space="preserve">. El presente documento </w:t>
      </w:r>
      <w:r w:rsidR="00501325">
        <w:rPr>
          <w:sz w:val="24"/>
          <w:szCs w:val="24"/>
        </w:rPr>
        <w:t>describe las funcione</w:t>
      </w:r>
      <w:r w:rsidR="00FF564C">
        <w:rPr>
          <w:sz w:val="24"/>
          <w:szCs w:val="24"/>
        </w:rPr>
        <w:t>s</w:t>
      </w:r>
      <w:r w:rsidR="00501325">
        <w:rPr>
          <w:sz w:val="24"/>
          <w:szCs w:val="24"/>
        </w:rPr>
        <w:t xml:space="preserve"> y operación del driver </w:t>
      </w:r>
      <w:proofErr w:type="spellStart"/>
      <w:r w:rsidR="00501325">
        <w:rPr>
          <w:sz w:val="24"/>
          <w:szCs w:val="24"/>
        </w:rPr>
        <w:t>OpusIMCleanOBD</w:t>
      </w:r>
      <w:r w:rsidR="00FF564C">
        <w:rPr>
          <w:sz w:val="24"/>
          <w:szCs w:val="24"/>
        </w:rPr>
        <w:t>drv</w:t>
      </w:r>
      <w:proofErr w:type="spellEnd"/>
      <w:r w:rsidR="00501325">
        <w:rPr>
          <w:sz w:val="24"/>
          <w:szCs w:val="24"/>
        </w:rPr>
        <w:t xml:space="preserve">, versión </w:t>
      </w:r>
      <w:r w:rsidR="00FF564C">
        <w:rPr>
          <w:sz w:val="24"/>
          <w:szCs w:val="24"/>
        </w:rPr>
        <w:t>1.0.</w:t>
      </w:r>
      <w:r w:rsidR="00501325">
        <w:rPr>
          <w:sz w:val="24"/>
          <w:szCs w:val="24"/>
        </w:rPr>
        <w:t xml:space="preserve">25, para el dispositivo </w:t>
      </w:r>
      <w:proofErr w:type="spellStart"/>
      <w:r w:rsidR="00501325">
        <w:rPr>
          <w:sz w:val="24"/>
          <w:szCs w:val="24"/>
        </w:rPr>
        <w:t>IMClean</w:t>
      </w:r>
      <w:proofErr w:type="spellEnd"/>
      <w:r w:rsidR="00501325">
        <w:rPr>
          <w:sz w:val="24"/>
          <w:szCs w:val="24"/>
        </w:rPr>
        <w:t xml:space="preserve">® de </w:t>
      </w:r>
      <w:proofErr w:type="spellStart"/>
      <w:r w:rsidR="00501325">
        <w:rPr>
          <w:sz w:val="24"/>
          <w:szCs w:val="24"/>
        </w:rPr>
        <w:t>Drew</w:t>
      </w:r>
      <w:proofErr w:type="spellEnd"/>
      <w:r w:rsidR="00501325">
        <w:rPr>
          <w:sz w:val="24"/>
          <w:szCs w:val="24"/>
        </w:rPr>
        <w:t xml:space="preserve"> Technologies. </w:t>
      </w:r>
    </w:p>
    <w:p w14:paraId="2DB73D00" w14:textId="5EDB485B" w:rsidR="00501325" w:rsidRDefault="00501325" w:rsidP="000C453F">
      <w:pPr>
        <w:jc w:val="both"/>
        <w:rPr>
          <w:sz w:val="24"/>
          <w:szCs w:val="24"/>
        </w:rPr>
      </w:pPr>
      <w:r w:rsidRPr="00501325">
        <w:rPr>
          <w:noProof/>
          <w:sz w:val="24"/>
          <w:szCs w:val="24"/>
          <w:lang w:eastAsia="es-MX"/>
        </w:rPr>
        <w:drawing>
          <wp:inline distT="0" distB="0" distL="0" distR="0" wp14:anchorId="1D73B203" wp14:editId="18C65DBD">
            <wp:extent cx="1743075" cy="147193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4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E697" w14:textId="25DDB88D" w:rsidR="00501325" w:rsidRPr="003568C8" w:rsidRDefault="00501325" w:rsidP="000C453F">
      <w:pPr>
        <w:jc w:val="both"/>
        <w:rPr>
          <w:b/>
          <w:sz w:val="24"/>
          <w:szCs w:val="24"/>
        </w:rPr>
      </w:pPr>
      <w:r w:rsidRPr="003568C8">
        <w:rPr>
          <w:b/>
          <w:sz w:val="24"/>
          <w:szCs w:val="24"/>
        </w:rPr>
        <w:t xml:space="preserve">Requisitos de operación. </w:t>
      </w:r>
    </w:p>
    <w:p w14:paraId="45FDBCA8" w14:textId="2B23C7F5" w:rsidR="00501325" w:rsidRDefault="00501325" w:rsidP="000C45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su operación el </w:t>
      </w:r>
      <w:proofErr w:type="spellStart"/>
      <w:r>
        <w:rPr>
          <w:sz w:val="24"/>
          <w:szCs w:val="24"/>
        </w:rPr>
        <w:t>IMClean</w:t>
      </w:r>
      <w:proofErr w:type="spellEnd"/>
      <w:r>
        <w:rPr>
          <w:sz w:val="24"/>
          <w:szCs w:val="24"/>
        </w:rPr>
        <w:t xml:space="preserve"> requiere que los siguientes archivos se encuentren en </w:t>
      </w: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mismo directorio donde se alojara el software que hará uso de él. </w:t>
      </w:r>
    </w:p>
    <w:p w14:paraId="287D0E7B" w14:textId="20F09402" w:rsidR="00384DB3" w:rsidRDefault="001A1FF8" w:rsidP="00384DB3">
      <w:pPr>
        <w:jc w:val="both"/>
        <w:rPr>
          <w:sz w:val="24"/>
          <w:szCs w:val="24"/>
        </w:rPr>
      </w:pPr>
      <w:r w:rsidRPr="001A1FF8">
        <w:t>El “</w:t>
      </w:r>
      <w:r w:rsidRPr="001A1FF8">
        <w:rPr>
          <w:sz w:val="24"/>
          <w:szCs w:val="24"/>
        </w:rPr>
        <w:t xml:space="preserve">OpusIMCleanOBDdrv.dll” es una </w:t>
      </w:r>
      <w:r>
        <w:rPr>
          <w:sz w:val="24"/>
          <w:szCs w:val="24"/>
        </w:rPr>
        <w:t xml:space="preserve">interface de software de comunicación con el dispositivo OBD </w:t>
      </w:r>
      <w:proofErr w:type="spellStart"/>
      <w:r>
        <w:rPr>
          <w:sz w:val="24"/>
          <w:szCs w:val="24"/>
        </w:rPr>
        <w:t>IMClean</w:t>
      </w:r>
      <w:proofErr w:type="spellEnd"/>
      <w:r>
        <w:rPr>
          <w:sz w:val="24"/>
          <w:szCs w:val="24"/>
        </w:rPr>
        <w:t xml:space="preserve"> que prescinde de puertos COM o seriales, con lo cual se evita que los datos captados del ECU del vehículo queden expuestos a la intervención de una entidad ajena al proceso. Adicionalmente los registros </w:t>
      </w:r>
      <w:r w:rsidR="001C30D2">
        <w:rPr>
          <w:sz w:val="24"/>
          <w:szCs w:val="24"/>
        </w:rPr>
        <w:t xml:space="preserve">emitidos </w:t>
      </w:r>
      <w:r>
        <w:rPr>
          <w:sz w:val="24"/>
          <w:szCs w:val="24"/>
        </w:rPr>
        <w:t xml:space="preserve">son firmados con un </w:t>
      </w:r>
      <w:proofErr w:type="spellStart"/>
      <w:r>
        <w:rPr>
          <w:sz w:val="24"/>
          <w:szCs w:val="24"/>
        </w:rPr>
        <w:t>chksum</w:t>
      </w:r>
      <w:proofErr w:type="spellEnd"/>
      <w:r>
        <w:rPr>
          <w:sz w:val="24"/>
          <w:szCs w:val="24"/>
        </w:rPr>
        <w:t xml:space="preserve"> que asegura su integridad. </w:t>
      </w:r>
    </w:p>
    <w:p w14:paraId="486AE625" w14:textId="3D377D63" w:rsidR="001C30D2" w:rsidRDefault="001C30D2" w:rsidP="00384DB3">
      <w:pPr>
        <w:jc w:val="both"/>
        <w:rPr>
          <w:sz w:val="24"/>
          <w:szCs w:val="24"/>
        </w:rPr>
      </w:pPr>
      <w:r w:rsidRPr="001A1FF8">
        <w:t>“</w:t>
      </w:r>
      <w:r w:rsidRPr="001A1FF8">
        <w:rPr>
          <w:sz w:val="24"/>
          <w:szCs w:val="24"/>
        </w:rPr>
        <w:t>OpusIMCleanOBDdrv.dll”</w:t>
      </w:r>
      <w:r w:rsidR="00EC2BBC">
        <w:rPr>
          <w:sz w:val="24"/>
          <w:szCs w:val="24"/>
        </w:rPr>
        <w:t>, “</w:t>
      </w:r>
      <w:r w:rsidR="00EC2BBC" w:rsidRPr="00EC2BBC">
        <w:rPr>
          <w:sz w:val="24"/>
          <w:szCs w:val="24"/>
        </w:rPr>
        <w:t>IIMCleanDriver.dll</w:t>
      </w:r>
      <w:r w:rsidR="00EC2BBC" w:rsidRPr="00EC2BBC">
        <w:rPr>
          <w:sz w:val="24"/>
          <w:szCs w:val="24"/>
        </w:rPr>
        <w:t>”</w:t>
      </w:r>
      <w:r w:rsidR="00EC2BBC">
        <w:rPr>
          <w:sz w:val="24"/>
          <w:szCs w:val="24"/>
        </w:rPr>
        <w:t xml:space="preserve"> y “</w:t>
      </w:r>
      <w:r w:rsidR="00EC2BBC" w:rsidRPr="00EC2BBC">
        <w:rPr>
          <w:sz w:val="24"/>
          <w:szCs w:val="24"/>
        </w:rPr>
        <w:t>IMCleanDriver.dll</w:t>
      </w:r>
      <w:r w:rsidR="00EC2BBC">
        <w:rPr>
          <w:sz w:val="24"/>
          <w:szCs w:val="24"/>
        </w:rPr>
        <w:t>”</w:t>
      </w:r>
      <w:r>
        <w:rPr>
          <w:sz w:val="24"/>
          <w:szCs w:val="24"/>
        </w:rPr>
        <w:t xml:space="preserve"> ha</w:t>
      </w:r>
      <w:r w:rsidR="00EC2BBC">
        <w:rPr>
          <w:sz w:val="24"/>
          <w:szCs w:val="24"/>
        </w:rPr>
        <w:t>n</w:t>
      </w:r>
      <w:r>
        <w:rPr>
          <w:sz w:val="24"/>
          <w:szCs w:val="24"/>
        </w:rPr>
        <w:t xml:space="preserve"> sido compilado</w:t>
      </w:r>
      <w:r w:rsidR="00EC2BBC">
        <w:rPr>
          <w:sz w:val="24"/>
          <w:szCs w:val="24"/>
        </w:rPr>
        <w:t>s</w:t>
      </w:r>
      <w:r>
        <w:rPr>
          <w:sz w:val="24"/>
          <w:szCs w:val="24"/>
        </w:rPr>
        <w:t xml:space="preserve"> con un ofuscador </w:t>
      </w:r>
      <w:r w:rsidR="00EC2BBC">
        <w:rPr>
          <w:sz w:val="24"/>
          <w:szCs w:val="24"/>
        </w:rPr>
        <w:t>de amplia gama para prevenir intentos de ingeniería inversa, que cubre los siguientes rubros: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2"/>
        <w:gridCol w:w="4772"/>
      </w:tblGrid>
      <w:tr w:rsidR="00EC2BBC" w:rsidRPr="00EC2BBC" w14:paraId="460C0D71" w14:textId="77777777" w:rsidTr="00EC2BBC">
        <w:tc>
          <w:tcPr>
            <w:tcW w:w="4772" w:type="dxa"/>
          </w:tcPr>
          <w:p w14:paraId="39EE66E2" w14:textId="77777777" w:rsidR="00EC2BBC" w:rsidRPr="00EC2BBC" w:rsidRDefault="00EC2BBC" w:rsidP="00EC2BB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r w:rsidRPr="00EC2BBC">
              <w:rPr>
                <w:sz w:val="24"/>
                <w:lang w:val="en-US" w:eastAsia="es-MX"/>
              </w:rPr>
              <w:t>Symbol renaming</w:t>
            </w:r>
          </w:p>
          <w:p w14:paraId="09EDCF63" w14:textId="77777777" w:rsidR="00EC2BBC" w:rsidRPr="00EC2BBC" w:rsidRDefault="00EC2BBC" w:rsidP="00EC2BB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r w:rsidRPr="00EC2BBC">
              <w:rPr>
                <w:sz w:val="24"/>
                <w:lang w:val="en-US" w:eastAsia="es-MX"/>
              </w:rPr>
              <w:t>WPF/BAML renaming</w:t>
            </w:r>
          </w:p>
          <w:p w14:paraId="0339AFEE" w14:textId="77777777" w:rsidR="00EC2BBC" w:rsidRPr="00EC2BBC" w:rsidRDefault="00EC2BBC" w:rsidP="00EC2BB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r w:rsidRPr="00EC2BBC">
              <w:rPr>
                <w:sz w:val="24"/>
                <w:lang w:val="en-US" w:eastAsia="es-MX"/>
              </w:rPr>
              <w:t>Control flow obfuscation</w:t>
            </w:r>
          </w:p>
          <w:p w14:paraId="571F0252" w14:textId="77777777" w:rsidR="00EC2BBC" w:rsidRPr="00EC2BBC" w:rsidRDefault="00EC2BBC" w:rsidP="00EC2BB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r w:rsidRPr="00EC2BBC">
              <w:rPr>
                <w:sz w:val="24"/>
                <w:lang w:val="en-US" w:eastAsia="es-MX"/>
              </w:rPr>
              <w:t>Method reference hiding</w:t>
            </w:r>
          </w:p>
          <w:p w14:paraId="77E0F6F2" w14:textId="77777777" w:rsidR="00EC2BBC" w:rsidRPr="00EC2BBC" w:rsidRDefault="00EC2BBC" w:rsidP="00EC2BB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proofErr w:type="spellStart"/>
            <w:r w:rsidRPr="00EC2BBC">
              <w:rPr>
                <w:sz w:val="24"/>
                <w:lang w:val="en-US" w:eastAsia="es-MX"/>
              </w:rPr>
              <w:t>Anti debuggers</w:t>
            </w:r>
            <w:proofErr w:type="spellEnd"/>
            <w:r w:rsidRPr="00EC2BBC">
              <w:rPr>
                <w:sz w:val="24"/>
                <w:lang w:val="en-US" w:eastAsia="es-MX"/>
              </w:rPr>
              <w:t>/profilers</w:t>
            </w:r>
          </w:p>
          <w:p w14:paraId="7A7B7088" w14:textId="796AFD42" w:rsidR="00EC2BBC" w:rsidRPr="00EC2BBC" w:rsidRDefault="00EC2BBC" w:rsidP="00EC2BB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lang w:val="en-US" w:eastAsia="es-MX"/>
              </w:rPr>
            </w:pPr>
            <w:proofErr w:type="spellStart"/>
            <w:r w:rsidRPr="00EC2BBC">
              <w:rPr>
                <w:sz w:val="24"/>
                <w:lang w:val="en-US" w:eastAsia="es-MX"/>
              </w:rPr>
              <w:t>Anti memory</w:t>
            </w:r>
            <w:proofErr w:type="spellEnd"/>
            <w:r w:rsidRPr="00EC2BBC">
              <w:rPr>
                <w:sz w:val="24"/>
                <w:lang w:val="en-US" w:eastAsia="es-MX"/>
              </w:rPr>
              <w:t xml:space="preserve"> dumping</w:t>
            </w:r>
          </w:p>
        </w:tc>
        <w:tc>
          <w:tcPr>
            <w:tcW w:w="4772" w:type="dxa"/>
          </w:tcPr>
          <w:p w14:paraId="1B3AA6D9" w14:textId="77777777" w:rsidR="00EC2BBC" w:rsidRPr="00EC2BBC" w:rsidRDefault="00EC2BBC" w:rsidP="00EC2BB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proofErr w:type="spellStart"/>
            <w:r w:rsidRPr="00EC2BBC">
              <w:rPr>
                <w:sz w:val="24"/>
                <w:lang w:val="en-US" w:eastAsia="es-MX"/>
              </w:rPr>
              <w:t>Anti tampering</w:t>
            </w:r>
            <w:proofErr w:type="spellEnd"/>
            <w:r w:rsidRPr="00EC2BBC">
              <w:rPr>
                <w:sz w:val="24"/>
                <w:lang w:val="en-US" w:eastAsia="es-MX"/>
              </w:rPr>
              <w:t xml:space="preserve"> (method encryption)</w:t>
            </w:r>
            <w:bookmarkStart w:id="0" w:name="_GoBack"/>
            <w:bookmarkEnd w:id="0"/>
          </w:p>
          <w:p w14:paraId="341F9F09" w14:textId="77777777" w:rsidR="00EC2BBC" w:rsidRPr="00EC2BBC" w:rsidRDefault="00EC2BBC" w:rsidP="00EC2BB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r w:rsidRPr="00EC2BBC">
              <w:rPr>
                <w:sz w:val="24"/>
                <w:lang w:val="en-US" w:eastAsia="es-MX"/>
              </w:rPr>
              <w:t>Embedding dependency</w:t>
            </w:r>
          </w:p>
          <w:p w14:paraId="3C24EBB2" w14:textId="77777777" w:rsidR="00EC2BBC" w:rsidRPr="00EC2BBC" w:rsidRDefault="00EC2BBC" w:rsidP="00EC2BB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r w:rsidRPr="00EC2BBC">
              <w:rPr>
                <w:sz w:val="24"/>
                <w:lang w:val="en-US" w:eastAsia="es-MX"/>
              </w:rPr>
              <w:t>Constant encryption</w:t>
            </w:r>
          </w:p>
          <w:p w14:paraId="6F72D3D1" w14:textId="77777777" w:rsidR="00EC2BBC" w:rsidRPr="00EC2BBC" w:rsidRDefault="00EC2BBC" w:rsidP="00EC2BB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sz w:val="24"/>
                <w:lang w:val="en-US" w:eastAsia="es-MX"/>
              </w:rPr>
            </w:pPr>
            <w:r w:rsidRPr="00EC2BBC">
              <w:rPr>
                <w:sz w:val="24"/>
                <w:lang w:val="en-US" w:eastAsia="es-MX"/>
              </w:rPr>
              <w:t>Resource encryption</w:t>
            </w:r>
          </w:p>
          <w:p w14:paraId="2334F60F" w14:textId="77777777" w:rsidR="00EC2BBC" w:rsidRPr="00EC2BBC" w:rsidRDefault="00EC2BBC" w:rsidP="00EC2BB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sz w:val="24"/>
                <w:lang w:eastAsia="es-MX"/>
              </w:rPr>
            </w:pPr>
            <w:proofErr w:type="spellStart"/>
            <w:r w:rsidRPr="00EC2BBC">
              <w:rPr>
                <w:sz w:val="24"/>
                <w:lang w:eastAsia="es-MX"/>
              </w:rPr>
              <w:t>Compressing</w:t>
            </w:r>
            <w:proofErr w:type="spellEnd"/>
            <w:r w:rsidRPr="00EC2BBC">
              <w:rPr>
                <w:sz w:val="24"/>
                <w:lang w:eastAsia="es-MX"/>
              </w:rPr>
              <w:t xml:space="preserve"> output</w:t>
            </w:r>
          </w:p>
          <w:p w14:paraId="6C990970" w14:textId="41D05DF6" w:rsidR="00EC2BBC" w:rsidRPr="00EC2BBC" w:rsidRDefault="00EC2BBC" w:rsidP="00EC2BB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sz w:val="24"/>
                <w:szCs w:val="24"/>
                <w:lang w:val="en-US" w:eastAsia="es-MX"/>
              </w:rPr>
            </w:pPr>
            <w:r w:rsidRPr="00EC2BBC">
              <w:rPr>
                <w:sz w:val="24"/>
                <w:lang w:eastAsia="es-MX"/>
              </w:rPr>
              <w:t xml:space="preserve">Extensible </w:t>
            </w:r>
            <w:proofErr w:type="spellStart"/>
            <w:r w:rsidRPr="00EC2BBC">
              <w:rPr>
                <w:sz w:val="24"/>
                <w:lang w:eastAsia="es-MX"/>
              </w:rPr>
              <w:t>plugin</w:t>
            </w:r>
            <w:proofErr w:type="spellEnd"/>
            <w:r w:rsidRPr="00EC2BBC">
              <w:rPr>
                <w:sz w:val="24"/>
                <w:lang w:eastAsia="es-MX"/>
              </w:rPr>
              <w:t xml:space="preserve"> API</w:t>
            </w:r>
          </w:p>
        </w:tc>
      </w:tr>
    </w:tbl>
    <w:p w14:paraId="13BB0D0A" w14:textId="77777777" w:rsidR="00EC2BBC" w:rsidRPr="00EC2BBC" w:rsidRDefault="00EC2BBC" w:rsidP="00384DB3">
      <w:pPr>
        <w:jc w:val="both"/>
        <w:rPr>
          <w:sz w:val="24"/>
          <w:szCs w:val="24"/>
          <w:lang w:val="en-US"/>
        </w:rPr>
      </w:pPr>
    </w:p>
    <w:p w14:paraId="7E477D52" w14:textId="0CFDE739" w:rsidR="00EC2BBC" w:rsidRPr="001A1FF8" w:rsidRDefault="00EC2BBC" w:rsidP="00EC2BBC">
      <w:pPr>
        <w:jc w:val="both"/>
      </w:pPr>
    </w:p>
    <w:p w14:paraId="52F55D21" w14:textId="722CFABE" w:rsidR="00501325" w:rsidRPr="001A1FF8" w:rsidRDefault="00501325" w:rsidP="000C453F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2"/>
      </w:tblGrid>
      <w:tr w:rsidR="00384DB3" w:rsidRPr="00A17A43" w14:paraId="06648C70" w14:textId="77777777" w:rsidTr="00384DB3">
        <w:tc>
          <w:tcPr>
            <w:tcW w:w="4772" w:type="dxa"/>
          </w:tcPr>
          <w:p w14:paraId="71F3DE87" w14:textId="5837B140" w:rsidR="00384DB3" w:rsidRDefault="00384DB3" w:rsidP="000C453F">
            <w:pPr>
              <w:jc w:val="both"/>
              <w:rPr>
                <w:sz w:val="24"/>
                <w:szCs w:val="24"/>
                <w:lang w:val="en-US"/>
              </w:rPr>
            </w:pPr>
            <w:r w:rsidRPr="00384DB3">
              <w:rPr>
                <w:sz w:val="24"/>
                <w:szCs w:val="24"/>
                <w:lang w:val="en-US"/>
              </w:rPr>
              <w:t xml:space="preserve">C:\ </w:t>
            </w:r>
            <w:proofErr w:type="spellStart"/>
            <w:r w:rsidRPr="00384DB3">
              <w:rPr>
                <w:sz w:val="24"/>
                <w:szCs w:val="24"/>
                <w:lang w:val="en-US"/>
              </w:rPr>
              <w:t>OpusIMClean</w:t>
            </w:r>
            <w:proofErr w:type="spellEnd"/>
            <w:r w:rsidRPr="00384DB3">
              <w:rPr>
                <w:sz w:val="24"/>
                <w:szCs w:val="24"/>
                <w:lang w:val="en-US"/>
              </w:rPr>
              <w:t>\OpusIMCleanOBDdrv.dll</w:t>
            </w:r>
          </w:p>
        </w:tc>
        <w:tc>
          <w:tcPr>
            <w:tcW w:w="4772" w:type="dxa"/>
          </w:tcPr>
          <w:p w14:paraId="33ACC73F" w14:textId="7F7C927D" w:rsidR="00384DB3" w:rsidRPr="00A17A43" w:rsidRDefault="00A17A43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 de operación del dispositivo.</w:t>
            </w:r>
          </w:p>
        </w:tc>
      </w:tr>
      <w:tr w:rsidR="00384DB3" w14:paraId="12749F18" w14:textId="77777777" w:rsidTr="00384DB3">
        <w:tc>
          <w:tcPr>
            <w:tcW w:w="4772" w:type="dxa"/>
          </w:tcPr>
          <w:p w14:paraId="5A6C6247" w14:textId="7D446CC0" w:rsidR="00384DB3" w:rsidRDefault="00384DB3" w:rsidP="00384DB3">
            <w:pPr>
              <w:jc w:val="both"/>
              <w:rPr>
                <w:sz w:val="24"/>
                <w:szCs w:val="24"/>
                <w:lang w:val="en-US"/>
              </w:rPr>
            </w:pPr>
            <w:r w:rsidRPr="006502ED">
              <w:rPr>
                <w:sz w:val="24"/>
                <w:szCs w:val="24"/>
                <w:lang w:val="en-US"/>
              </w:rPr>
              <w:t xml:space="preserve">C:\ </w:t>
            </w:r>
            <w:proofErr w:type="spellStart"/>
            <w:r w:rsidRPr="006502ED">
              <w:rPr>
                <w:sz w:val="24"/>
                <w:szCs w:val="24"/>
                <w:lang w:val="en-US"/>
              </w:rPr>
              <w:t>OpusIMClean</w:t>
            </w:r>
            <w:proofErr w:type="spellEnd"/>
            <w:r w:rsidRPr="006502ED">
              <w:rPr>
                <w:sz w:val="24"/>
                <w:szCs w:val="24"/>
                <w:lang w:val="en-US"/>
              </w:rPr>
              <w:t>\IIMCleanDriver.dll</w:t>
            </w:r>
          </w:p>
        </w:tc>
        <w:tc>
          <w:tcPr>
            <w:tcW w:w="4772" w:type="dxa"/>
          </w:tcPr>
          <w:p w14:paraId="0B032379" w14:textId="32C8E4B9" w:rsidR="00384DB3" w:rsidRDefault="00384DB3" w:rsidP="000C453F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DLL del </w:t>
            </w:r>
            <w:proofErr w:type="spellStart"/>
            <w:r>
              <w:rPr>
                <w:sz w:val="24"/>
                <w:szCs w:val="24"/>
                <w:lang w:val="en-US"/>
              </w:rPr>
              <w:t>fabricante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384DB3" w14:paraId="68E1B441" w14:textId="77777777" w:rsidTr="00384DB3">
        <w:tc>
          <w:tcPr>
            <w:tcW w:w="4772" w:type="dxa"/>
          </w:tcPr>
          <w:p w14:paraId="1F080FCC" w14:textId="429C325A" w:rsidR="00384DB3" w:rsidRDefault="00384DB3" w:rsidP="000C453F">
            <w:pPr>
              <w:jc w:val="both"/>
              <w:rPr>
                <w:sz w:val="24"/>
                <w:szCs w:val="24"/>
                <w:lang w:val="en-US"/>
              </w:rPr>
            </w:pPr>
            <w:r w:rsidRPr="006502ED">
              <w:rPr>
                <w:sz w:val="24"/>
                <w:szCs w:val="24"/>
                <w:lang w:val="en-US"/>
              </w:rPr>
              <w:t xml:space="preserve">C:\ </w:t>
            </w:r>
            <w:proofErr w:type="spellStart"/>
            <w:r w:rsidRPr="006502ED">
              <w:rPr>
                <w:sz w:val="24"/>
                <w:szCs w:val="24"/>
                <w:lang w:val="en-US"/>
              </w:rPr>
              <w:t>OpusIMClean</w:t>
            </w:r>
            <w:proofErr w:type="spellEnd"/>
            <w:r w:rsidRPr="006502ED">
              <w:rPr>
                <w:sz w:val="24"/>
                <w:szCs w:val="24"/>
                <w:lang w:val="en-US"/>
              </w:rPr>
              <w:t>\IMCleanDriver.dll</w:t>
            </w:r>
          </w:p>
        </w:tc>
        <w:tc>
          <w:tcPr>
            <w:tcW w:w="4772" w:type="dxa"/>
          </w:tcPr>
          <w:p w14:paraId="1352C1CE" w14:textId="613994ED" w:rsidR="00384DB3" w:rsidRDefault="00384DB3" w:rsidP="000C453F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DLL del </w:t>
            </w:r>
            <w:proofErr w:type="spellStart"/>
            <w:r>
              <w:rPr>
                <w:sz w:val="24"/>
                <w:szCs w:val="24"/>
                <w:lang w:val="en-US"/>
              </w:rPr>
              <w:t>fabricante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384DB3" w:rsidRPr="00A17A43" w14:paraId="4C28D58B" w14:textId="77777777" w:rsidTr="00384DB3">
        <w:tc>
          <w:tcPr>
            <w:tcW w:w="4772" w:type="dxa"/>
          </w:tcPr>
          <w:p w14:paraId="35CD1933" w14:textId="42E449F7" w:rsidR="00384DB3" w:rsidRDefault="00A17A43" w:rsidP="000C453F">
            <w:pPr>
              <w:jc w:val="both"/>
              <w:rPr>
                <w:sz w:val="24"/>
                <w:szCs w:val="24"/>
                <w:lang w:val="en-US"/>
              </w:rPr>
            </w:pPr>
            <w:r w:rsidRPr="006502ED">
              <w:rPr>
                <w:sz w:val="24"/>
                <w:szCs w:val="24"/>
                <w:lang w:val="en-US"/>
              </w:rPr>
              <w:t xml:space="preserve">C:\ </w:t>
            </w:r>
            <w:proofErr w:type="spellStart"/>
            <w:r w:rsidRPr="006502ED">
              <w:rPr>
                <w:sz w:val="24"/>
                <w:szCs w:val="24"/>
                <w:lang w:val="en-US"/>
              </w:rPr>
              <w:t>OpusIMClean</w:t>
            </w:r>
            <w:proofErr w:type="spellEnd"/>
            <w:r w:rsidRPr="006502ED">
              <w:rPr>
                <w:sz w:val="24"/>
                <w:szCs w:val="24"/>
                <w:lang w:val="en-US"/>
              </w:rPr>
              <w:t>\</w:t>
            </w:r>
            <w:r w:rsidR="00D01E3D" w:rsidRPr="00D01E3D">
              <w:rPr>
                <w:sz w:val="24"/>
                <w:szCs w:val="24"/>
                <w:lang w:val="en-US"/>
              </w:rPr>
              <w:t>MySql.Data.dll</w:t>
            </w:r>
          </w:p>
        </w:tc>
        <w:tc>
          <w:tcPr>
            <w:tcW w:w="4772" w:type="dxa"/>
          </w:tcPr>
          <w:p w14:paraId="184C8F79" w14:textId="1FF96D54" w:rsidR="00384DB3" w:rsidRPr="00A17A43" w:rsidRDefault="00A17A43" w:rsidP="000C453F">
            <w:pPr>
              <w:jc w:val="both"/>
              <w:rPr>
                <w:sz w:val="24"/>
                <w:szCs w:val="24"/>
              </w:rPr>
            </w:pPr>
            <w:r w:rsidRPr="00A17A43">
              <w:rPr>
                <w:sz w:val="24"/>
                <w:szCs w:val="24"/>
              </w:rPr>
              <w:t xml:space="preserve">DLL de comunicación con </w:t>
            </w:r>
            <w:proofErr w:type="spellStart"/>
            <w:r w:rsidRPr="00A17A43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ySQL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0A14977" w14:textId="77777777" w:rsidR="00384DB3" w:rsidRDefault="00384DB3" w:rsidP="000C453F">
      <w:pPr>
        <w:jc w:val="both"/>
        <w:rPr>
          <w:sz w:val="24"/>
          <w:szCs w:val="24"/>
        </w:rPr>
      </w:pPr>
    </w:p>
    <w:p w14:paraId="7DE8C099" w14:textId="77777777" w:rsidR="0042399C" w:rsidRDefault="0042399C">
      <w:pPr>
        <w:rPr>
          <w:sz w:val="24"/>
          <w:szCs w:val="24"/>
        </w:rPr>
      </w:pPr>
    </w:p>
    <w:p w14:paraId="6531BBA5" w14:textId="77777777" w:rsidR="0042399C" w:rsidRDefault="0042399C">
      <w:pPr>
        <w:rPr>
          <w:sz w:val="24"/>
          <w:szCs w:val="24"/>
        </w:rPr>
      </w:pPr>
    </w:p>
    <w:p w14:paraId="3FF891C4" w14:textId="77777777" w:rsidR="0042399C" w:rsidRDefault="0042399C">
      <w:pPr>
        <w:rPr>
          <w:sz w:val="24"/>
          <w:szCs w:val="24"/>
        </w:rPr>
      </w:pPr>
    </w:p>
    <w:p w14:paraId="72AFB0BF" w14:textId="199E9E51" w:rsidR="00DB0914" w:rsidRPr="0042399C" w:rsidRDefault="0042399C">
      <w:pPr>
        <w:rPr>
          <w:b/>
          <w:sz w:val="24"/>
          <w:szCs w:val="24"/>
        </w:rPr>
      </w:pPr>
      <w:r w:rsidRPr="0042399C">
        <w:rPr>
          <w:b/>
          <w:sz w:val="24"/>
          <w:szCs w:val="24"/>
        </w:rPr>
        <w:t>Flujo de aplicación de</w:t>
      </w:r>
      <w:r>
        <w:rPr>
          <w:b/>
          <w:sz w:val="24"/>
          <w:szCs w:val="24"/>
        </w:rPr>
        <w:t>l DLL en</w:t>
      </w:r>
      <w:r w:rsidRPr="0042399C">
        <w:rPr>
          <w:b/>
          <w:sz w:val="24"/>
          <w:szCs w:val="24"/>
        </w:rPr>
        <w:t xml:space="preserve"> prueba OBD.</w:t>
      </w:r>
    </w:p>
    <w:p w14:paraId="55195925" w14:textId="77777777" w:rsidR="0042399C" w:rsidRDefault="0042399C" w:rsidP="000C453F">
      <w:pPr>
        <w:jc w:val="both"/>
      </w:pPr>
    </w:p>
    <w:p w14:paraId="487DB58F" w14:textId="23F36AE0" w:rsidR="0042399C" w:rsidRDefault="0042399C" w:rsidP="000C453F">
      <w:pPr>
        <w:jc w:val="both"/>
      </w:pPr>
      <w:r w:rsidRPr="0042399C">
        <w:rPr>
          <w:noProof/>
          <w:lang w:eastAsia="es-MX"/>
        </w:rPr>
        <w:lastRenderedPageBreak/>
        <w:drawing>
          <wp:inline distT="0" distB="0" distL="0" distR="0" wp14:anchorId="4C57CBF2" wp14:editId="5F37E212">
            <wp:extent cx="5525271" cy="5725324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183B" w14:textId="77777777" w:rsidR="00DB0914" w:rsidRPr="00A17A43" w:rsidRDefault="00DB0914" w:rsidP="000C453F">
      <w:pPr>
        <w:jc w:val="both"/>
        <w:rPr>
          <w:sz w:val="24"/>
          <w:szCs w:val="24"/>
        </w:rPr>
      </w:pPr>
    </w:p>
    <w:p w14:paraId="511B3487" w14:textId="350F1AA2" w:rsidR="006502ED" w:rsidRPr="009F1E5E" w:rsidRDefault="0069158B" w:rsidP="000C453F">
      <w:pPr>
        <w:jc w:val="both"/>
        <w:rPr>
          <w:b/>
          <w:sz w:val="24"/>
          <w:szCs w:val="24"/>
        </w:rPr>
      </w:pPr>
      <w:r w:rsidRPr="009F1E5E">
        <w:rPr>
          <w:b/>
          <w:sz w:val="24"/>
          <w:szCs w:val="24"/>
        </w:rPr>
        <w:t>Descripción de campos y funciones del DLL.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7168"/>
      </w:tblGrid>
      <w:tr w:rsidR="00501325" w14:paraId="2336B6EF" w14:textId="77777777" w:rsidTr="00501325">
        <w:tc>
          <w:tcPr>
            <w:tcW w:w="2376" w:type="dxa"/>
          </w:tcPr>
          <w:p w14:paraId="2F245A3A" w14:textId="2E72A58A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ReviewDevicePlug</w:t>
            </w:r>
            <w:proofErr w:type="spellEnd"/>
          </w:p>
        </w:tc>
        <w:tc>
          <w:tcPr>
            <w:tcW w:w="7168" w:type="dxa"/>
          </w:tcPr>
          <w:p w14:paraId="32DE94EC" w14:textId="77777777" w:rsidR="00501325" w:rsidRDefault="006502ED" w:rsidP="000C453F">
            <w:pPr>
              <w:jc w:val="both"/>
              <w:rPr>
                <w:sz w:val="24"/>
                <w:szCs w:val="24"/>
              </w:rPr>
            </w:pPr>
            <w:r w:rsidRPr="00CF7E66">
              <w:rPr>
                <w:b/>
                <w:sz w:val="24"/>
                <w:szCs w:val="24"/>
              </w:rPr>
              <w:t>Tipo:</w:t>
            </w:r>
            <w:r>
              <w:rPr>
                <w:sz w:val="24"/>
                <w:szCs w:val="24"/>
              </w:rPr>
              <w:t xml:space="preserve"> Función.</w:t>
            </w:r>
          </w:p>
          <w:p w14:paraId="49AA0DDD" w14:textId="62199126" w:rsidR="0076184C" w:rsidRDefault="0076184C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Revisa si el dispositivo se encuentra conectado al CPU del equipo, al localizarlo valida la licencia de usuario sea válida.</w:t>
            </w:r>
          </w:p>
          <w:p w14:paraId="06508447" w14:textId="77777777" w:rsidR="00CF7E66" w:rsidRDefault="00CF7E66" w:rsidP="000C453F">
            <w:pPr>
              <w:jc w:val="both"/>
              <w:rPr>
                <w:sz w:val="24"/>
                <w:szCs w:val="24"/>
              </w:rPr>
            </w:pPr>
          </w:p>
          <w:p w14:paraId="39180830" w14:textId="7AA15494" w:rsidR="003568C8" w:rsidRPr="00CF7E66" w:rsidRDefault="003568C8" w:rsidP="000C453F">
            <w:pPr>
              <w:jc w:val="both"/>
              <w:rPr>
                <w:b/>
                <w:sz w:val="24"/>
                <w:szCs w:val="24"/>
              </w:rPr>
            </w:pPr>
            <w:r w:rsidRPr="00CF7E66">
              <w:rPr>
                <w:b/>
                <w:sz w:val="24"/>
                <w:szCs w:val="24"/>
              </w:rPr>
              <w:t>Valores de respuesta:</w:t>
            </w:r>
          </w:p>
          <w:p w14:paraId="73411FC5" w14:textId="77777777" w:rsidR="0076184C" w:rsidRPr="003568C8" w:rsidRDefault="0076184C" w:rsidP="003568C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3568C8">
              <w:rPr>
                <w:sz w:val="24"/>
                <w:szCs w:val="24"/>
                <w:lang w:eastAsia="es-MX"/>
              </w:rPr>
              <w:t>Pass</w:t>
            </w:r>
            <w:proofErr w:type="gramStart"/>
            <w:r w:rsidRPr="003568C8">
              <w:rPr>
                <w:sz w:val="24"/>
                <w:szCs w:val="24"/>
                <w:lang w:eastAsia="es-MX"/>
              </w:rPr>
              <w:t>:IMClean</w:t>
            </w:r>
            <w:proofErr w:type="spellEnd"/>
            <w:proofErr w:type="gramEnd"/>
            <w:r w:rsidRPr="003568C8">
              <w:rPr>
                <w:sz w:val="24"/>
                <w:szCs w:val="24"/>
                <w:lang w:eastAsia="es-MX"/>
              </w:rPr>
              <w:t xml:space="preserve"> OBD conectado.</w:t>
            </w:r>
          </w:p>
          <w:p w14:paraId="702C2934" w14:textId="77777777" w:rsidR="0076184C" w:rsidRDefault="0076184C" w:rsidP="003568C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3568C8">
              <w:rPr>
                <w:sz w:val="24"/>
                <w:szCs w:val="24"/>
                <w:lang w:eastAsia="es-MX"/>
              </w:rPr>
              <w:lastRenderedPageBreak/>
              <w:t>Err</w:t>
            </w:r>
            <w:proofErr w:type="gramStart"/>
            <w:r w:rsidRPr="003568C8">
              <w:rPr>
                <w:sz w:val="24"/>
                <w:szCs w:val="24"/>
                <w:lang w:eastAsia="es-MX"/>
              </w:rPr>
              <w:t>:IMClean</w:t>
            </w:r>
            <w:proofErr w:type="spellEnd"/>
            <w:proofErr w:type="gramEnd"/>
            <w:r w:rsidRPr="003568C8">
              <w:rPr>
                <w:sz w:val="24"/>
                <w:szCs w:val="24"/>
                <w:lang w:eastAsia="es-MX"/>
              </w:rPr>
              <w:t xml:space="preserve"> OBD desconectado.</w:t>
            </w:r>
          </w:p>
          <w:p w14:paraId="20A63472" w14:textId="2D691962" w:rsidR="0076184C" w:rsidRPr="003568C8" w:rsidRDefault="0076184C" w:rsidP="003568C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r w:rsidRPr="003568C8">
              <w:rPr>
                <w:sz w:val="24"/>
                <w:szCs w:val="24"/>
                <w:lang w:eastAsia="es-MX"/>
              </w:rPr>
              <w:t>Key?</w:t>
            </w:r>
            <w:r w:rsidR="003568C8" w:rsidRPr="003568C8">
              <w:rPr>
                <w:sz w:val="24"/>
                <w:szCs w:val="24"/>
                <w:lang w:eastAsia="es-MX"/>
              </w:rPr>
              <w:t xml:space="preserve"> ##########-############</w:t>
            </w:r>
            <w:r w:rsidR="003568C8">
              <w:rPr>
                <w:sz w:val="24"/>
                <w:szCs w:val="24"/>
                <w:lang w:eastAsia="es-MX"/>
              </w:rPr>
              <w:t xml:space="preserve">. Esta respuesta se obtiene si no se identifica la licencia de usuario, </w:t>
            </w:r>
            <w:r w:rsidR="0069158B">
              <w:rPr>
                <w:sz w:val="24"/>
                <w:szCs w:val="24"/>
                <w:lang w:eastAsia="es-MX"/>
              </w:rPr>
              <w:t>envié</w:t>
            </w:r>
            <w:r w:rsidR="003568C8">
              <w:rPr>
                <w:sz w:val="24"/>
                <w:szCs w:val="24"/>
                <w:lang w:eastAsia="es-MX"/>
              </w:rPr>
              <w:t xml:space="preserve"> un correo con el dato que se le proporciona y recibirá la licencia de usuario, la cual podrá ingresar mediante la función “</w:t>
            </w:r>
            <w:proofErr w:type="spellStart"/>
            <w:r w:rsidR="003568C8" w:rsidRPr="006502ED">
              <w:rPr>
                <w:sz w:val="24"/>
                <w:szCs w:val="24"/>
              </w:rPr>
              <w:t>set_OpusKeyDevice</w:t>
            </w:r>
            <w:proofErr w:type="spellEnd"/>
            <w:r w:rsidR="003568C8">
              <w:rPr>
                <w:sz w:val="24"/>
                <w:szCs w:val="24"/>
                <w:lang w:eastAsia="es-MX"/>
              </w:rPr>
              <w:t>”.</w:t>
            </w:r>
            <w:r w:rsidR="003568C8" w:rsidRPr="003568C8">
              <w:rPr>
                <w:sz w:val="24"/>
                <w:szCs w:val="24"/>
                <w:lang w:eastAsia="es-MX"/>
              </w:rPr>
              <w:t xml:space="preserve"> </w:t>
            </w:r>
          </w:p>
        </w:tc>
      </w:tr>
      <w:tr w:rsidR="00501325" w14:paraId="272EB73A" w14:textId="77777777" w:rsidTr="00501325">
        <w:tc>
          <w:tcPr>
            <w:tcW w:w="2376" w:type="dxa"/>
          </w:tcPr>
          <w:p w14:paraId="0514A72D" w14:textId="60C44BB9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lastRenderedPageBreak/>
              <w:t>InitIMCleanDevice</w:t>
            </w:r>
            <w:proofErr w:type="spellEnd"/>
          </w:p>
        </w:tc>
        <w:tc>
          <w:tcPr>
            <w:tcW w:w="7168" w:type="dxa"/>
          </w:tcPr>
          <w:p w14:paraId="3900D01B" w14:textId="77777777" w:rsidR="00501325" w:rsidRDefault="006502ED" w:rsidP="000C453F">
            <w:pPr>
              <w:jc w:val="both"/>
              <w:rPr>
                <w:sz w:val="24"/>
                <w:szCs w:val="24"/>
              </w:rPr>
            </w:pPr>
            <w:r w:rsidRPr="001C4AAF">
              <w:rPr>
                <w:b/>
                <w:sz w:val="24"/>
                <w:szCs w:val="24"/>
              </w:rPr>
              <w:t>Tipo</w:t>
            </w:r>
            <w:r>
              <w:rPr>
                <w:sz w:val="24"/>
                <w:szCs w:val="24"/>
              </w:rPr>
              <w:t>: Función.</w:t>
            </w:r>
          </w:p>
          <w:p w14:paraId="154C983C" w14:textId="77777777" w:rsidR="00CF7E66" w:rsidRDefault="00CF7E66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Inicia dispositivo OBD, previamente se debe haber validado que está conectado al CPU del equipo. Esta función demora 2 minutos aproximadamente en levantar todos los servicios del dispositivo. </w:t>
            </w:r>
          </w:p>
          <w:p w14:paraId="4D89D570" w14:textId="3F1E8F4B" w:rsidR="00160162" w:rsidRPr="00160162" w:rsidRDefault="001C4AAF" w:rsidP="000C453F">
            <w:pPr>
              <w:jc w:val="both"/>
              <w:rPr>
                <w:rFonts w:cs="Calibri"/>
                <w:color w:val="000000"/>
                <w:sz w:val="24"/>
                <w:szCs w:val="19"/>
              </w:rPr>
            </w:pPr>
            <w:r>
              <w:rPr>
                <w:sz w:val="24"/>
                <w:szCs w:val="24"/>
              </w:rPr>
              <w:t>Los datos resultantes se almacenan en la sección “</w:t>
            </w:r>
            <w:proofErr w:type="spellStart"/>
            <w:r w:rsidRPr="003568C8">
              <w:rPr>
                <w:b/>
                <w:sz w:val="24"/>
                <w:szCs w:val="24"/>
              </w:rPr>
              <w:t>DeviceData</w:t>
            </w:r>
            <w:proofErr w:type="spellEnd"/>
            <w:r>
              <w:rPr>
                <w:rFonts w:ascii="Cascadia Mono" w:hAnsi="Cascadia Mono" w:cs="Cascadia Mono"/>
                <w:b/>
                <w:color w:val="000000"/>
                <w:sz w:val="19"/>
                <w:szCs w:val="19"/>
              </w:rPr>
              <w:t>”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</w:t>
            </w:r>
            <w:r w:rsidR="00160162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="00160162">
              <w:rPr>
                <w:rFonts w:cs="Calibri"/>
                <w:color w:val="000000"/>
                <w:sz w:val="24"/>
                <w:szCs w:val="19"/>
              </w:rPr>
              <w:t xml:space="preserve">El OBD debe estar conectado al puerto de pruebas del equipo. </w:t>
            </w:r>
          </w:p>
          <w:p w14:paraId="07A097AA" w14:textId="77777777" w:rsidR="001C4AAF" w:rsidRPr="001C4AAF" w:rsidRDefault="001C4AAF" w:rsidP="000C453F">
            <w:pPr>
              <w:jc w:val="both"/>
              <w:rPr>
                <w:sz w:val="24"/>
                <w:szCs w:val="24"/>
              </w:rPr>
            </w:pPr>
          </w:p>
          <w:p w14:paraId="79BAA188" w14:textId="65328273" w:rsidR="00CF7E66" w:rsidRDefault="00CF7E66" w:rsidP="000C453F">
            <w:pPr>
              <w:jc w:val="both"/>
              <w:rPr>
                <w:b/>
                <w:sz w:val="24"/>
                <w:szCs w:val="24"/>
              </w:rPr>
            </w:pPr>
            <w:r w:rsidRPr="00CF7E66">
              <w:rPr>
                <w:b/>
                <w:sz w:val="24"/>
                <w:szCs w:val="24"/>
              </w:rPr>
              <w:t>Valores de respuesta:</w:t>
            </w:r>
          </w:p>
          <w:p w14:paraId="5DC36784" w14:textId="7E4A6C40" w:rsidR="00CF7E66" w:rsidRPr="00CF7E66" w:rsidRDefault="00CF7E66" w:rsidP="00CF7E66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r w:rsidRPr="00CF7E66">
              <w:rPr>
                <w:sz w:val="24"/>
                <w:szCs w:val="24"/>
                <w:lang w:eastAsia="es-MX"/>
              </w:rPr>
              <w:t xml:space="preserve">Pass: </w:t>
            </w:r>
            <w:proofErr w:type="spellStart"/>
            <w:r w:rsidRPr="00CF7E66">
              <w:rPr>
                <w:sz w:val="24"/>
                <w:szCs w:val="24"/>
                <w:lang w:eastAsia="es-MX"/>
              </w:rPr>
              <w:t>IMClean</w:t>
            </w:r>
            <w:proofErr w:type="spellEnd"/>
            <w:r w:rsidRPr="00CF7E66">
              <w:rPr>
                <w:sz w:val="24"/>
                <w:szCs w:val="24"/>
                <w:lang w:eastAsia="es-MX"/>
              </w:rPr>
              <w:t xml:space="preserve"> OBD en línea.</w:t>
            </w:r>
          </w:p>
          <w:p w14:paraId="47239557" w14:textId="0827D268" w:rsidR="00CF7E66" w:rsidRPr="00CF7E66" w:rsidRDefault="00CF7E66" w:rsidP="00CF7E66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CF7E66">
              <w:rPr>
                <w:sz w:val="24"/>
                <w:szCs w:val="24"/>
                <w:lang w:eastAsia="es-MX"/>
              </w:rPr>
              <w:t>Err</w:t>
            </w:r>
            <w:proofErr w:type="spellEnd"/>
            <w:r w:rsidRPr="00CF7E66">
              <w:rPr>
                <w:sz w:val="24"/>
                <w:szCs w:val="24"/>
                <w:lang w:eastAsia="es-MX"/>
              </w:rPr>
              <w:t xml:space="preserve">: </w:t>
            </w:r>
            <w:proofErr w:type="spellStart"/>
            <w:r w:rsidRPr="00CF7E66">
              <w:rPr>
                <w:sz w:val="24"/>
                <w:szCs w:val="24"/>
                <w:lang w:eastAsia="es-MX"/>
              </w:rPr>
              <w:t>IMClean</w:t>
            </w:r>
            <w:proofErr w:type="spellEnd"/>
            <w:r w:rsidRPr="00CF7E66">
              <w:rPr>
                <w:sz w:val="24"/>
                <w:szCs w:val="24"/>
                <w:lang w:eastAsia="es-MX"/>
              </w:rPr>
              <w:t xml:space="preserve"> OBD fuera de línea.</w:t>
            </w:r>
          </w:p>
          <w:p w14:paraId="045E0D3E" w14:textId="4064E539" w:rsidR="00CF7E66" w:rsidRDefault="00CF7E66" w:rsidP="000C453F">
            <w:pPr>
              <w:jc w:val="both"/>
              <w:rPr>
                <w:sz w:val="24"/>
                <w:szCs w:val="24"/>
              </w:rPr>
            </w:pPr>
          </w:p>
        </w:tc>
      </w:tr>
      <w:tr w:rsidR="00501325" w14:paraId="77F3BF35" w14:textId="77777777" w:rsidTr="00501325">
        <w:tc>
          <w:tcPr>
            <w:tcW w:w="2376" w:type="dxa"/>
          </w:tcPr>
          <w:p w14:paraId="4637EC49" w14:textId="78D57AE3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VehiculoLink</w:t>
            </w:r>
            <w:proofErr w:type="spellEnd"/>
          </w:p>
        </w:tc>
        <w:tc>
          <w:tcPr>
            <w:tcW w:w="7168" w:type="dxa"/>
          </w:tcPr>
          <w:p w14:paraId="2E1960FE" w14:textId="77777777" w:rsidR="00501325" w:rsidRDefault="006502ED" w:rsidP="000C453F">
            <w:pPr>
              <w:jc w:val="both"/>
              <w:rPr>
                <w:sz w:val="24"/>
                <w:szCs w:val="24"/>
              </w:rPr>
            </w:pPr>
            <w:r w:rsidRPr="001C4AAF">
              <w:rPr>
                <w:b/>
                <w:sz w:val="24"/>
                <w:szCs w:val="24"/>
              </w:rPr>
              <w:t>Tipo</w:t>
            </w:r>
            <w:r>
              <w:rPr>
                <w:sz w:val="24"/>
                <w:szCs w:val="24"/>
              </w:rPr>
              <w:t>: Función.</w:t>
            </w:r>
          </w:p>
          <w:p w14:paraId="36E70922" w14:textId="77777777" w:rsidR="009F1E5E" w:rsidRDefault="001C4AAF" w:rsidP="000C453F">
            <w:p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sz w:val="24"/>
                <w:szCs w:val="24"/>
              </w:rPr>
              <w:t>Realiza la comunicación con el ECU del vehículo e interpreta el estado de los monitores así como los DTC almacenados. Los datos resultantes se almacenan en la sección “</w:t>
            </w:r>
            <w:proofErr w:type="spellStart"/>
            <w:r w:rsidRPr="003568C8">
              <w:rPr>
                <w:rFonts w:ascii="Cascadia Mono" w:hAnsi="Cascadia Mono" w:cs="Cascadia Mono"/>
                <w:b/>
                <w:color w:val="000000"/>
                <w:sz w:val="19"/>
                <w:szCs w:val="19"/>
                <w:highlight w:val="white"/>
              </w:rPr>
              <w:t>InspectionData</w:t>
            </w:r>
            <w:proofErr w:type="spellEnd"/>
            <w:r>
              <w:rPr>
                <w:rFonts w:ascii="Cascadia Mono" w:hAnsi="Cascadia Mono" w:cs="Cascadia Mono"/>
                <w:b/>
                <w:color w:val="000000"/>
                <w:sz w:val="19"/>
                <w:szCs w:val="19"/>
              </w:rPr>
              <w:t>”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</w:t>
            </w:r>
          </w:p>
          <w:p w14:paraId="585635EA" w14:textId="6E1CF95D" w:rsidR="001C4AAF" w:rsidRPr="00160162" w:rsidRDefault="00160162" w:rsidP="000C453F">
            <w:pPr>
              <w:jc w:val="both"/>
              <w:rPr>
                <w:rFonts w:cs="Calibri"/>
                <w:color w:val="000000"/>
                <w:sz w:val="19"/>
                <w:szCs w:val="19"/>
              </w:rPr>
            </w:pPr>
            <w:r w:rsidRPr="00160162">
              <w:rPr>
                <w:rFonts w:cs="Calibri"/>
                <w:color w:val="000000"/>
                <w:sz w:val="24"/>
                <w:szCs w:val="19"/>
              </w:rPr>
              <w:t>El OBD debe estar conectado al OBD del vehículo.</w:t>
            </w:r>
          </w:p>
          <w:p w14:paraId="677C9577" w14:textId="77777777" w:rsidR="00160162" w:rsidRDefault="00160162" w:rsidP="000C453F">
            <w:p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4DDC76F" w14:textId="77777777" w:rsidR="001C4AAF" w:rsidRDefault="001C4AAF" w:rsidP="000C453F">
            <w:pPr>
              <w:jc w:val="both"/>
              <w:rPr>
                <w:b/>
                <w:sz w:val="24"/>
                <w:szCs w:val="24"/>
              </w:rPr>
            </w:pPr>
            <w:r w:rsidRPr="00CF7E66">
              <w:rPr>
                <w:b/>
                <w:sz w:val="24"/>
                <w:szCs w:val="24"/>
              </w:rPr>
              <w:t>Valores de respuesta:</w:t>
            </w:r>
          </w:p>
          <w:p w14:paraId="5F829B47" w14:textId="77777777" w:rsidR="001C4AAF" w:rsidRPr="001C4AAF" w:rsidRDefault="001C4AAF" w:rsidP="001C4AAF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r w:rsidRPr="001C4AAF">
              <w:rPr>
                <w:sz w:val="24"/>
                <w:szCs w:val="24"/>
                <w:lang w:eastAsia="es-MX"/>
              </w:rPr>
              <w:t>Pass: Inspección vehicular OBD exitosa.</w:t>
            </w:r>
          </w:p>
          <w:p w14:paraId="7EFB2B2B" w14:textId="77777777" w:rsidR="001C4AAF" w:rsidRPr="001C4AAF" w:rsidRDefault="001C4AAF" w:rsidP="001C4AAF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jc w:val="both"/>
              <w:rPr>
                <w:i/>
                <w:sz w:val="24"/>
                <w:szCs w:val="24"/>
                <w:lang w:eastAsia="es-MX"/>
              </w:rPr>
            </w:pPr>
            <w:proofErr w:type="spellStart"/>
            <w:r w:rsidRPr="001C4AAF">
              <w:rPr>
                <w:sz w:val="24"/>
                <w:szCs w:val="24"/>
                <w:lang w:eastAsia="es-MX"/>
              </w:rPr>
              <w:t>Err</w:t>
            </w:r>
            <w:proofErr w:type="spellEnd"/>
            <w:r w:rsidRPr="001C4AAF">
              <w:rPr>
                <w:sz w:val="24"/>
                <w:szCs w:val="24"/>
                <w:lang w:eastAsia="es-MX"/>
              </w:rPr>
              <w:t xml:space="preserve">: Inspección vehicular OBD fallo | </w:t>
            </w:r>
            <w:r w:rsidRPr="001C4AAF">
              <w:rPr>
                <w:i/>
                <w:sz w:val="24"/>
                <w:szCs w:val="24"/>
                <w:lang w:eastAsia="es-MX"/>
              </w:rPr>
              <w:t>(descripción de error).</w:t>
            </w:r>
          </w:p>
          <w:p w14:paraId="6A70798B" w14:textId="7AE6B002" w:rsidR="001C4AAF" w:rsidRPr="001C4AAF" w:rsidRDefault="001C4AAF" w:rsidP="000C453F">
            <w:pPr>
              <w:jc w:val="both"/>
              <w:rPr>
                <w:sz w:val="24"/>
                <w:szCs w:val="24"/>
              </w:rPr>
            </w:pPr>
          </w:p>
        </w:tc>
      </w:tr>
      <w:tr w:rsidR="00501325" w:rsidRPr="00CF7E66" w14:paraId="7856E772" w14:textId="77777777" w:rsidTr="00501325">
        <w:tc>
          <w:tcPr>
            <w:tcW w:w="2376" w:type="dxa"/>
          </w:tcPr>
          <w:p w14:paraId="5CFB3BCE" w14:textId="01943E17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set_OpusKeyDevice</w:t>
            </w:r>
            <w:proofErr w:type="spellEnd"/>
          </w:p>
        </w:tc>
        <w:tc>
          <w:tcPr>
            <w:tcW w:w="7168" w:type="dxa"/>
          </w:tcPr>
          <w:p w14:paraId="1A59CB5D" w14:textId="77777777" w:rsidR="00501325" w:rsidRDefault="006502ED" w:rsidP="000C453F">
            <w:pPr>
              <w:jc w:val="both"/>
              <w:rPr>
                <w:sz w:val="24"/>
                <w:szCs w:val="24"/>
              </w:rPr>
            </w:pPr>
            <w:r w:rsidRPr="00CF7E66">
              <w:rPr>
                <w:b/>
                <w:sz w:val="24"/>
                <w:szCs w:val="24"/>
              </w:rPr>
              <w:t>Tipo:</w:t>
            </w:r>
            <w:r>
              <w:rPr>
                <w:sz w:val="24"/>
                <w:szCs w:val="24"/>
              </w:rPr>
              <w:t xml:space="preserve"> Función.</w:t>
            </w:r>
          </w:p>
          <w:p w14:paraId="3D937255" w14:textId="3F4F40E4" w:rsidR="003568C8" w:rsidRDefault="003568C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 la licencia de usuario que se le proporcione. Se requiere del código que resulte de la función “</w:t>
            </w:r>
            <w:proofErr w:type="spellStart"/>
            <w:r w:rsidRPr="006502ED">
              <w:rPr>
                <w:sz w:val="24"/>
                <w:szCs w:val="24"/>
              </w:rPr>
              <w:t>ReviewDevicePlug</w:t>
            </w:r>
            <w:proofErr w:type="spellEnd"/>
            <w:r>
              <w:rPr>
                <w:sz w:val="24"/>
                <w:szCs w:val="24"/>
              </w:rPr>
              <w:t>”</w:t>
            </w:r>
            <w:r w:rsidR="00FF564C">
              <w:rPr>
                <w:sz w:val="24"/>
                <w:szCs w:val="24"/>
              </w:rPr>
              <w:t xml:space="preserve"> para solicitarla.</w:t>
            </w:r>
          </w:p>
          <w:p w14:paraId="36B0F8AC" w14:textId="77777777" w:rsidR="003568C8" w:rsidRPr="00952C5C" w:rsidRDefault="003568C8" w:rsidP="000C453F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52C5C">
              <w:rPr>
                <w:sz w:val="24"/>
                <w:szCs w:val="24"/>
                <w:lang w:val="en-US"/>
              </w:rPr>
              <w:t>Ejemplo</w:t>
            </w:r>
            <w:proofErr w:type="spellEnd"/>
            <w:r w:rsidRPr="00952C5C">
              <w:rPr>
                <w:sz w:val="24"/>
                <w:szCs w:val="24"/>
                <w:lang w:val="en-US"/>
              </w:rPr>
              <w:t>:</w:t>
            </w:r>
          </w:p>
          <w:p w14:paraId="40A86D9A" w14:textId="77777777" w:rsidR="003568C8" w:rsidRPr="00952C5C" w:rsidRDefault="003568C8" w:rsidP="000C453F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57738EBD" w14:textId="77777777" w:rsidR="003568C8" w:rsidRPr="00952C5C" w:rsidRDefault="003568C8" w:rsidP="000C453F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52C5C">
              <w:rPr>
                <w:sz w:val="24"/>
                <w:szCs w:val="24"/>
                <w:lang w:val="en-US"/>
              </w:rPr>
              <w:t>ReviewDevicePlug</w:t>
            </w:r>
            <w:proofErr w:type="spellEnd"/>
            <w:r w:rsidRPr="00952C5C">
              <w:rPr>
                <w:sz w:val="24"/>
                <w:szCs w:val="24"/>
                <w:lang w:val="en-US"/>
              </w:rPr>
              <w:t>: Key? 207393E-FC5CEE1157CC</w:t>
            </w:r>
          </w:p>
          <w:p w14:paraId="188194A6" w14:textId="77777777" w:rsidR="003568C8" w:rsidRDefault="003568C8" w:rsidP="000C453F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568C8">
              <w:rPr>
                <w:sz w:val="24"/>
                <w:szCs w:val="24"/>
                <w:lang w:val="en-US"/>
              </w:rPr>
              <w:t>set_OpusKeyDevice</w:t>
            </w:r>
            <w:proofErr w:type="spellEnd"/>
            <w:r w:rsidRPr="003568C8">
              <w:rPr>
                <w:sz w:val="24"/>
                <w:szCs w:val="24"/>
                <w:lang w:val="en-US"/>
              </w:rPr>
              <w:t>(“HODW NEWP AXID JUOPLZ - 05/10/26”)</w:t>
            </w:r>
          </w:p>
          <w:p w14:paraId="3E3066C4" w14:textId="77777777" w:rsidR="003568C8" w:rsidRDefault="003568C8" w:rsidP="000C453F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5E79445E" w14:textId="74B18132" w:rsidR="00FF564C" w:rsidRPr="00FF564C" w:rsidRDefault="00FF564C" w:rsidP="000C453F">
            <w:pPr>
              <w:jc w:val="both"/>
              <w:rPr>
                <w:sz w:val="24"/>
                <w:szCs w:val="24"/>
              </w:rPr>
            </w:pPr>
            <w:r w:rsidRPr="00FF564C">
              <w:rPr>
                <w:sz w:val="24"/>
                <w:szCs w:val="24"/>
              </w:rPr>
              <w:t>Envié este dato “</w:t>
            </w:r>
            <w:r>
              <w:rPr>
                <w:sz w:val="24"/>
                <w:szCs w:val="24"/>
              </w:rPr>
              <w:t xml:space="preserve">Key? </w:t>
            </w:r>
            <w:r w:rsidRPr="003568C8">
              <w:rPr>
                <w:sz w:val="24"/>
                <w:szCs w:val="24"/>
              </w:rPr>
              <w:t>##########-############</w:t>
            </w:r>
            <w:r>
              <w:rPr>
                <w:sz w:val="24"/>
                <w:szCs w:val="24"/>
              </w:rPr>
              <w:t xml:space="preserve">” al correo </w:t>
            </w:r>
            <w:hyperlink r:id="rId11" w:history="1">
              <w:r w:rsidRPr="00B0191D">
                <w:rPr>
                  <w:rStyle w:val="Hipervnculo"/>
                  <w:sz w:val="24"/>
                  <w:szCs w:val="24"/>
                </w:rPr>
                <w:t>xxx@opusinspection.com</w:t>
              </w:r>
            </w:hyperlink>
            <w:r>
              <w:rPr>
                <w:sz w:val="24"/>
                <w:szCs w:val="24"/>
              </w:rPr>
              <w:t xml:space="preserve"> para solicitar el código de licencia de su dispositivo. El código es único e intransferible entre dispositivos.</w:t>
            </w:r>
          </w:p>
          <w:p w14:paraId="61E34B76" w14:textId="02355EB1" w:rsidR="003568C8" w:rsidRDefault="003568C8" w:rsidP="000C453F">
            <w:pPr>
              <w:jc w:val="both"/>
              <w:rPr>
                <w:sz w:val="24"/>
                <w:szCs w:val="24"/>
              </w:rPr>
            </w:pPr>
            <w:r w:rsidRPr="003568C8">
              <w:rPr>
                <w:sz w:val="24"/>
                <w:szCs w:val="24"/>
              </w:rPr>
              <w:t>La licencia de usuario t</w:t>
            </w:r>
            <w:r>
              <w:rPr>
                <w:sz w:val="24"/>
                <w:szCs w:val="24"/>
              </w:rPr>
              <w:t xml:space="preserve">iene vigencia de </w:t>
            </w:r>
            <w:r w:rsidR="00FF564C">
              <w:rPr>
                <w:sz w:val="24"/>
                <w:szCs w:val="24"/>
              </w:rPr>
              <w:t>un año a partir de la fecha de emisión, esto con la finalidad de controlar y asegurar siempre cuente con la versión del driver vigente más actualizada.</w:t>
            </w:r>
          </w:p>
          <w:p w14:paraId="1C410B05" w14:textId="77777777" w:rsidR="00CF7E66" w:rsidRDefault="00CF7E66" w:rsidP="000C453F">
            <w:pPr>
              <w:jc w:val="both"/>
              <w:rPr>
                <w:sz w:val="24"/>
                <w:szCs w:val="24"/>
              </w:rPr>
            </w:pPr>
          </w:p>
          <w:p w14:paraId="315770F4" w14:textId="77777777" w:rsidR="0069158B" w:rsidRPr="00CF7E66" w:rsidRDefault="0069158B" w:rsidP="0069158B">
            <w:pPr>
              <w:jc w:val="both"/>
              <w:rPr>
                <w:b/>
                <w:sz w:val="24"/>
                <w:szCs w:val="24"/>
              </w:rPr>
            </w:pPr>
            <w:r w:rsidRPr="00CF7E66">
              <w:rPr>
                <w:b/>
                <w:sz w:val="24"/>
                <w:szCs w:val="24"/>
              </w:rPr>
              <w:lastRenderedPageBreak/>
              <w:t>Valores de respuesta:</w:t>
            </w:r>
          </w:p>
          <w:p w14:paraId="72C60269" w14:textId="6BDB7DB0" w:rsidR="0069158B" w:rsidRPr="00CF7E66" w:rsidRDefault="0069158B" w:rsidP="00CF7E66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CF7E66">
              <w:rPr>
                <w:sz w:val="24"/>
                <w:szCs w:val="24"/>
                <w:lang w:eastAsia="es-MX"/>
              </w:rPr>
              <w:t>Pass</w:t>
            </w:r>
            <w:proofErr w:type="gramStart"/>
            <w:r w:rsidRPr="00CF7E66">
              <w:rPr>
                <w:sz w:val="24"/>
                <w:szCs w:val="24"/>
                <w:lang w:eastAsia="es-MX"/>
              </w:rPr>
              <w:t>:Opus</w:t>
            </w:r>
            <w:proofErr w:type="spellEnd"/>
            <w:proofErr w:type="gramEnd"/>
            <w:r w:rsidRPr="00CF7E66">
              <w:rPr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CF7E66">
              <w:rPr>
                <w:sz w:val="24"/>
                <w:szCs w:val="24"/>
                <w:lang w:eastAsia="es-MX"/>
              </w:rPr>
              <w:t>IMClean</w:t>
            </w:r>
            <w:proofErr w:type="spellEnd"/>
            <w:r w:rsidRPr="00CF7E66">
              <w:rPr>
                <w:sz w:val="24"/>
                <w:szCs w:val="24"/>
                <w:lang w:eastAsia="es-MX"/>
              </w:rPr>
              <w:t xml:space="preserve"> OBD r</w:t>
            </w:r>
            <w:r w:rsidR="00CF7E66" w:rsidRPr="00CF7E66">
              <w:rPr>
                <w:sz w:val="24"/>
                <w:szCs w:val="24"/>
                <w:lang w:eastAsia="es-MX"/>
              </w:rPr>
              <w:t>egistrado exitosamente.</w:t>
            </w:r>
          </w:p>
          <w:p w14:paraId="5E71C996" w14:textId="41F1B2A7" w:rsidR="00CF7E66" w:rsidRPr="00CF7E66" w:rsidRDefault="00CF7E66" w:rsidP="00CF7E66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CF7E66">
              <w:rPr>
                <w:sz w:val="24"/>
                <w:szCs w:val="24"/>
                <w:lang w:eastAsia="es-MX"/>
              </w:rPr>
              <w:t>Err</w:t>
            </w:r>
            <w:proofErr w:type="gramStart"/>
            <w:r w:rsidRPr="00CF7E66">
              <w:rPr>
                <w:sz w:val="24"/>
                <w:szCs w:val="24"/>
                <w:lang w:eastAsia="es-MX"/>
              </w:rPr>
              <w:t>:Opus</w:t>
            </w:r>
            <w:proofErr w:type="spellEnd"/>
            <w:proofErr w:type="gramEnd"/>
            <w:r w:rsidRPr="00CF7E66">
              <w:rPr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CF7E66">
              <w:rPr>
                <w:sz w:val="24"/>
                <w:szCs w:val="24"/>
                <w:lang w:eastAsia="es-MX"/>
              </w:rPr>
              <w:t>IMClean</w:t>
            </w:r>
            <w:proofErr w:type="spellEnd"/>
            <w:r w:rsidRPr="00CF7E66">
              <w:rPr>
                <w:sz w:val="24"/>
                <w:szCs w:val="24"/>
                <w:lang w:eastAsia="es-MX"/>
              </w:rPr>
              <w:t xml:space="preserve"> OBD licencia no valida o expirada.</w:t>
            </w:r>
          </w:p>
          <w:p w14:paraId="705F8CFA" w14:textId="15B750C0" w:rsidR="00CF7E66" w:rsidRPr="00CF7E66" w:rsidRDefault="00CF7E66" w:rsidP="00CF7E66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CF7E66">
              <w:rPr>
                <w:sz w:val="24"/>
                <w:szCs w:val="24"/>
                <w:lang w:eastAsia="es-MX"/>
              </w:rPr>
              <w:t>Err</w:t>
            </w:r>
            <w:proofErr w:type="gramStart"/>
            <w:r w:rsidRPr="00CF7E66">
              <w:rPr>
                <w:sz w:val="24"/>
                <w:szCs w:val="24"/>
                <w:lang w:eastAsia="es-MX"/>
              </w:rPr>
              <w:t>:set</w:t>
            </w:r>
            <w:proofErr w:type="gramEnd"/>
            <w:r w:rsidRPr="00CF7E66">
              <w:rPr>
                <w:sz w:val="24"/>
                <w:szCs w:val="24"/>
                <w:lang w:eastAsia="es-MX"/>
              </w:rPr>
              <w:t>_OpusKeyDevice</w:t>
            </w:r>
            <w:proofErr w:type="spellEnd"/>
            <w:r w:rsidRPr="00CF7E66">
              <w:rPr>
                <w:sz w:val="24"/>
                <w:szCs w:val="24"/>
                <w:lang w:eastAsia="es-MX"/>
              </w:rPr>
              <w:t xml:space="preserve"> | </w:t>
            </w:r>
            <w:r w:rsidRPr="00CF7E66">
              <w:rPr>
                <w:i/>
                <w:sz w:val="24"/>
                <w:szCs w:val="24"/>
                <w:lang w:eastAsia="es-MX"/>
              </w:rPr>
              <w:t>(descripción de error)</w:t>
            </w:r>
            <w:r w:rsidR="001C4AAF">
              <w:rPr>
                <w:i/>
                <w:sz w:val="24"/>
                <w:szCs w:val="24"/>
                <w:lang w:eastAsia="es-MX"/>
              </w:rPr>
              <w:t>.</w:t>
            </w:r>
          </w:p>
          <w:p w14:paraId="2D3228E0" w14:textId="46017313" w:rsidR="003568C8" w:rsidRPr="00CF7E66" w:rsidRDefault="003568C8" w:rsidP="000C453F">
            <w:pPr>
              <w:jc w:val="both"/>
              <w:rPr>
                <w:sz w:val="24"/>
                <w:szCs w:val="24"/>
              </w:rPr>
            </w:pPr>
          </w:p>
        </w:tc>
      </w:tr>
      <w:tr w:rsidR="00501325" w:rsidRPr="003568C8" w14:paraId="226DA3B6" w14:textId="77777777" w:rsidTr="00501325">
        <w:tc>
          <w:tcPr>
            <w:tcW w:w="2376" w:type="dxa"/>
          </w:tcPr>
          <w:p w14:paraId="38FA0AF5" w14:textId="38C8E424" w:rsidR="00501325" w:rsidRPr="003568C8" w:rsidRDefault="00397698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lastRenderedPageBreak/>
              <w:t>DriverVersion</w:t>
            </w:r>
            <w:proofErr w:type="spellEnd"/>
          </w:p>
        </w:tc>
        <w:tc>
          <w:tcPr>
            <w:tcW w:w="7168" w:type="dxa"/>
          </w:tcPr>
          <w:p w14:paraId="4797A765" w14:textId="77777777" w:rsidR="00397698" w:rsidRDefault="00397698" w:rsidP="0039769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Tipo: Función.</w:t>
            </w:r>
          </w:p>
          <w:p w14:paraId="74FE01F9" w14:textId="77777777" w:rsidR="00501325" w:rsidRDefault="0039769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Devuelve el número de versión del Driver.</w:t>
            </w:r>
          </w:p>
          <w:p w14:paraId="6B832D4C" w14:textId="7E49F41D" w:rsidR="00397698" w:rsidRPr="003568C8" w:rsidRDefault="0039769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Ejemplo: “1.0.25”</w:t>
            </w:r>
          </w:p>
        </w:tc>
      </w:tr>
    </w:tbl>
    <w:p w14:paraId="71D152E2" w14:textId="77777777" w:rsidR="00501325" w:rsidRPr="003568C8" w:rsidRDefault="00501325" w:rsidP="000C453F">
      <w:pPr>
        <w:jc w:val="both"/>
        <w:rPr>
          <w:sz w:val="24"/>
          <w:szCs w:val="24"/>
        </w:rPr>
      </w:pPr>
    </w:p>
    <w:p w14:paraId="2B739936" w14:textId="6F56D90A" w:rsidR="000A3529" w:rsidRPr="003568C8" w:rsidRDefault="000A3529" w:rsidP="000C453F">
      <w:pPr>
        <w:jc w:val="both"/>
        <w:rPr>
          <w:sz w:val="24"/>
          <w:szCs w:val="24"/>
        </w:rPr>
      </w:pPr>
      <w:r w:rsidRPr="003568C8">
        <w:rPr>
          <w:sz w:val="24"/>
          <w:szCs w:val="24"/>
        </w:rPr>
        <w:t xml:space="preserve"> </w:t>
      </w:r>
    </w:p>
    <w:p w14:paraId="54F5E279" w14:textId="55906F1B" w:rsidR="006502ED" w:rsidRPr="003568C8" w:rsidRDefault="006502ED" w:rsidP="006502ED">
      <w:pPr>
        <w:jc w:val="both"/>
        <w:rPr>
          <w:b/>
          <w:sz w:val="24"/>
          <w:szCs w:val="24"/>
        </w:rPr>
      </w:pPr>
      <w:proofErr w:type="spellStart"/>
      <w:r w:rsidRPr="003568C8">
        <w:rPr>
          <w:b/>
          <w:sz w:val="24"/>
          <w:szCs w:val="24"/>
        </w:rPr>
        <w:t>DeviceData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9"/>
        <w:gridCol w:w="7081"/>
      </w:tblGrid>
      <w:tr w:rsidR="006502ED" w14:paraId="55D8966A" w14:textId="77777777" w:rsidTr="00397698">
        <w:tc>
          <w:tcPr>
            <w:tcW w:w="2539" w:type="dxa"/>
          </w:tcPr>
          <w:p w14:paraId="77FE1438" w14:textId="1BD4D92F" w:rsidR="006502ED" w:rsidRDefault="006502ED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DeviceID</w:t>
            </w:r>
            <w:proofErr w:type="spellEnd"/>
          </w:p>
        </w:tc>
        <w:tc>
          <w:tcPr>
            <w:tcW w:w="7081" w:type="dxa"/>
          </w:tcPr>
          <w:p w14:paraId="695AA77F" w14:textId="04130C90" w:rsidR="006502ED" w:rsidRDefault="008D3B88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dispositivo, número de serie.</w:t>
            </w:r>
          </w:p>
        </w:tc>
      </w:tr>
      <w:tr w:rsidR="006502ED" w14:paraId="3B28C61B" w14:textId="77777777" w:rsidTr="00397698">
        <w:tc>
          <w:tcPr>
            <w:tcW w:w="2539" w:type="dxa"/>
          </w:tcPr>
          <w:p w14:paraId="710F5432" w14:textId="398C114C" w:rsidR="006502ED" w:rsidRDefault="006502ED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DeviceHardwareIDs</w:t>
            </w:r>
            <w:proofErr w:type="spellEnd"/>
          </w:p>
        </w:tc>
        <w:tc>
          <w:tcPr>
            <w:tcW w:w="7081" w:type="dxa"/>
          </w:tcPr>
          <w:p w14:paraId="741DED62" w14:textId="69D5B2D9" w:rsidR="006502ED" w:rsidRDefault="00E41D80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del har</w:t>
            </w:r>
            <w:r w:rsidR="008D3B88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ware del dispositivo.</w:t>
            </w:r>
          </w:p>
        </w:tc>
      </w:tr>
      <w:tr w:rsidR="006502ED" w14:paraId="7C2F3A36" w14:textId="77777777" w:rsidTr="00397698">
        <w:tc>
          <w:tcPr>
            <w:tcW w:w="2539" w:type="dxa"/>
          </w:tcPr>
          <w:p w14:paraId="2644DD3E" w14:textId="168903FE" w:rsidR="006502ED" w:rsidRDefault="006502ED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DeviceManufacturer</w:t>
            </w:r>
            <w:proofErr w:type="spellEnd"/>
          </w:p>
        </w:tc>
        <w:tc>
          <w:tcPr>
            <w:tcW w:w="7081" w:type="dxa"/>
          </w:tcPr>
          <w:p w14:paraId="3AE8486C" w14:textId="3AB61806" w:rsidR="006502ED" w:rsidRDefault="00E41D80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Fabricante del dispositivo.</w:t>
            </w:r>
          </w:p>
        </w:tc>
      </w:tr>
      <w:tr w:rsidR="006502ED" w14:paraId="0A7741B6" w14:textId="77777777" w:rsidTr="00397698">
        <w:tc>
          <w:tcPr>
            <w:tcW w:w="2539" w:type="dxa"/>
          </w:tcPr>
          <w:p w14:paraId="3AD927CC" w14:textId="7811D3AC" w:rsidR="006502ED" w:rsidRDefault="006502ED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DeviceDescription</w:t>
            </w:r>
            <w:proofErr w:type="spellEnd"/>
          </w:p>
        </w:tc>
        <w:tc>
          <w:tcPr>
            <w:tcW w:w="7081" w:type="dxa"/>
          </w:tcPr>
          <w:p w14:paraId="37D89274" w14:textId="370BD046" w:rsidR="006502ED" w:rsidRDefault="00E41D80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del dispositivo.</w:t>
            </w:r>
          </w:p>
        </w:tc>
      </w:tr>
      <w:tr w:rsidR="006502ED" w14:paraId="6F10D5F1" w14:textId="77777777" w:rsidTr="00397698">
        <w:tc>
          <w:tcPr>
            <w:tcW w:w="2539" w:type="dxa"/>
          </w:tcPr>
          <w:p w14:paraId="1C20A73B" w14:textId="752F7DBF" w:rsidR="006502ED" w:rsidRDefault="006502ED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DeviceFirmwareVersion</w:t>
            </w:r>
            <w:proofErr w:type="spellEnd"/>
          </w:p>
        </w:tc>
        <w:tc>
          <w:tcPr>
            <w:tcW w:w="7081" w:type="dxa"/>
          </w:tcPr>
          <w:p w14:paraId="2BBC3A2F" w14:textId="22D8109A" w:rsidR="006502ED" w:rsidRDefault="00E41D80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de firmware del dispositivo.</w:t>
            </w:r>
          </w:p>
        </w:tc>
      </w:tr>
      <w:tr w:rsidR="006502ED" w14:paraId="0CBDD02E" w14:textId="77777777" w:rsidTr="00397698">
        <w:tc>
          <w:tcPr>
            <w:tcW w:w="2539" w:type="dxa"/>
          </w:tcPr>
          <w:p w14:paraId="5C2B1F6A" w14:textId="11E0CDE2" w:rsidR="006502ED" w:rsidRP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DeviceType</w:t>
            </w:r>
            <w:proofErr w:type="spellEnd"/>
          </w:p>
        </w:tc>
        <w:tc>
          <w:tcPr>
            <w:tcW w:w="7081" w:type="dxa"/>
          </w:tcPr>
          <w:p w14:paraId="7D60FC59" w14:textId="49C986CE" w:rsidR="006502ED" w:rsidRDefault="00E41D80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dispositivo.</w:t>
            </w:r>
          </w:p>
        </w:tc>
      </w:tr>
      <w:tr w:rsidR="006502ED" w14:paraId="2104F080" w14:textId="77777777" w:rsidTr="00397698">
        <w:tc>
          <w:tcPr>
            <w:tcW w:w="2539" w:type="dxa"/>
          </w:tcPr>
          <w:p w14:paraId="464CC261" w14:textId="3083A639" w:rsidR="006502ED" w:rsidRP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DeviceVoltage</w:t>
            </w:r>
            <w:proofErr w:type="spellEnd"/>
          </w:p>
        </w:tc>
        <w:tc>
          <w:tcPr>
            <w:tcW w:w="7081" w:type="dxa"/>
          </w:tcPr>
          <w:p w14:paraId="09C9E28D" w14:textId="3C302C6C" w:rsidR="006502ED" w:rsidRDefault="00E41D80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Voltaje de operación.</w:t>
            </w:r>
          </w:p>
        </w:tc>
      </w:tr>
      <w:tr w:rsidR="006502ED" w14:paraId="0878AA7A" w14:textId="77777777" w:rsidTr="00397698">
        <w:tc>
          <w:tcPr>
            <w:tcW w:w="2539" w:type="dxa"/>
          </w:tcPr>
          <w:p w14:paraId="467241F6" w14:textId="1524E68D" w:rsidR="006502ED" w:rsidRP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DeviceVoltageDLC</w:t>
            </w:r>
            <w:proofErr w:type="spellEnd"/>
          </w:p>
        </w:tc>
        <w:tc>
          <w:tcPr>
            <w:tcW w:w="7081" w:type="dxa"/>
          </w:tcPr>
          <w:p w14:paraId="285964B1" w14:textId="696BF3FC" w:rsidR="006502ED" w:rsidRDefault="00E41D80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Voltaje DLC. </w:t>
            </w:r>
          </w:p>
        </w:tc>
      </w:tr>
    </w:tbl>
    <w:p w14:paraId="73EC7995" w14:textId="77777777" w:rsidR="006502ED" w:rsidRDefault="006502ED" w:rsidP="006502ED">
      <w:pPr>
        <w:jc w:val="both"/>
        <w:rPr>
          <w:sz w:val="24"/>
          <w:szCs w:val="24"/>
        </w:rPr>
      </w:pPr>
    </w:p>
    <w:p w14:paraId="01EFA448" w14:textId="5D049BA2" w:rsidR="006502ED" w:rsidRPr="003568C8" w:rsidRDefault="006502ED" w:rsidP="006502ED">
      <w:pPr>
        <w:jc w:val="both"/>
        <w:rPr>
          <w:b/>
          <w:sz w:val="24"/>
          <w:szCs w:val="24"/>
        </w:rPr>
      </w:pPr>
      <w:proofErr w:type="spellStart"/>
      <w:r w:rsidRPr="003568C8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InspectionData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5"/>
        <w:gridCol w:w="7168"/>
      </w:tblGrid>
      <w:tr w:rsidR="00952C5C" w14:paraId="7425CEE6" w14:textId="77777777" w:rsidTr="00F51883">
        <w:tc>
          <w:tcPr>
            <w:tcW w:w="2445" w:type="dxa"/>
          </w:tcPr>
          <w:p w14:paraId="366F2563" w14:textId="46956129" w:rsidR="00952C5C" w:rsidRPr="00F51883" w:rsidRDefault="00952C5C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Fecha_Test</w:t>
            </w:r>
          </w:p>
        </w:tc>
        <w:tc>
          <w:tcPr>
            <w:tcW w:w="7168" w:type="dxa"/>
          </w:tcPr>
          <w:p w14:paraId="60FA0F32" w14:textId="54EF0089" w:rsidR="00952C5C" w:rsidRDefault="008142E5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“ddmmyyyy”</w:t>
            </w:r>
          </w:p>
        </w:tc>
      </w:tr>
      <w:tr w:rsidR="006502ED" w14:paraId="07D533BB" w14:textId="77777777" w:rsidTr="00F51883">
        <w:tc>
          <w:tcPr>
            <w:tcW w:w="2445" w:type="dxa"/>
          </w:tcPr>
          <w:p w14:paraId="617E0BAC" w14:textId="6FDF7E3E" w:rsid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OBDdata_VINhx</w:t>
            </w:r>
            <w:proofErr w:type="spellEnd"/>
          </w:p>
        </w:tc>
        <w:tc>
          <w:tcPr>
            <w:tcW w:w="7168" w:type="dxa"/>
          </w:tcPr>
          <w:p w14:paraId="5D47936F" w14:textId="62F7EA28" w:rsidR="006502ED" w:rsidRDefault="00F51883" w:rsidP="001C4AA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Número de serie del vehículo en formato hexadecimal, </w:t>
            </w:r>
            <w:r w:rsidR="0076184C">
              <w:rPr>
                <w:sz w:val="24"/>
                <w:szCs w:val="24"/>
              </w:rPr>
              <w:t xml:space="preserve">lectura </w:t>
            </w:r>
            <w:r w:rsidR="001C4AAF">
              <w:rPr>
                <w:sz w:val="24"/>
                <w:szCs w:val="24"/>
              </w:rPr>
              <w:t>original</w:t>
            </w:r>
            <w:r w:rsidR="0076184C">
              <w:rPr>
                <w:sz w:val="24"/>
                <w:szCs w:val="24"/>
              </w:rPr>
              <w:t xml:space="preserve"> del ECU.</w:t>
            </w:r>
            <w:r w:rsidR="008A1071">
              <w:rPr>
                <w:sz w:val="24"/>
                <w:szCs w:val="24"/>
              </w:rPr>
              <w:t xml:space="preserve"> Y </w:t>
            </w:r>
            <w:proofErr w:type="spellStart"/>
            <w:r w:rsidR="008A1071">
              <w:rPr>
                <w:sz w:val="24"/>
                <w:szCs w:val="24"/>
              </w:rPr>
              <w:t>Chksum</w:t>
            </w:r>
            <w:proofErr w:type="spellEnd"/>
            <w:r w:rsidR="008A1071">
              <w:rPr>
                <w:sz w:val="24"/>
                <w:szCs w:val="24"/>
              </w:rPr>
              <w:t xml:space="preserve"> del registro para aseguramiento de veracidad</w:t>
            </w:r>
            <w:r w:rsidR="009901E0">
              <w:rPr>
                <w:sz w:val="24"/>
                <w:szCs w:val="24"/>
              </w:rPr>
              <w:t xml:space="preserve"> del registro, el </w:t>
            </w:r>
            <w:proofErr w:type="spellStart"/>
            <w:r w:rsidR="009901E0">
              <w:rPr>
                <w:sz w:val="24"/>
                <w:szCs w:val="24"/>
              </w:rPr>
              <w:t>chksum</w:t>
            </w:r>
            <w:proofErr w:type="spellEnd"/>
            <w:r w:rsidR="009901E0">
              <w:rPr>
                <w:sz w:val="24"/>
                <w:szCs w:val="24"/>
              </w:rPr>
              <w:t xml:space="preserve"> inicia con el carácter “#” y se compone de 6 caracteres</w:t>
            </w:r>
            <w:r w:rsidR="008A1071">
              <w:rPr>
                <w:sz w:val="24"/>
                <w:szCs w:val="24"/>
              </w:rPr>
              <w:t>.</w:t>
            </w:r>
          </w:p>
          <w:p w14:paraId="3EC46A0C" w14:textId="77777777" w:rsidR="009901E0" w:rsidRDefault="009901E0" w:rsidP="001C4AAF">
            <w:pPr>
              <w:jc w:val="both"/>
              <w:rPr>
                <w:sz w:val="24"/>
                <w:szCs w:val="24"/>
              </w:rPr>
            </w:pPr>
          </w:p>
          <w:p w14:paraId="14923234" w14:textId="77777777" w:rsidR="009901E0" w:rsidRDefault="008A1071" w:rsidP="001C4AA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Ejemplo: </w:t>
            </w:r>
          </w:p>
          <w:p w14:paraId="63CB0397" w14:textId="77777777" w:rsidR="008A1071" w:rsidRPr="009901E0" w:rsidRDefault="009901E0" w:rsidP="001C4AAF">
            <w:pPr>
              <w:jc w:val="both"/>
              <w:rPr>
                <w:b/>
                <w:szCs w:val="24"/>
              </w:rPr>
            </w:pPr>
            <w:r w:rsidRPr="009901E0">
              <w:rPr>
                <w:b/>
                <w:szCs w:val="24"/>
              </w:rPr>
              <w:t>00 00 07 E8 49 02 01 4D 45 58 36 48 32 36 30 58 4E 54 30 33 33 32 30 34 #FCZCSF</w:t>
            </w:r>
          </w:p>
          <w:p w14:paraId="3B92BFCF" w14:textId="479CC1FE" w:rsidR="009901E0" w:rsidRDefault="009901E0" w:rsidP="001C4AAF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093D7F12" w14:textId="77777777" w:rsidTr="00F51883">
        <w:tc>
          <w:tcPr>
            <w:tcW w:w="2445" w:type="dxa"/>
          </w:tcPr>
          <w:p w14:paraId="192E4402" w14:textId="2C379DD6" w:rsid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OBDdata_VIN</w:t>
            </w:r>
            <w:proofErr w:type="spellEnd"/>
          </w:p>
        </w:tc>
        <w:tc>
          <w:tcPr>
            <w:tcW w:w="7168" w:type="dxa"/>
          </w:tcPr>
          <w:p w14:paraId="1EF3C79C" w14:textId="0FB09CDA" w:rsidR="006502ED" w:rsidRDefault="0076184C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Número de serie del vehículo.</w:t>
            </w:r>
          </w:p>
        </w:tc>
      </w:tr>
      <w:tr w:rsidR="006502ED" w14:paraId="28053DB9" w14:textId="77777777" w:rsidTr="00F51883">
        <w:tc>
          <w:tcPr>
            <w:tcW w:w="2445" w:type="dxa"/>
          </w:tcPr>
          <w:p w14:paraId="17408F63" w14:textId="6DD6F04E" w:rsid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OBDdata_MILhx</w:t>
            </w:r>
            <w:proofErr w:type="spellEnd"/>
          </w:p>
        </w:tc>
        <w:tc>
          <w:tcPr>
            <w:tcW w:w="7168" w:type="dxa"/>
          </w:tcPr>
          <w:p w14:paraId="2EB8FD3F" w14:textId="23467BA0" w:rsidR="008A1071" w:rsidRDefault="0076184C" w:rsidP="008A10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Lectura de monitores y luz MIL, formato hexadecimal, </w:t>
            </w:r>
            <w:r w:rsidR="008A1071">
              <w:rPr>
                <w:sz w:val="24"/>
                <w:szCs w:val="24"/>
              </w:rPr>
              <w:t xml:space="preserve">PID 01 01, </w:t>
            </w:r>
            <w:r>
              <w:rPr>
                <w:sz w:val="24"/>
                <w:szCs w:val="24"/>
              </w:rPr>
              <w:t xml:space="preserve">lectura </w:t>
            </w:r>
            <w:r w:rsidR="009901E0">
              <w:rPr>
                <w:sz w:val="24"/>
                <w:szCs w:val="24"/>
              </w:rPr>
              <w:t>original</w:t>
            </w:r>
            <w:r>
              <w:rPr>
                <w:sz w:val="24"/>
                <w:szCs w:val="24"/>
              </w:rPr>
              <w:t xml:space="preserve"> del ECU. </w:t>
            </w:r>
            <w:r w:rsidR="009901E0">
              <w:rPr>
                <w:sz w:val="24"/>
                <w:szCs w:val="24"/>
              </w:rPr>
              <w:t xml:space="preserve">Y </w:t>
            </w:r>
            <w:proofErr w:type="spellStart"/>
            <w:r w:rsidR="009901E0">
              <w:rPr>
                <w:sz w:val="24"/>
                <w:szCs w:val="24"/>
              </w:rPr>
              <w:t>Chksum</w:t>
            </w:r>
            <w:proofErr w:type="spellEnd"/>
            <w:r w:rsidR="009901E0">
              <w:rPr>
                <w:sz w:val="24"/>
                <w:szCs w:val="24"/>
              </w:rPr>
              <w:t xml:space="preserve"> del registro para aseguramiento de veracidad del registro, el </w:t>
            </w:r>
            <w:proofErr w:type="spellStart"/>
            <w:r w:rsidR="009901E0">
              <w:rPr>
                <w:sz w:val="24"/>
                <w:szCs w:val="24"/>
              </w:rPr>
              <w:t>chksum</w:t>
            </w:r>
            <w:proofErr w:type="spellEnd"/>
            <w:r w:rsidR="009901E0">
              <w:rPr>
                <w:sz w:val="24"/>
                <w:szCs w:val="24"/>
              </w:rPr>
              <w:t xml:space="preserve"> inicia con el carácter “#” y se compone de 6 caracteres.</w:t>
            </w:r>
          </w:p>
          <w:p w14:paraId="52FC537C" w14:textId="77777777" w:rsidR="008A1071" w:rsidRDefault="008A1071" w:rsidP="008A1071">
            <w:pPr>
              <w:jc w:val="both"/>
              <w:rPr>
                <w:sz w:val="24"/>
                <w:szCs w:val="24"/>
              </w:rPr>
            </w:pPr>
          </w:p>
          <w:p w14:paraId="4370D8D5" w14:textId="77777777" w:rsidR="006502ED" w:rsidRDefault="008A1071" w:rsidP="008A10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Ejemplo:</w:t>
            </w:r>
          </w:p>
          <w:p w14:paraId="35331AC8" w14:textId="6B76285C" w:rsidR="009901E0" w:rsidRPr="00DB0914" w:rsidRDefault="009901E0" w:rsidP="008A1071">
            <w:pPr>
              <w:jc w:val="both"/>
              <w:rPr>
                <w:b/>
                <w:szCs w:val="24"/>
              </w:rPr>
            </w:pPr>
            <w:r w:rsidRPr="00DB0914">
              <w:rPr>
                <w:b/>
                <w:szCs w:val="24"/>
              </w:rPr>
              <w:t xml:space="preserve">00 00 07 E8 41 01 FF </w:t>
            </w:r>
            <w:proofErr w:type="spellStart"/>
            <w:r w:rsidRPr="00DB0914">
              <w:rPr>
                <w:b/>
                <w:szCs w:val="24"/>
              </w:rPr>
              <w:t>FF</w:t>
            </w:r>
            <w:proofErr w:type="spellEnd"/>
            <w:r w:rsidRPr="00DB0914">
              <w:rPr>
                <w:b/>
                <w:szCs w:val="24"/>
              </w:rPr>
              <w:t xml:space="preserve"> </w:t>
            </w:r>
            <w:proofErr w:type="spellStart"/>
            <w:r w:rsidRPr="00DB0914">
              <w:rPr>
                <w:b/>
                <w:szCs w:val="24"/>
              </w:rPr>
              <w:t>FF</w:t>
            </w:r>
            <w:proofErr w:type="spellEnd"/>
            <w:r w:rsidRPr="00DB0914">
              <w:rPr>
                <w:b/>
                <w:szCs w:val="24"/>
              </w:rPr>
              <w:t xml:space="preserve"> </w:t>
            </w:r>
            <w:proofErr w:type="spellStart"/>
            <w:r w:rsidRPr="00DB0914">
              <w:rPr>
                <w:b/>
                <w:szCs w:val="24"/>
              </w:rPr>
              <w:t>FF</w:t>
            </w:r>
            <w:proofErr w:type="spellEnd"/>
            <w:r w:rsidRPr="00DB0914">
              <w:rPr>
                <w:b/>
                <w:szCs w:val="24"/>
              </w:rPr>
              <w:t xml:space="preserve"> </w:t>
            </w:r>
            <w:proofErr w:type="spellStart"/>
            <w:r w:rsidRPr="00DB0914">
              <w:rPr>
                <w:b/>
                <w:szCs w:val="24"/>
              </w:rPr>
              <w:t>FF</w:t>
            </w:r>
            <w:proofErr w:type="spellEnd"/>
            <w:r w:rsidRPr="00DB0914">
              <w:rPr>
                <w:b/>
                <w:szCs w:val="24"/>
              </w:rPr>
              <w:t xml:space="preserve"> #ZYTSKC</w:t>
            </w:r>
          </w:p>
          <w:p w14:paraId="351BB07D" w14:textId="77777777" w:rsidR="008A1071" w:rsidRPr="00DB0914" w:rsidRDefault="008A1071" w:rsidP="008A1071">
            <w:pPr>
              <w:jc w:val="both"/>
              <w:rPr>
                <w:sz w:val="24"/>
                <w:szCs w:val="24"/>
              </w:rPr>
            </w:pPr>
          </w:p>
          <w:p w14:paraId="024E693B" w14:textId="0D4EDAC3" w:rsidR="008A1071" w:rsidRDefault="008A1071" w:rsidP="008A10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interpretación de lecturas del ECU se realiza en base a lo establecido por el estándar OBD-II SAE J1979 y se describe más detalladamente más adelante. La interpretación de los resultados se almacenan en los campos:</w:t>
            </w:r>
          </w:p>
          <w:p w14:paraId="0EB2CA9F" w14:textId="324D9B7C" w:rsidR="008A1071" w:rsidRDefault="008A1071" w:rsidP="008A107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OBDdata_MIL</w:t>
            </w:r>
            <w:proofErr w:type="spellEnd"/>
            <w:r>
              <w:rPr>
                <w:sz w:val="24"/>
                <w:szCs w:val="24"/>
              </w:rPr>
              <w:t xml:space="preserve">, OBD_MSI, OBD_CCM, OBD_CMB, OBD_O2S, OBD_CAT, OBD_CCC, OBD_EVS, OBD_SAS, OBD_FAA, OBD_O2C. </w:t>
            </w:r>
          </w:p>
          <w:p w14:paraId="22C98522" w14:textId="1527AA4B" w:rsidR="008A1071" w:rsidRDefault="008A1071" w:rsidP="008A10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6502ED" w14:paraId="7765F4C1" w14:textId="77777777" w:rsidTr="00F51883">
        <w:tc>
          <w:tcPr>
            <w:tcW w:w="2445" w:type="dxa"/>
          </w:tcPr>
          <w:p w14:paraId="6C1DA9E9" w14:textId="1DD1573B" w:rsid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lastRenderedPageBreak/>
              <w:t>OBDdata_MIL</w:t>
            </w:r>
            <w:proofErr w:type="spellEnd"/>
          </w:p>
        </w:tc>
        <w:tc>
          <w:tcPr>
            <w:tcW w:w="7168" w:type="dxa"/>
          </w:tcPr>
          <w:p w14:paraId="3AE23C4D" w14:textId="77777777" w:rsidR="0076184C" w:rsidRDefault="0076184C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Estatus de luz MIL. </w:t>
            </w:r>
          </w:p>
          <w:p w14:paraId="545624ED" w14:textId="77777777" w:rsidR="0076184C" w:rsidRDefault="0076184C" w:rsidP="0076184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“0” = Apagada </w:t>
            </w:r>
          </w:p>
          <w:p w14:paraId="490C4954" w14:textId="07D37384" w:rsidR="006502ED" w:rsidRDefault="0076184C" w:rsidP="0076184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“1” = Encendida.</w:t>
            </w:r>
          </w:p>
        </w:tc>
      </w:tr>
      <w:tr w:rsidR="006502ED" w14:paraId="367E5C7F" w14:textId="77777777" w:rsidTr="00F51883">
        <w:tc>
          <w:tcPr>
            <w:tcW w:w="2445" w:type="dxa"/>
          </w:tcPr>
          <w:p w14:paraId="1D6B76C4" w14:textId="6BADB38C" w:rsidR="006502ED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OBDdata_DTChx</w:t>
            </w:r>
            <w:proofErr w:type="spellEnd"/>
          </w:p>
        </w:tc>
        <w:tc>
          <w:tcPr>
            <w:tcW w:w="7168" w:type="dxa"/>
          </w:tcPr>
          <w:p w14:paraId="6468A20E" w14:textId="61101C42" w:rsidR="006502ED" w:rsidRDefault="0076184C" w:rsidP="00F061F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Lectura de códigos de fallas detectados, lectura del ECU.</w:t>
            </w:r>
            <w:r w:rsidR="009901E0">
              <w:rPr>
                <w:sz w:val="24"/>
                <w:szCs w:val="24"/>
              </w:rPr>
              <w:t xml:space="preserve"> Formato hexadecimal, PID 01 01, lectura original del ECU. </w:t>
            </w:r>
            <w:r w:rsidR="006A31EF">
              <w:rPr>
                <w:sz w:val="24"/>
                <w:szCs w:val="24"/>
              </w:rPr>
              <w:t xml:space="preserve">Y </w:t>
            </w:r>
            <w:proofErr w:type="spellStart"/>
            <w:r w:rsidR="006A31EF">
              <w:rPr>
                <w:sz w:val="24"/>
                <w:szCs w:val="24"/>
              </w:rPr>
              <w:t>c</w:t>
            </w:r>
            <w:r w:rsidR="009901E0">
              <w:rPr>
                <w:sz w:val="24"/>
                <w:szCs w:val="24"/>
              </w:rPr>
              <w:t>hksum</w:t>
            </w:r>
            <w:proofErr w:type="spellEnd"/>
            <w:r w:rsidR="009901E0">
              <w:rPr>
                <w:sz w:val="24"/>
                <w:szCs w:val="24"/>
              </w:rPr>
              <w:t xml:space="preserve"> del registro para aseguramiento de veracidad del registro, el </w:t>
            </w:r>
            <w:proofErr w:type="spellStart"/>
            <w:r w:rsidR="009901E0">
              <w:rPr>
                <w:sz w:val="24"/>
                <w:szCs w:val="24"/>
              </w:rPr>
              <w:t>chksum</w:t>
            </w:r>
            <w:proofErr w:type="spellEnd"/>
            <w:r w:rsidR="009901E0">
              <w:rPr>
                <w:sz w:val="24"/>
                <w:szCs w:val="24"/>
              </w:rPr>
              <w:t xml:space="preserve"> inicia con el carácter “#” y se compone de 6 caracteres.</w:t>
            </w:r>
          </w:p>
          <w:p w14:paraId="6D08B9DB" w14:textId="77777777" w:rsidR="009901E0" w:rsidRDefault="009901E0" w:rsidP="00F061FC">
            <w:pPr>
              <w:jc w:val="both"/>
              <w:rPr>
                <w:sz w:val="24"/>
                <w:szCs w:val="24"/>
              </w:rPr>
            </w:pPr>
          </w:p>
          <w:p w14:paraId="1482762B" w14:textId="77777777" w:rsidR="009901E0" w:rsidRDefault="009901E0" w:rsidP="00F061F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Ejemplo: </w:t>
            </w:r>
          </w:p>
          <w:p w14:paraId="3EB81159" w14:textId="4E552C7E" w:rsidR="009901E0" w:rsidRPr="009901E0" w:rsidRDefault="009901E0" w:rsidP="00F061FC">
            <w:pPr>
              <w:jc w:val="both"/>
              <w:rPr>
                <w:b/>
                <w:sz w:val="24"/>
                <w:szCs w:val="24"/>
              </w:rPr>
            </w:pPr>
            <w:r w:rsidRPr="009901E0">
              <w:rPr>
                <w:b/>
                <w:szCs w:val="24"/>
              </w:rPr>
              <w:t>00 00 07 E8 43 03 04 32 04 26 04 20 #ZYJKTZ</w:t>
            </w:r>
          </w:p>
        </w:tc>
      </w:tr>
      <w:tr w:rsidR="00F51883" w14:paraId="21593403" w14:textId="77777777" w:rsidTr="00F51883">
        <w:tc>
          <w:tcPr>
            <w:tcW w:w="2445" w:type="dxa"/>
          </w:tcPr>
          <w:p w14:paraId="4338A11A" w14:textId="5D755244" w:rsidR="00F51883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OBDdata_DTC</w:t>
            </w:r>
            <w:proofErr w:type="spellEnd"/>
          </w:p>
        </w:tc>
        <w:tc>
          <w:tcPr>
            <w:tcW w:w="7168" w:type="dxa"/>
          </w:tcPr>
          <w:p w14:paraId="6E8938E9" w14:textId="6AED7641" w:rsidR="00F51883" w:rsidRDefault="0076184C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Códigos de fallas detectados, separados por comas.</w:t>
            </w:r>
          </w:p>
        </w:tc>
      </w:tr>
      <w:tr w:rsidR="00F51883" w14:paraId="5F407394" w14:textId="77777777" w:rsidTr="00F51883">
        <w:tc>
          <w:tcPr>
            <w:tcW w:w="2445" w:type="dxa"/>
          </w:tcPr>
          <w:p w14:paraId="762D2A2F" w14:textId="439B6FAE" w:rsidR="00F51883" w:rsidRDefault="00F51883" w:rsidP="00384DB3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OBDdata_PROTOCOLO</w:t>
            </w:r>
            <w:proofErr w:type="spellEnd"/>
          </w:p>
        </w:tc>
        <w:tc>
          <w:tcPr>
            <w:tcW w:w="7168" w:type="dxa"/>
          </w:tcPr>
          <w:p w14:paraId="3DB837C6" w14:textId="3B0DAEC3" w:rsidR="00F51883" w:rsidRDefault="006A31EF" w:rsidP="00384D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Protocolo del OBD del ECU del vehículo inspeccionado. </w:t>
            </w:r>
          </w:p>
        </w:tc>
      </w:tr>
      <w:tr w:rsidR="00F51883" w14:paraId="30F183C3" w14:textId="77777777" w:rsidTr="00F51883">
        <w:tc>
          <w:tcPr>
            <w:tcW w:w="2445" w:type="dxa"/>
          </w:tcPr>
          <w:p w14:paraId="469EEE00" w14:textId="4CEFAA33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OBD_MSI</w:t>
            </w:r>
          </w:p>
        </w:tc>
        <w:tc>
          <w:tcPr>
            <w:tcW w:w="7168" w:type="dxa"/>
          </w:tcPr>
          <w:p w14:paraId="41EDFFA7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detección de condiciones inadecuadas de ignición de cilindros</w:t>
            </w:r>
            <w:r>
              <w:rPr>
                <w:sz w:val="24"/>
                <w:szCs w:val="24"/>
              </w:rPr>
              <w:t>.</w:t>
            </w:r>
          </w:p>
          <w:p w14:paraId="62758E12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52D831AA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4AF61A87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5E6489BA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520498DC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1569062B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791E55B7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1BCB533B" w14:textId="77777777" w:rsidR="008A1071" w:rsidRPr="000F3569" w:rsidRDefault="008A1071" w:rsidP="008A1071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5A1D4BCB" w14:textId="6244BAC0" w:rsidR="008A1071" w:rsidRDefault="008A1071" w:rsidP="008A1071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25D4904D" w14:textId="77777777" w:rsidTr="00F51883">
        <w:tc>
          <w:tcPr>
            <w:tcW w:w="2445" w:type="dxa"/>
          </w:tcPr>
          <w:p w14:paraId="3C58A196" w14:textId="69E041FD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OBD_CCM</w:t>
            </w:r>
          </w:p>
        </w:tc>
        <w:tc>
          <w:tcPr>
            <w:tcW w:w="7168" w:type="dxa"/>
          </w:tcPr>
          <w:p w14:paraId="511C6FFD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 xml:space="preserve">Sistema de eficiencia del convertidor </w:t>
            </w:r>
            <w:r>
              <w:rPr>
                <w:sz w:val="24"/>
                <w:szCs w:val="24"/>
              </w:rPr>
              <w:t>catalítico.</w:t>
            </w:r>
          </w:p>
          <w:p w14:paraId="5D9E131E" w14:textId="2C41FFEE" w:rsidR="00F061FC" w:rsidRPr="000F3569" w:rsidRDefault="00F061FC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04950813" w14:textId="77777777" w:rsidR="00F061FC" w:rsidRPr="000F3569" w:rsidRDefault="00F061FC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6CD8EEFF" w14:textId="77777777" w:rsidR="00F061FC" w:rsidRPr="000F3569" w:rsidRDefault="00F061FC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4410DA1C" w14:textId="77777777" w:rsidR="00F061FC" w:rsidRPr="000F3569" w:rsidRDefault="00F061FC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3EABCDD9" w14:textId="77777777" w:rsidR="00F061FC" w:rsidRPr="000F3569" w:rsidRDefault="00F061FC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56075AEC" w14:textId="2C8566D1" w:rsidR="00F061FC" w:rsidRPr="000F3569" w:rsidRDefault="00F061FC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 xml:space="preserve">110 = Monitor disponible, completado, sin DTC, </w:t>
            </w:r>
            <w:r w:rsidR="00933060" w:rsidRPr="000F3569">
              <w:rPr>
                <w:szCs w:val="24"/>
              </w:rPr>
              <w:t>califica</w:t>
            </w:r>
            <w:r w:rsidRPr="000F3569">
              <w:rPr>
                <w:szCs w:val="24"/>
              </w:rPr>
              <w:t xml:space="preserve"> </w:t>
            </w:r>
            <w:r w:rsidR="00933060" w:rsidRPr="000F3569">
              <w:rPr>
                <w:szCs w:val="24"/>
              </w:rPr>
              <w:t>PASO</w:t>
            </w:r>
            <w:r w:rsidRPr="000F3569">
              <w:rPr>
                <w:szCs w:val="24"/>
              </w:rPr>
              <w:t>.</w:t>
            </w:r>
          </w:p>
          <w:p w14:paraId="4F824998" w14:textId="201C68CF" w:rsidR="00933060" w:rsidRPr="000F3569" w:rsidRDefault="00933060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2A20FEC6" w14:textId="0C8638D8" w:rsidR="00F061FC" w:rsidRPr="000F3569" w:rsidRDefault="00933060" w:rsidP="00F061FC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2F3BD7DA" w14:textId="151E44C7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33F5D6FC" w14:textId="77777777" w:rsidTr="00F51883">
        <w:tc>
          <w:tcPr>
            <w:tcW w:w="2445" w:type="dxa"/>
          </w:tcPr>
          <w:p w14:paraId="4F2C9932" w14:textId="503F9BEF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OBD_CMB</w:t>
            </w:r>
          </w:p>
        </w:tc>
        <w:tc>
          <w:tcPr>
            <w:tcW w:w="7168" w:type="dxa"/>
          </w:tcPr>
          <w:p w14:paraId="17B8E807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combustible</w:t>
            </w:r>
            <w:r>
              <w:rPr>
                <w:sz w:val="24"/>
                <w:szCs w:val="24"/>
              </w:rPr>
              <w:t>.</w:t>
            </w:r>
          </w:p>
          <w:p w14:paraId="2BAA0998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lastRenderedPageBreak/>
              <w:t>Salida en 3 dígitos: “1” “2” “3”</w:t>
            </w:r>
          </w:p>
          <w:p w14:paraId="353ED6C6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46C23981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2424DFF5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35B08888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50728AAB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553EA3FA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5F259033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7CFDE98E" w14:textId="3F19E153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5DB780B0" w14:textId="77777777" w:rsidTr="00F51883">
        <w:tc>
          <w:tcPr>
            <w:tcW w:w="2445" w:type="dxa"/>
          </w:tcPr>
          <w:p w14:paraId="794558AF" w14:textId="7FB1CBE8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lastRenderedPageBreak/>
              <w:t>OBD_O2S</w:t>
            </w:r>
          </w:p>
        </w:tc>
        <w:tc>
          <w:tcPr>
            <w:tcW w:w="7168" w:type="dxa"/>
          </w:tcPr>
          <w:p w14:paraId="5EE5FD19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sensores de oxígeno</w:t>
            </w:r>
            <w:r>
              <w:rPr>
                <w:sz w:val="24"/>
                <w:szCs w:val="24"/>
              </w:rPr>
              <w:t>.</w:t>
            </w:r>
          </w:p>
          <w:p w14:paraId="382BA104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7CCCF6BC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5E2273CB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6AC1295B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0F5C7682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693B02A9" w14:textId="77777777" w:rsidR="00933060" w:rsidRPr="00933060" w:rsidRDefault="00933060" w:rsidP="00933060">
            <w:pPr>
              <w:jc w:val="both"/>
              <w:rPr>
                <w:sz w:val="22"/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17E1F865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5302FCDA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74683B4A" w14:textId="34AB1FF2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1875E553" w14:textId="77777777" w:rsidTr="00F51883">
        <w:tc>
          <w:tcPr>
            <w:tcW w:w="2445" w:type="dxa"/>
          </w:tcPr>
          <w:p w14:paraId="63D0D50C" w14:textId="194B57CD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OBD_CAT</w:t>
            </w:r>
          </w:p>
        </w:tc>
        <w:tc>
          <w:tcPr>
            <w:tcW w:w="7168" w:type="dxa"/>
          </w:tcPr>
          <w:p w14:paraId="23F55E35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componentes integrales</w:t>
            </w:r>
            <w:r>
              <w:rPr>
                <w:sz w:val="24"/>
                <w:szCs w:val="24"/>
              </w:rPr>
              <w:t>.</w:t>
            </w:r>
          </w:p>
          <w:p w14:paraId="172BE22F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0990F121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187F407A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64D958B7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012D60DE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44E9C5D7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5757B4DA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5AC1FC24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5D8A29E4" w14:textId="5EF2CEF6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4BAF3841" w14:textId="77777777" w:rsidTr="00F51883">
        <w:tc>
          <w:tcPr>
            <w:tcW w:w="2445" w:type="dxa"/>
          </w:tcPr>
          <w:p w14:paraId="7DEB5E4A" w14:textId="2145E739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OBD_CCC</w:t>
            </w:r>
          </w:p>
        </w:tc>
        <w:tc>
          <w:tcPr>
            <w:tcW w:w="7168" w:type="dxa"/>
          </w:tcPr>
          <w:p w14:paraId="23FAA410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 xml:space="preserve">Sistema de calentamiento del convertidor </w:t>
            </w:r>
            <w:r>
              <w:rPr>
                <w:sz w:val="24"/>
                <w:szCs w:val="24"/>
              </w:rPr>
              <w:t>catalítico.</w:t>
            </w:r>
          </w:p>
          <w:p w14:paraId="6174B47B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553CB523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14FDF37B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6D728182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5CDF5189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7E47D19A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2441032C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6D237D22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498D457A" w14:textId="05846C81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60CC1255" w14:textId="77777777" w:rsidTr="00F51883">
        <w:tc>
          <w:tcPr>
            <w:tcW w:w="2445" w:type="dxa"/>
          </w:tcPr>
          <w:p w14:paraId="431FD155" w14:textId="3ADDFAA1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OBD_EVS</w:t>
            </w:r>
          </w:p>
        </w:tc>
        <w:tc>
          <w:tcPr>
            <w:tcW w:w="7168" w:type="dxa"/>
          </w:tcPr>
          <w:p w14:paraId="44433AC0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evaporativo</w:t>
            </w:r>
            <w:r>
              <w:rPr>
                <w:sz w:val="24"/>
                <w:szCs w:val="24"/>
              </w:rPr>
              <w:t>.</w:t>
            </w:r>
          </w:p>
          <w:p w14:paraId="62319FD4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24CD7E2E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7A6E6F58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79B26B7E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 xml:space="preserve">Digito 3 = “0” Monitor sin DTC, “1” Monitor con DTC, “9” No completado, sin lectura </w:t>
            </w:r>
            <w:r w:rsidRPr="000F3569">
              <w:rPr>
                <w:szCs w:val="24"/>
              </w:rPr>
              <w:lastRenderedPageBreak/>
              <w:t>de DTC.</w:t>
            </w:r>
          </w:p>
          <w:p w14:paraId="4CD2A999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48C130EB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367E7526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2C60FB1D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36AE890A" w14:textId="1F8E45E1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7F3CB02D" w14:textId="77777777" w:rsidTr="00F51883">
        <w:tc>
          <w:tcPr>
            <w:tcW w:w="2445" w:type="dxa"/>
          </w:tcPr>
          <w:p w14:paraId="65689B1D" w14:textId="0DAD8285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lastRenderedPageBreak/>
              <w:t>OBD_SAS</w:t>
            </w:r>
          </w:p>
        </w:tc>
        <w:tc>
          <w:tcPr>
            <w:tcW w:w="7168" w:type="dxa"/>
          </w:tcPr>
          <w:p w14:paraId="301B8103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secundario de aire</w:t>
            </w:r>
            <w:r>
              <w:rPr>
                <w:sz w:val="24"/>
                <w:szCs w:val="24"/>
              </w:rPr>
              <w:t>.</w:t>
            </w:r>
          </w:p>
          <w:p w14:paraId="2A311361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37C12810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082AADA8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6854B037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13F911F0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5531E380" w14:textId="77777777" w:rsidR="00933060" w:rsidRPr="00933060" w:rsidRDefault="00933060" w:rsidP="00933060">
            <w:pPr>
              <w:jc w:val="both"/>
              <w:rPr>
                <w:sz w:val="22"/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75F191FE" w14:textId="77777777" w:rsidR="00933060" w:rsidRPr="00933060" w:rsidRDefault="00933060" w:rsidP="00933060">
            <w:pPr>
              <w:jc w:val="both"/>
              <w:rPr>
                <w:sz w:val="22"/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4F7ABE13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791394B4" w14:textId="32DAC209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5C6A7B25" w14:textId="77777777" w:rsidTr="00F51883">
        <w:tc>
          <w:tcPr>
            <w:tcW w:w="2445" w:type="dxa"/>
          </w:tcPr>
          <w:p w14:paraId="563FB90A" w14:textId="086C9DC3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OBD_FAA</w:t>
            </w:r>
          </w:p>
        </w:tc>
        <w:tc>
          <w:tcPr>
            <w:tcW w:w="7168" w:type="dxa"/>
          </w:tcPr>
          <w:p w14:paraId="0D5292AA" w14:textId="77777777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fugas de aire acondicionado</w:t>
            </w:r>
            <w:r>
              <w:rPr>
                <w:sz w:val="24"/>
                <w:szCs w:val="24"/>
              </w:rPr>
              <w:t>.</w:t>
            </w:r>
          </w:p>
          <w:p w14:paraId="33D12A7F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7A582073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21E1E593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7230ED60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5A0F65D3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1BC22380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01D8A2CC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6EEA0F8C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65AA96DD" w14:textId="24636AD8" w:rsidR="00933060" w:rsidRDefault="00933060" w:rsidP="00933060">
            <w:pPr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  <w:tr w:rsidR="00F51883" w14:paraId="772E535C" w14:textId="77777777" w:rsidTr="00F51883">
        <w:tc>
          <w:tcPr>
            <w:tcW w:w="2445" w:type="dxa"/>
          </w:tcPr>
          <w:p w14:paraId="09E387D0" w14:textId="12664D98" w:rsidR="00F51883" w:rsidRDefault="00F51883" w:rsidP="00384DB3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OBD_O2C</w:t>
            </w:r>
          </w:p>
        </w:tc>
        <w:tc>
          <w:tcPr>
            <w:tcW w:w="7168" w:type="dxa"/>
          </w:tcPr>
          <w:p w14:paraId="1506AA20" w14:textId="77777777" w:rsidR="00F51883" w:rsidRDefault="00F51883" w:rsidP="00F51883">
            <w:pPr>
              <w:tabs>
                <w:tab w:val="left" w:pos="2850"/>
              </w:tabs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calentamiento del sensor de oxígeno</w:t>
            </w:r>
            <w:r>
              <w:rPr>
                <w:sz w:val="24"/>
                <w:szCs w:val="24"/>
              </w:rPr>
              <w:t>.</w:t>
            </w:r>
          </w:p>
          <w:p w14:paraId="3BB9564E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 en 3 dígitos: “1” “2” “3”</w:t>
            </w:r>
          </w:p>
          <w:p w14:paraId="5030CF84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1 = “1” Monitor disponible, “0” Monitor NO disponible.</w:t>
            </w:r>
          </w:p>
          <w:p w14:paraId="7B95EB58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2 = “1” Monitor completado, “0” Monitor NO completado.</w:t>
            </w:r>
          </w:p>
          <w:p w14:paraId="41727A7E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Digito 3 = “0” Monitor sin DTC, “1” Monitor con DTC, “9” No completado, sin lectura de DTC.</w:t>
            </w:r>
          </w:p>
          <w:p w14:paraId="5FD2006C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Salidas esperas:</w:t>
            </w:r>
          </w:p>
          <w:p w14:paraId="16672879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110 = Monitor disponible, completado, sin DTC, califica PASO.</w:t>
            </w:r>
          </w:p>
          <w:p w14:paraId="0E885964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111 = Monitor disponible, completado, con DTC, califica FALLO.</w:t>
            </w:r>
          </w:p>
          <w:p w14:paraId="1FDA03FB" w14:textId="77777777" w:rsidR="00933060" w:rsidRPr="000F3569" w:rsidRDefault="00933060" w:rsidP="00933060">
            <w:pPr>
              <w:jc w:val="both"/>
              <w:rPr>
                <w:szCs w:val="24"/>
              </w:rPr>
            </w:pPr>
            <w:r w:rsidRPr="000F3569">
              <w:rPr>
                <w:szCs w:val="24"/>
              </w:rPr>
              <w:t>109 = Monitor disponible, no completado, sin DTC, sin calificación.</w:t>
            </w:r>
          </w:p>
          <w:p w14:paraId="78DDFC8B" w14:textId="09D785EF" w:rsidR="00933060" w:rsidRDefault="00933060" w:rsidP="00933060">
            <w:pPr>
              <w:tabs>
                <w:tab w:val="left" w:pos="2850"/>
              </w:tabs>
              <w:jc w:val="both"/>
              <w:rPr>
                <w:sz w:val="24"/>
                <w:szCs w:val="24"/>
              </w:rPr>
            </w:pPr>
            <w:r w:rsidRPr="000F3569">
              <w:rPr>
                <w:szCs w:val="24"/>
              </w:rPr>
              <w:t>009 = Monitor no disponible, no completado, sin DTC, sin calificación.</w:t>
            </w:r>
          </w:p>
        </w:tc>
      </w:tr>
    </w:tbl>
    <w:p w14:paraId="28AF53D2" w14:textId="77777777" w:rsidR="006502ED" w:rsidRDefault="006502ED" w:rsidP="006502ED">
      <w:pPr>
        <w:jc w:val="both"/>
        <w:rPr>
          <w:sz w:val="24"/>
          <w:szCs w:val="24"/>
        </w:rPr>
      </w:pPr>
    </w:p>
    <w:p w14:paraId="505078B8" w14:textId="1D3B2254" w:rsidR="00ED09EF" w:rsidRDefault="00ED09EF" w:rsidP="006502E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CHKSUM de registros.</w:t>
      </w:r>
    </w:p>
    <w:p w14:paraId="00A0ACFD" w14:textId="20BB743E" w:rsidR="00ED09EF" w:rsidRPr="00ED09EF" w:rsidRDefault="001A1FF8" w:rsidP="006502ED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l</w:t>
      </w:r>
      <w:r w:rsidR="00ED09EF">
        <w:rPr>
          <w:rFonts w:ascii="Calibri" w:hAnsi="Calibri" w:cs="Calibri"/>
          <w:sz w:val="24"/>
          <w:szCs w:val="24"/>
        </w:rPr>
        <w:t xml:space="preserve">os registros </w:t>
      </w:r>
      <w:r>
        <w:rPr>
          <w:rFonts w:ascii="Calibri" w:hAnsi="Calibri" w:cs="Calibri"/>
          <w:sz w:val="24"/>
          <w:szCs w:val="24"/>
        </w:rPr>
        <w:t>captados</w:t>
      </w:r>
      <w:r w:rsidR="00ED09EF">
        <w:rPr>
          <w:rFonts w:ascii="Calibri" w:hAnsi="Calibri" w:cs="Calibri"/>
          <w:sz w:val="24"/>
          <w:szCs w:val="24"/>
        </w:rPr>
        <w:t xml:space="preserve"> del ECU de</w:t>
      </w:r>
      <w:r>
        <w:rPr>
          <w:rFonts w:ascii="Calibri" w:hAnsi="Calibri" w:cs="Calibri"/>
          <w:sz w:val="24"/>
          <w:szCs w:val="24"/>
        </w:rPr>
        <w:t xml:space="preserve"> un</w:t>
      </w:r>
      <w:r w:rsidR="00ED09EF">
        <w:rPr>
          <w:rFonts w:ascii="Calibri" w:hAnsi="Calibri" w:cs="Calibri"/>
          <w:sz w:val="24"/>
          <w:szCs w:val="24"/>
        </w:rPr>
        <w:t xml:space="preserve"> vehículo, se les agrega una cadena llave, denominada “</w:t>
      </w:r>
      <w:proofErr w:type="spellStart"/>
      <w:r w:rsidR="00ED09EF">
        <w:rPr>
          <w:rFonts w:ascii="Calibri" w:hAnsi="Calibri" w:cs="Calibri"/>
          <w:sz w:val="24"/>
          <w:szCs w:val="24"/>
        </w:rPr>
        <w:t>chksum</w:t>
      </w:r>
      <w:proofErr w:type="spellEnd"/>
      <w:r w:rsidR="00ED09EF">
        <w:rPr>
          <w:rFonts w:ascii="Calibri" w:hAnsi="Calibri" w:cs="Calibri"/>
          <w:sz w:val="24"/>
          <w:szCs w:val="24"/>
        </w:rPr>
        <w:t>” al final</w:t>
      </w:r>
      <w:r>
        <w:rPr>
          <w:rFonts w:ascii="Calibri" w:hAnsi="Calibri" w:cs="Calibri"/>
          <w:sz w:val="24"/>
          <w:szCs w:val="24"/>
        </w:rPr>
        <w:t xml:space="preserve"> del mismo, separada por el carácter “#”</w:t>
      </w:r>
      <w:r w:rsidR="00ED09EF">
        <w:rPr>
          <w:rFonts w:ascii="Calibri" w:hAnsi="Calibri" w:cs="Calibri"/>
          <w:sz w:val="24"/>
          <w:szCs w:val="24"/>
        </w:rPr>
        <w:t xml:space="preserve">, que permite asegurar la integridad de su contenido. El </w:t>
      </w:r>
      <w:proofErr w:type="spellStart"/>
      <w:r w:rsidR="00ED09EF">
        <w:rPr>
          <w:rFonts w:ascii="Calibri" w:hAnsi="Calibri" w:cs="Calibri"/>
          <w:sz w:val="24"/>
          <w:szCs w:val="24"/>
        </w:rPr>
        <w:t>chksum</w:t>
      </w:r>
      <w:proofErr w:type="spellEnd"/>
      <w:r w:rsidR="00ED09EF">
        <w:rPr>
          <w:rFonts w:ascii="Calibri" w:hAnsi="Calibri" w:cs="Calibri"/>
          <w:sz w:val="24"/>
          <w:szCs w:val="24"/>
        </w:rPr>
        <w:t xml:space="preserve"> se calcula de todos los campos del registro </w:t>
      </w:r>
      <w:r>
        <w:rPr>
          <w:rFonts w:ascii="Calibri" w:hAnsi="Calibri" w:cs="Calibri"/>
          <w:sz w:val="24"/>
          <w:szCs w:val="24"/>
        </w:rPr>
        <w:t>más</w:t>
      </w:r>
      <w:r w:rsidR="00ED09EF">
        <w:rPr>
          <w:rFonts w:ascii="Calibri" w:hAnsi="Calibri" w:cs="Calibri"/>
          <w:sz w:val="24"/>
          <w:szCs w:val="24"/>
        </w:rPr>
        <w:t xml:space="preserve"> el ID del dispositivo OBD y el ID del equipo anfitrión así como la fecha de la prueba</w:t>
      </w:r>
      <w:r>
        <w:rPr>
          <w:rFonts w:ascii="Calibri" w:hAnsi="Calibri" w:cs="Calibri"/>
          <w:sz w:val="24"/>
          <w:szCs w:val="24"/>
        </w:rPr>
        <w:t xml:space="preserve">, por lo que cada registro tiene un </w:t>
      </w:r>
      <w:r>
        <w:rPr>
          <w:rFonts w:ascii="Calibri" w:hAnsi="Calibri" w:cs="Calibri"/>
          <w:sz w:val="24"/>
          <w:szCs w:val="24"/>
        </w:rPr>
        <w:lastRenderedPageBreak/>
        <w:t>identificador único sin importar que los registros provengan del mismo vehículo en diferente estación de inspección.</w:t>
      </w:r>
      <w:r w:rsidR="00ED09EF">
        <w:rPr>
          <w:rFonts w:ascii="Calibri" w:hAnsi="Calibri" w:cs="Calibri"/>
          <w:sz w:val="24"/>
          <w:szCs w:val="24"/>
        </w:rPr>
        <w:t xml:space="preserve">  </w:t>
      </w:r>
    </w:p>
    <w:p w14:paraId="11EFC5DB" w14:textId="76FA1FF5" w:rsidR="008A1071" w:rsidRPr="008A1071" w:rsidRDefault="008A1071" w:rsidP="006502ED">
      <w:pPr>
        <w:jc w:val="both"/>
        <w:rPr>
          <w:b/>
          <w:sz w:val="24"/>
          <w:szCs w:val="24"/>
        </w:rPr>
      </w:pPr>
      <w:r w:rsidRPr="008A1071">
        <w:rPr>
          <w:b/>
          <w:sz w:val="24"/>
          <w:szCs w:val="24"/>
        </w:rPr>
        <w:t>Interpretación de lecturas del ECU.</w:t>
      </w:r>
    </w:p>
    <w:p w14:paraId="29EE7637" w14:textId="0CBF0386" w:rsidR="000F3569" w:rsidRDefault="000F3569" w:rsidP="006502ED">
      <w:pPr>
        <w:jc w:val="both"/>
        <w:rPr>
          <w:sz w:val="24"/>
          <w:szCs w:val="24"/>
        </w:rPr>
      </w:pPr>
      <w:r>
        <w:rPr>
          <w:sz w:val="24"/>
          <w:szCs w:val="24"/>
        </w:rPr>
        <w:t>La interpretación de las lecturas del ECU del vehículo inspeccionado se basa en los criterios establecidos por el estándar OBD-II SAE J1979 y la NOM-167-SEMARNAT-2017.</w:t>
      </w:r>
    </w:p>
    <w:p w14:paraId="16F6F1AA" w14:textId="12B0A092" w:rsidR="000F3569" w:rsidRDefault="000F3569" w:rsidP="000F3569">
      <w:pPr>
        <w:jc w:val="both"/>
        <w:rPr>
          <w:sz w:val="24"/>
          <w:szCs w:val="24"/>
        </w:rPr>
      </w:pPr>
      <w:r w:rsidRPr="000F3569">
        <w:rPr>
          <w:sz w:val="24"/>
          <w:szCs w:val="24"/>
        </w:rPr>
        <w:t>La Sociedad de Ingenieros Automotrices (SAE) definió códigos PID para cada modo de operación bajo el estándar J1939. El fabricante del vehículo no</w:t>
      </w:r>
      <w:r>
        <w:rPr>
          <w:sz w:val="24"/>
          <w:szCs w:val="24"/>
        </w:rPr>
        <w:t xml:space="preserve"> </w:t>
      </w:r>
      <w:r w:rsidRPr="000F3569">
        <w:rPr>
          <w:sz w:val="24"/>
          <w:szCs w:val="24"/>
        </w:rPr>
        <w:t>está obligado a implementar todos los modos de operación o códigos, y tiene la libertad de añadir sus propios.</w:t>
      </w:r>
    </w:p>
    <w:p w14:paraId="1D0CB0EC" w14:textId="7C9D9EE6" w:rsidR="000F3569" w:rsidRDefault="0069158B" w:rsidP="0069158B">
      <w:pPr>
        <w:jc w:val="both"/>
        <w:rPr>
          <w:sz w:val="24"/>
          <w:szCs w:val="24"/>
        </w:rPr>
      </w:pPr>
      <w:r w:rsidRPr="0069158B">
        <w:rPr>
          <w:sz w:val="24"/>
          <w:szCs w:val="24"/>
        </w:rPr>
        <w:t xml:space="preserve">Los bytes de respuesta </w:t>
      </w:r>
      <w:r>
        <w:rPr>
          <w:sz w:val="24"/>
          <w:szCs w:val="24"/>
        </w:rPr>
        <w:t xml:space="preserve">del ECU </w:t>
      </w:r>
      <w:r w:rsidRPr="0069158B">
        <w:rPr>
          <w:sz w:val="24"/>
          <w:szCs w:val="24"/>
        </w:rPr>
        <w:t>se representan con las letras A, B, C, etc. A es el byte más significativo. Los bits de cada byte se representan del más significativo</w:t>
      </w:r>
      <w:r>
        <w:rPr>
          <w:sz w:val="24"/>
          <w:szCs w:val="24"/>
        </w:rPr>
        <w:t xml:space="preserve"> </w:t>
      </w:r>
      <w:r w:rsidRPr="0069158B">
        <w:rPr>
          <w:sz w:val="24"/>
          <w:szCs w:val="24"/>
        </w:rPr>
        <w:t>al menos con los números del 7 al 0</w:t>
      </w:r>
      <w:r>
        <w:rPr>
          <w:sz w:val="24"/>
          <w:szCs w:val="24"/>
        </w:rPr>
        <w:t>:</w:t>
      </w:r>
    </w:p>
    <w:p w14:paraId="45E5E2C7" w14:textId="639869BB" w:rsidR="0069158B" w:rsidRDefault="0069158B" w:rsidP="0069158B">
      <w:pPr>
        <w:jc w:val="both"/>
        <w:rPr>
          <w:sz w:val="24"/>
          <w:szCs w:val="24"/>
        </w:rPr>
      </w:pPr>
      <w:r w:rsidRPr="0069158B">
        <w:rPr>
          <w:noProof/>
          <w:sz w:val="24"/>
          <w:szCs w:val="24"/>
          <w:lang w:eastAsia="es-MX"/>
        </w:rPr>
        <w:drawing>
          <wp:inline distT="0" distB="0" distL="0" distR="0" wp14:anchorId="691D1BD9" wp14:editId="1CC249C6">
            <wp:extent cx="5612130" cy="332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E0A8" w14:textId="77777777" w:rsidR="0069158B" w:rsidRDefault="0069158B" w:rsidP="0069158B">
      <w:pPr>
        <w:jc w:val="both"/>
        <w:rPr>
          <w:sz w:val="24"/>
          <w:szCs w:val="24"/>
        </w:rPr>
      </w:pPr>
    </w:p>
    <w:p w14:paraId="2204EBDE" w14:textId="7C454297" w:rsidR="006502ED" w:rsidRDefault="000F3569" w:rsidP="006502ED">
      <w:pPr>
        <w:jc w:val="both"/>
        <w:rPr>
          <w:sz w:val="24"/>
          <w:szCs w:val="24"/>
        </w:rPr>
      </w:pPr>
      <w:r w:rsidRPr="000F3569">
        <w:rPr>
          <w:noProof/>
          <w:sz w:val="24"/>
          <w:szCs w:val="24"/>
          <w:lang w:eastAsia="es-MX"/>
        </w:rPr>
        <w:drawing>
          <wp:inline distT="0" distB="0" distL="0" distR="0" wp14:anchorId="08188F99" wp14:editId="3149940F">
            <wp:extent cx="5612130" cy="29711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D51E" w14:textId="28EE4828" w:rsidR="000F3569" w:rsidRDefault="000F3569" w:rsidP="006502ED">
      <w:pPr>
        <w:jc w:val="both"/>
        <w:rPr>
          <w:sz w:val="24"/>
          <w:szCs w:val="24"/>
        </w:rPr>
      </w:pPr>
      <w:r w:rsidRPr="000F3569">
        <w:rPr>
          <w:noProof/>
          <w:sz w:val="24"/>
          <w:szCs w:val="24"/>
          <w:lang w:eastAsia="es-MX"/>
        </w:rPr>
        <w:lastRenderedPageBreak/>
        <w:drawing>
          <wp:inline distT="0" distB="0" distL="0" distR="0" wp14:anchorId="5852EEE9" wp14:editId="00A44C52">
            <wp:extent cx="5612130" cy="33718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8BB" w14:textId="77777777" w:rsidR="0070310A" w:rsidRDefault="0070310A" w:rsidP="0070310A">
      <w:pPr>
        <w:jc w:val="both"/>
        <w:rPr>
          <w:sz w:val="24"/>
          <w:szCs w:val="24"/>
        </w:rPr>
      </w:pPr>
    </w:p>
    <w:p w14:paraId="4F267145" w14:textId="262969DD" w:rsidR="0070310A" w:rsidRPr="00B74B0C" w:rsidRDefault="0070310A" w:rsidP="0070310A">
      <w:pPr>
        <w:jc w:val="right"/>
        <w:rPr>
          <w:sz w:val="24"/>
          <w:szCs w:val="24"/>
        </w:rPr>
      </w:pPr>
      <w:r w:rsidRPr="0070310A">
        <w:rPr>
          <w:b/>
          <w:bCs/>
          <w:sz w:val="24"/>
          <w:szCs w:val="24"/>
        </w:rPr>
        <w:t>Fin del documento.</w:t>
      </w:r>
    </w:p>
    <w:p w14:paraId="7C2F1A8D" w14:textId="70F4A8CD" w:rsidR="000C453F" w:rsidRPr="002168F1" w:rsidRDefault="0070310A" w:rsidP="0070310A">
      <w:pPr>
        <w:pStyle w:val="Sinespaciado"/>
        <w:jc w:val="right"/>
        <w:rPr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59F5DB1D" wp14:editId="67EFAF41">
            <wp:extent cx="1800225" cy="377340"/>
            <wp:effectExtent l="0" t="0" r="0" b="3810"/>
            <wp:docPr id="105" name="Imagen 105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n 105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343" cy="38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53F" w:rsidRPr="002168F1" w:rsidSect="008F0ECF">
      <w:headerReference w:type="default" r:id="rId16"/>
      <w:footerReference w:type="default" r:id="rId17"/>
      <w:pgSz w:w="12240" w:h="15840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C810E7" w14:textId="77777777" w:rsidR="00B07B5A" w:rsidRDefault="00B07B5A" w:rsidP="00605B9E">
      <w:pPr>
        <w:spacing w:after="0" w:line="240" w:lineRule="auto"/>
      </w:pPr>
      <w:r>
        <w:separator/>
      </w:r>
    </w:p>
  </w:endnote>
  <w:endnote w:type="continuationSeparator" w:id="0">
    <w:p w14:paraId="3E0E5C27" w14:textId="77777777" w:rsidR="00B07B5A" w:rsidRDefault="00B07B5A" w:rsidP="00605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C9D3D" w14:textId="77777777" w:rsidR="00384DB3" w:rsidRPr="005F2162" w:rsidRDefault="00384DB3" w:rsidP="00A30BA4">
    <w:pPr>
      <w:pStyle w:val="Piedepgina"/>
      <w:tabs>
        <w:tab w:val="clear" w:pos="4536"/>
        <w:tab w:val="left" w:pos="3544"/>
        <w:tab w:val="left" w:pos="6804"/>
      </w:tabs>
      <w:rPr>
        <w:lang w:val="en-US"/>
      </w:rPr>
    </w:pPr>
    <w:r>
      <w:rPr>
        <w:noProof/>
        <w:sz w:val="20"/>
        <w:szCs w:val="20"/>
        <w:lang w:eastAsia="es-MX"/>
      </w:rPr>
      <w:drawing>
        <wp:inline distT="0" distB="0" distL="0" distR="0" wp14:anchorId="77EC9D40" wp14:editId="77EC9D41">
          <wp:extent cx="5971540" cy="411447"/>
          <wp:effectExtent l="0" t="0" r="0" b="8255"/>
          <wp:docPr id="2" name="Imagen 2" descr="D:\DATADOCS\Imagenes\Opus_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DOCS\Imagenes\Opus_pi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1540" cy="4114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64119C" w14:textId="77777777" w:rsidR="00B07B5A" w:rsidRDefault="00B07B5A" w:rsidP="00605B9E">
      <w:pPr>
        <w:spacing w:after="0" w:line="240" w:lineRule="auto"/>
      </w:pPr>
      <w:r>
        <w:separator/>
      </w:r>
    </w:p>
  </w:footnote>
  <w:footnote w:type="continuationSeparator" w:id="0">
    <w:p w14:paraId="1B78352C" w14:textId="77777777" w:rsidR="00B07B5A" w:rsidRDefault="00B07B5A" w:rsidP="00605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C9D3C" w14:textId="77777777" w:rsidR="00384DB3" w:rsidRDefault="00384DB3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7EC9D3E" wp14:editId="77EC9D3F">
          <wp:simplePos x="0" y="0"/>
          <wp:positionH relativeFrom="margin">
            <wp:align>right</wp:align>
          </wp:positionH>
          <wp:positionV relativeFrom="page">
            <wp:posOffset>467995</wp:posOffset>
          </wp:positionV>
          <wp:extent cx="2602800" cy="450000"/>
          <wp:effectExtent l="0" t="0" r="1270" b="0"/>
          <wp:wrapNone/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PUS-logo-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028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224"/>
    <w:multiLevelType w:val="hybridMultilevel"/>
    <w:tmpl w:val="362A5C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56627"/>
    <w:multiLevelType w:val="multilevel"/>
    <w:tmpl w:val="62B0641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>
    <w:nsid w:val="036037E6"/>
    <w:multiLevelType w:val="multilevel"/>
    <w:tmpl w:val="4BCA0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3">
    <w:nsid w:val="04044C2B"/>
    <w:multiLevelType w:val="hybridMultilevel"/>
    <w:tmpl w:val="99CCC2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4B3097A"/>
    <w:multiLevelType w:val="hybridMultilevel"/>
    <w:tmpl w:val="8F842F5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4FC7173"/>
    <w:multiLevelType w:val="hybridMultilevel"/>
    <w:tmpl w:val="12803C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B766D9"/>
    <w:multiLevelType w:val="multilevel"/>
    <w:tmpl w:val="3606F11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">
    <w:nsid w:val="17EF5B77"/>
    <w:multiLevelType w:val="hybridMultilevel"/>
    <w:tmpl w:val="7D44F95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1509F8"/>
    <w:multiLevelType w:val="hybridMultilevel"/>
    <w:tmpl w:val="40AC61B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8826D72"/>
    <w:multiLevelType w:val="hybridMultilevel"/>
    <w:tmpl w:val="FF946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5A4F5F"/>
    <w:multiLevelType w:val="hybridMultilevel"/>
    <w:tmpl w:val="501EEBA8"/>
    <w:lvl w:ilvl="0" w:tplc="A1884B5A"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A5A1ABC"/>
    <w:multiLevelType w:val="hybridMultilevel"/>
    <w:tmpl w:val="A6C2F3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CAB05F8"/>
    <w:multiLevelType w:val="multilevel"/>
    <w:tmpl w:val="4BCA0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3">
    <w:nsid w:val="1DCC59BA"/>
    <w:multiLevelType w:val="hybridMultilevel"/>
    <w:tmpl w:val="E7F64E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1660F6C"/>
    <w:multiLevelType w:val="multilevel"/>
    <w:tmpl w:val="A9A6C9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5">
    <w:nsid w:val="289C2629"/>
    <w:multiLevelType w:val="hybridMultilevel"/>
    <w:tmpl w:val="641AD8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7A309A"/>
    <w:multiLevelType w:val="hybridMultilevel"/>
    <w:tmpl w:val="7E5AABA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7D63CDA"/>
    <w:multiLevelType w:val="hybridMultilevel"/>
    <w:tmpl w:val="19846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52455A"/>
    <w:multiLevelType w:val="singleLevel"/>
    <w:tmpl w:val="9C82D76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9">
    <w:nsid w:val="4416451F"/>
    <w:multiLevelType w:val="hybridMultilevel"/>
    <w:tmpl w:val="D414B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486C12"/>
    <w:multiLevelType w:val="hybridMultilevel"/>
    <w:tmpl w:val="64187D12"/>
    <w:lvl w:ilvl="0" w:tplc="5BBC9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90322A"/>
    <w:multiLevelType w:val="hybridMultilevel"/>
    <w:tmpl w:val="4CB06DC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E055363"/>
    <w:multiLevelType w:val="hybridMultilevel"/>
    <w:tmpl w:val="25662F6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2484A71"/>
    <w:multiLevelType w:val="hybridMultilevel"/>
    <w:tmpl w:val="188AC498"/>
    <w:lvl w:ilvl="0" w:tplc="30F69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BB1171"/>
    <w:multiLevelType w:val="hybridMultilevel"/>
    <w:tmpl w:val="91C001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21B775E"/>
    <w:multiLevelType w:val="multilevel"/>
    <w:tmpl w:val="C284C0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>
    <w:nsid w:val="63352628"/>
    <w:multiLevelType w:val="hybridMultilevel"/>
    <w:tmpl w:val="EA72C3F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AF207E0"/>
    <w:multiLevelType w:val="hybridMultilevel"/>
    <w:tmpl w:val="7F183D3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B3524A9"/>
    <w:multiLevelType w:val="hybridMultilevel"/>
    <w:tmpl w:val="26248BB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C9B418C"/>
    <w:multiLevelType w:val="multilevel"/>
    <w:tmpl w:val="3A9C01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>
    <w:nsid w:val="6F254021"/>
    <w:multiLevelType w:val="multilevel"/>
    <w:tmpl w:val="FFD6398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1">
    <w:nsid w:val="7109351B"/>
    <w:multiLevelType w:val="hybridMultilevel"/>
    <w:tmpl w:val="C6C4D1D6"/>
    <w:lvl w:ilvl="0" w:tplc="E850F5FE">
      <w:start w:val="20"/>
      <w:numFmt w:val="bullet"/>
      <w:lvlText w:val="-"/>
      <w:lvlJc w:val="left"/>
      <w:pPr>
        <w:ind w:left="6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>
    <w:nsid w:val="73875043"/>
    <w:multiLevelType w:val="hybridMultilevel"/>
    <w:tmpl w:val="003A0D4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3">
    <w:nsid w:val="76335687"/>
    <w:multiLevelType w:val="hybridMultilevel"/>
    <w:tmpl w:val="9BD6F4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73F7E4C"/>
    <w:multiLevelType w:val="hybridMultilevel"/>
    <w:tmpl w:val="F620D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7A4325B"/>
    <w:multiLevelType w:val="singleLevel"/>
    <w:tmpl w:val="14F6A3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6">
    <w:nsid w:val="789837B2"/>
    <w:multiLevelType w:val="hybridMultilevel"/>
    <w:tmpl w:val="DD86F90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ABE23EB"/>
    <w:multiLevelType w:val="hybridMultilevel"/>
    <w:tmpl w:val="29B8FB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BF37E2E"/>
    <w:multiLevelType w:val="hybridMultilevel"/>
    <w:tmpl w:val="0B46C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7"/>
  </w:num>
  <w:num w:numId="5">
    <w:abstractNumId w:val="24"/>
  </w:num>
  <w:num w:numId="6">
    <w:abstractNumId w:val="38"/>
  </w:num>
  <w:num w:numId="7">
    <w:abstractNumId w:val="28"/>
  </w:num>
  <w:num w:numId="8">
    <w:abstractNumId w:val="17"/>
  </w:num>
  <w:num w:numId="9">
    <w:abstractNumId w:val="3"/>
  </w:num>
  <w:num w:numId="10">
    <w:abstractNumId w:val="10"/>
  </w:num>
  <w:num w:numId="11">
    <w:abstractNumId w:val="31"/>
  </w:num>
  <w:num w:numId="12">
    <w:abstractNumId w:val="32"/>
  </w:num>
  <w:num w:numId="13">
    <w:abstractNumId w:val="34"/>
  </w:num>
  <w:num w:numId="14">
    <w:abstractNumId w:val="20"/>
  </w:num>
  <w:num w:numId="15">
    <w:abstractNumId w:val="23"/>
  </w:num>
  <w:num w:numId="16">
    <w:abstractNumId w:val="26"/>
  </w:num>
  <w:num w:numId="17">
    <w:abstractNumId w:val="21"/>
  </w:num>
  <w:num w:numId="18">
    <w:abstractNumId w:val="22"/>
  </w:num>
  <w:num w:numId="19">
    <w:abstractNumId w:val="12"/>
  </w:num>
  <w:num w:numId="20">
    <w:abstractNumId w:val="25"/>
  </w:num>
  <w:num w:numId="21">
    <w:abstractNumId w:val="14"/>
  </w:num>
  <w:num w:numId="22">
    <w:abstractNumId w:val="6"/>
  </w:num>
  <w:num w:numId="23">
    <w:abstractNumId w:val="16"/>
  </w:num>
  <w:num w:numId="24">
    <w:abstractNumId w:val="11"/>
  </w:num>
  <w:num w:numId="25">
    <w:abstractNumId w:val="29"/>
  </w:num>
  <w:num w:numId="26">
    <w:abstractNumId w:val="30"/>
  </w:num>
  <w:num w:numId="27">
    <w:abstractNumId w:val="1"/>
  </w:num>
  <w:num w:numId="28">
    <w:abstractNumId w:val="15"/>
  </w:num>
  <w:num w:numId="29">
    <w:abstractNumId w:val="5"/>
  </w:num>
  <w:num w:numId="30">
    <w:abstractNumId w:val="33"/>
  </w:num>
  <w:num w:numId="31">
    <w:abstractNumId w:val="2"/>
  </w:num>
  <w:num w:numId="32">
    <w:abstractNumId w:val="18"/>
  </w:num>
  <w:num w:numId="33">
    <w:abstractNumId w:val="35"/>
  </w:num>
  <w:num w:numId="34">
    <w:abstractNumId w:val="27"/>
  </w:num>
  <w:num w:numId="35">
    <w:abstractNumId w:val="36"/>
  </w:num>
  <w:num w:numId="36">
    <w:abstractNumId w:val="37"/>
  </w:num>
  <w:num w:numId="37">
    <w:abstractNumId w:val="4"/>
  </w:num>
  <w:num w:numId="38">
    <w:abstractNumId w:val="9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sv-SE" w:vendorID="22" w:dllVersion="513" w:checkStyle="1"/>
  <w:activeWritingStyle w:appName="MSWord" w:lang="pt-BR" w:vendorID="1" w:dllVersion="513" w:checkStyle="1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8A7"/>
    <w:rsid w:val="00030F62"/>
    <w:rsid w:val="00055F5C"/>
    <w:rsid w:val="0007663D"/>
    <w:rsid w:val="000A3529"/>
    <w:rsid w:val="000A5832"/>
    <w:rsid w:val="000A7843"/>
    <w:rsid w:val="000C453F"/>
    <w:rsid w:val="000D09C9"/>
    <w:rsid w:val="000D1004"/>
    <w:rsid w:val="000F3569"/>
    <w:rsid w:val="001073B3"/>
    <w:rsid w:val="00156D9B"/>
    <w:rsid w:val="00160162"/>
    <w:rsid w:val="00163055"/>
    <w:rsid w:val="00163733"/>
    <w:rsid w:val="001A03D9"/>
    <w:rsid w:val="001A1FF8"/>
    <w:rsid w:val="001B30C1"/>
    <w:rsid w:val="001C30D2"/>
    <w:rsid w:val="001C4AAF"/>
    <w:rsid w:val="002168F1"/>
    <w:rsid w:val="00220ADD"/>
    <w:rsid w:val="00242967"/>
    <w:rsid w:val="0028061F"/>
    <w:rsid w:val="00282F9D"/>
    <w:rsid w:val="002B5595"/>
    <w:rsid w:val="002C18B9"/>
    <w:rsid w:val="00303ABC"/>
    <w:rsid w:val="003045ED"/>
    <w:rsid w:val="003173F6"/>
    <w:rsid w:val="00324D69"/>
    <w:rsid w:val="00332FFF"/>
    <w:rsid w:val="0033652D"/>
    <w:rsid w:val="003371B6"/>
    <w:rsid w:val="00355DB1"/>
    <w:rsid w:val="003568C8"/>
    <w:rsid w:val="003762F2"/>
    <w:rsid w:val="00384DB3"/>
    <w:rsid w:val="00397698"/>
    <w:rsid w:val="003A4438"/>
    <w:rsid w:val="003B6E38"/>
    <w:rsid w:val="003F05D2"/>
    <w:rsid w:val="003F6FD9"/>
    <w:rsid w:val="00420599"/>
    <w:rsid w:val="004225F7"/>
    <w:rsid w:val="0042399C"/>
    <w:rsid w:val="00462D97"/>
    <w:rsid w:val="004906B8"/>
    <w:rsid w:val="004A3E45"/>
    <w:rsid w:val="004A49B2"/>
    <w:rsid w:val="004D27C0"/>
    <w:rsid w:val="004D6A57"/>
    <w:rsid w:val="004E14B7"/>
    <w:rsid w:val="004F61C4"/>
    <w:rsid w:val="004F6443"/>
    <w:rsid w:val="00501325"/>
    <w:rsid w:val="00515366"/>
    <w:rsid w:val="00523FA2"/>
    <w:rsid w:val="00546DEF"/>
    <w:rsid w:val="00567527"/>
    <w:rsid w:val="005773D9"/>
    <w:rsid w:val="00580E87"/>
    <w:rsid w:val="00592F2E"/>
    <w:rsid w:val="005B41BE"/>
    <w:rsid w:val="005B6A59"/>
    <w:rsid w:val="005C4B36"/>
    <w:rsid w:val="005E6DE2"/>
    <w:rsid w:val="005F2162"/>
    <w:rsid w:val="00605B9E"/>
    <w:rsid w:val="0062456B"/>
    <w:rsid w:val="006502ED"/>
    <w:rsid w:val="00665C00"/>
    <w:rsid w:val="0069158B"/>
    <w:rsid w:val="006923EC"/>
    <w:rsid w:val="006A31EF"/>
    <w:rsid w:val="006A33B9"/>
    <w:rsid w:val="006B2CE0"/>
    <w:rsid w:val="006B69A2"/>
    <w:rsid w:val="006D25C0"/>
    <w:rsid w:val="006F2FD9"/>
    <w:rsid w:val="00700079"/>
    <w:rsid w:val="0070310A"/>
    <w:rsid w:val="00730419"/>
    <w:rsid w:val="0076184C"/>
    <w:rsid w:val="007622E8"/>
    <w:rsid w:val="00764C36"/>
    <w:rsid w:val="00770F70"/>
    <w:rsid w:val="00776BAF"/>
    <w:rsid w:val="007930DC"/>
    <w:rsid w:val="007A5A7F"/>
    <w:rsid w:val="008142E5"/>
    <w:rsid w:val="00817270"/>
    <w:rsid w:val="00864602"/>
    <w:rsid w:val="00880EED"/>
    <w:rsid w:val="00881E47"/>
    <w:rsid w:val="008A1071"/>
    <w:rsid w:val="008D3B88"/>
    <w:rsid w:val="008F0ECF"/>
    <w:rsid w:val="00904A26"/>
    <w:rsid w:val="00911C4E"/>
    <w:rsid w:val="00912344"/>
    <w:rsid w:val="00914097"/>
    <w:rsid w:val="00923CB7"/>
    <w:rsid w:val="00933060"/>
    <w:rsid w:val="009404C5"/>
    <w:rsid w:val="00952C5C"/>
    <w:rsid w:val="009901E0"/>
    <w:rsid w:val="009B18A7"/>
    <w:rsid w:val="009D5C50"/>
    <w:rsid w:val="009F1D6E"/>
    <w:rsid w:val="009F1E5E"/>
    <w:rsid w:val="00A1197F"/>
    <w:rsid w:val="00A162F1"/>
    <w:rsid w:val="00A17A43"/>
    <w:rsid w:val="00A307B6"/>
    <w:rsid w:val="00A30BA4"/>
    <w:rsid w:val="00A66CCC"/>
    <w:rsid w:val="00A67AAB"/>
    <w:rsid w:val="00A72F07"/>
    <w:rsid w:val="00A80A4C"/>
    <w:rsid w:val="00A831ED"/>
    <w:rsid w:val="00AA152E"/>
    <w:rsid w:val="00AB0068"/>
    <w:rsid w:val="00AC2872"/>
    <w:rsid w:val="00AD37AD"/>
    <w:rsid w:val="00AE365D"/>
    <w:rsid w:val="00AE61CC"/>
    <w:rsid w:val="00AF2C9E"/>
    <w:rsid w:val="00B07B5A"/>
    <w:rsid w:val="00B1023C"/>
    <w:rsid w:val="00B355DC"/>
    <w:rsid w:val="00B42E13"/>
    <w:rsid w:val="00B5129E"/>
    <w:rsid w:val="00B5268A"/>
    <w:rsid w:val="00B57494"/>
    <w:rsid w:val="00B62294"/>
    <w:rsid w:val="00B72B32"/>
    <w:rsid w:val="00B765C6"/>
    <w:rsid w:val="00B76878"/>
    <w:rsid w:val="00BA02E8"/>
    <w:rsid w:val="00BA1CE6"/>
    <w:rsid w:val="00BB68C1"/>
    <w:rsid w:val="00BC516D"/>
    <w:rsid w:val="00BF0EC4"/>
    <w:rsid w:val="00C347B2"/>
    <w:rsid w:val="00C51DE2"/>
    <w:rsid w:val="00C60C06"/>
    <w:rsid w:val="00C63304"/>
    <w:rsid w:val="00C65A8E"/>
    <w:rsid w:val="00CB31E4"/>
    <w:rsid w:val="00CB392C"/>
    <w:rsid w:val="00CB6851"/>
    <w:rsid w:val="00CC3368"/>
    <w:rsid w:val="00CD7B38"/>
    <w:rsid w:val="00CE70FB"/>
    <w:rsid w:val="00CF7E66"/>
    <w:rsid w:val="00D01E3D"/>
    <w:rsid w:val="00D14BBC"/>
    <w:rsid w:val="00D553FD"/>
    <w:rsid w:val="00D64DBF"/>
    <w:rsid w:val="00D84316"/>
    <w:rsid w:val="00D91731"/>
    <w:rsid w:val="00DB0914"/>
    <w:rsid w:val="00DC6BEF"/>
    <w:rsid w:val="00DE2D08"/>
    <w:rsid w:val="00E00E03"/>
    <w:rsid w:val="00E1330E"/>
    <w:rsid w:val="00E40E94"/>
    <w:rsid w:val="00E41D80"/>
    <w:rsid w:val="00E45634"/>
    <w:rsid w:val="00E47906"/>
    <w:rsid w:val="00E479B7"/>
    <w:rsid w:val="00E6560D"/>
    <w:rsid w:val="00E83F07"/>
    <w:rsid w:val="00E92AAA"/>
    <w:rsid w:val="00E94CD6"/>
    <w:rsid w:val="00EA3CD7"/>
    <w:rsid w:val="00EC2BBC"/>
    <w:rsid w:val="00ED09EF"/>
    <w:rsid w:val="00EE6718"/>
    <w:rsid w:val="00EF7F79"/>
    <w:rsid w:val="00F061FC"/>
    <w:rsid w:val="00F117E3"/>
    <w:rsid w:val="00F11D4B"/>
    <w:rsid w:val="00F2059F"/>
    <w:rsid w:val="00F32D0B"/>
    <w:rsid w:val="00F51883"/>
    <w:rsid w:val="00F5634F"/>
    <w:rsid w:val="00F64DDB"/>
    <w:rsid w:val="00F70A52"/>
    <w:rsid w:val="00F71494"/>
    <w:rsid w:val="00F752A1"/>
    <w:rsid w:val="00F82BEC"/>
    <w:rsid w:val="00F858C5"/>
    <w:rsid w:val="00F911F5"/>
    <w:rsid w:val="00F91C1A"/>
    <w:rsid w:val="00FC3FA3"/>
    <w:rsid w:val="00FF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C9D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next w:val="Normal"/>
    <w:link w:val="Ttulo2Car"/>
    <w:qFormat/>
    <w:rsid w:val="00156D9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B9E"/>
  </w:style>
  <w:style w:type="paragraph" w:styleId="Piedepgina">
    <w:name w:val="footer"/>
    <w:basedOn w:val="Normal"/>
    <w:link w:val="Piedepgina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B9E"/>
  </w:style>
  <w:style w:type="character" w:styleId="Hipervnculo">
    <w:name w:val="Hyperlink"/>
    <w:basedOn w:val="Fuentedeprrafopredeter"/>
    <w:unhideWhenUsed/>
    <w:rsid w:val="006A33B9"/>
    <w:rPr>
      <w:color w:val="0563C1" w:themeColor="hyperlink"/>
      <w:u w:val="single"/>
    </w:rPr>
  </w:style>
  <w:style w:type="character" w:customStyle="1" w:styleId="Nmn1">
    <w:name w:val="Nämn1"/>
    <w:basedOn w:val="Fuentedeprrafopredeter"/>
    <w:uiPriority w:val="99"/>
    <w:semiHidden/>
    <w:unhideWhenUsed/>
    <w:rsid w:val="006A33B9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460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4602"/>
    <w:rPr>
      <w:rFonts w:ascii="Lucida Grande" w:hAnsi="Lucida Grande" w:cs="Lucida Grande"/>
      <w:sz w:val="18"/>
      <w:szCs w:val="18"/>
    </w:rPr>
  </w:style>
  <w:style w:type="character" w:customStyle="1" w:styleId="Ttulo2Car">
    <w:name w:val="Título 2 Car"/>
    <w:basedOn w:val="Fuentedeprrafopredeter"/>
    <w:link w:val="Ttulo2"/>
    <w:rsid w:val="00156D9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156D9B"/>
    <w:pPr>
      <w:spacing w:after="0" w:line="240" w:lineRule="auto"/>
    </w:pPr>
    <w:rPr>
      <w:rFonts w:ascii="Calibri" w:eastAsia="Calibri" w:hAnsi="Calibri" w:cs="Times New Roman"/>
      <w:lang w:val="es-MX"/>
    </w:rPr>
  </w:style>
  <w:style w:type="table" w:styleId="Tablaconcuadrcula">
    <w:name w:val="Table Grid"/>
    <w:basedOn w:val="Tablanormal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56D9B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156D9B"/>
    <w:rPr>
      <w:rFonts w:ascii="Times New Roman" w:eastAsia="Times New Roman" w:hAnsi="Times New Roman" w:cs="Times New Roman"/>
      <w:sz w:val="24"/>
      <w:szCs w:val="20"/>
      <w:lang w:val="es-MX"/>
    </w:rPr>
  </w:style>
  <w:style w:type="paragraph" w:styleId="Sangra2detindependiente">
    <w:name w:val="Body Text Indent 2"/>
    <w:basedOn w:val="Normal"/>
    <w:link w:val="Sangra2detindependienteCar"/>
    <w:rsid w:val="00156D9B"/>
    <w:pPr>
      <w:spacing w:after="0" w:line="240" w:lineRule="auto"/>
      <w:ind w:left="360"/>
      <w:jc w:val="both"/>
    </w:pPr>
    <w:rPr>
      <w:rFonts w:ascii="Tahoma" w:eastAsia="Times New Roman" w:hAnsi="Tahoma" w:cs="Tahoma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56D9B"/>
    <w:rPr>
      <w:rFonts w:ascii="Tahoma" w:eastAsia="Times New Roman" w:hAnsi="Tahoma" w:cs="Tahoma"/>
      <w:szCs w:val="24"/>
      <w:lang w:val="es-ES" w:eastAsia="es-ES"/>
    </w:rPr>
  </w:style>
  <w:style w:type="paragraph" w:customStyle="1" w:styleId="Default">
    <w:name w:val="Default"/>
    <w:rsid w:val="00156D9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5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156D9B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56D9B"/>
    <w:rPr>
      <w:rFonts w:ascii="Calibri" w:eastAsia="Calibri" w:hAnsi="Calibri" w:cs="Times New Roman"/>
      <w:lang w:val="es-MX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6D9B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6D9B"/>
    <w:rPr>
      <w:rFonts w:ascii="Calibri" w:eastAsia="Calibri" w:hAnsi="Calibri" w:cs="Times New Roman"/>
      <w:lang w:val="es-MX"/>
    </w:rPr>
  </w:style>
  <w:style w:type="paragraph" w:styleId="Prrafodelista">
    <w:name w:val="List Paragraph"/>
    <w:basedOn w:val="Normal"/>
    <w:uiPriority w:val="34"/>
    <w:qFormat/>
    <w:rsid w:val="00156D9B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eastAsia="zh-CN"/>
    </w:rPr>
  </w:style>
  <w:style w:type="paragraph" w:customStyle="1" w:styleId="Texto">
    <w:name w:val="Texto"/>
    <w:basedOn w:val="Normal"/>
    <w:link w:val="TextoCar"/>
    <w:rsid w:val="00156D9B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156D9B"/>
    <w:rPr>
      <w:rFonts w:ascii="Arial" w:eastAsia="Times New Roman" w:hAnsi="Arial" w:cs="Arial"/>
      <w:sz w:val="18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lid-translation">
    <w:name w:val="tlid-translation"/>
    <w:basedOn w:val="Fuentedeprrafopredeter"/>
    <w:rsid w:val="00156D9B"/>
  </w:style>
  <w:style w:type="character" w:customStyle="1" w:styleId="Ttulo3Car">
    <w:name w:val="Título 3 Car"/>
    <w:basedOn w:val="Fuentedeprrafopredeter"/>
    <w:link w:val="Ttulo3"/>
    <w:uiPriority w:val="9"/>
    <w:semiHidden/>
    <w:rsid w:val="003173F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5A7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next w:val="Normal"/>
    <w:link w:val="Ttulo2Car"/>
    <w:qFormat/>
    <w:rsid w:val="00156D9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B9E"/>
  </w:style>
  <w:style w:type="paragraph" w:styleId="Piedepgina">
    <w:name w:val="footer"/>
    <w:basedOn w:val="Normal"/>
    <w:link w:val="Piedepgina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B9E"/>
  </w:style>
  <w:style w:type="character" w:styleId="Hipervnculo">
    <w:name w:val="Hyperlink"/>
    <w:basedOn w:val="Fuentedeprrafopredeter"/>
    <w:unhideWhenUsed/>
    <w:rsid w:val="006A33B9"/>
    <w:rPr>
      <w:color w:val="0563C1" w:themeColor="hyperlink"/>
      <w:u w:val="single"/>
    </w:rPr>
  </w:style>
  <w:style w:type="character" w:customStyle="1" w:styleId="Nmn1">
    <w:name w:val="Nämn1"/>
    <w:basedOn w:val="Fuentedeprrafopredeter"/>
    <w:uiPriority w:val="99"/>
    <w:semiHidden/>
    <w:unhideWhenUsed/>
    <w:rsid w:val="006A33B9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460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4602"/>
    <w:rPr>
      <w:rFonts w:ascii="Lucida Grande" w:hAnsi="Lucida Grande" w:cs="Lucida Grande"/>
      <w:sz w:val="18"/>
      <w:szCs w:val="18"/>
    </w:rPr>
  </w:style>
  <w:style w:type="character" w:customStyle="1" w:styleId="Ttulo2Car">
    <w:name w:val="Título 2 Car"/>
    <w:basedOn w:val="Fuentedeprrafopredeter"/>
    <w:link w:val="Ttulo2"/>
    <w:rsid w:val="00156D9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156D9B"/>
    <w:pPr>
      <w:spacing w:after="0" w:line="240" w:lineRule="auto"/>
    </w:pPr>
    <w:rPr>
      <w:rFonts w:ascii="Calibri" w:eastAsia="Calibri" w:hAnsi="Calibri" w:cs="Times New Roman"/>
      <w:lang w:val="es-MX"/>
    </w:rPr>
  </w:style>
  <w:style w:type="table" w:styleId="Tablaconcuadrcula">
    <w:name w:val="Table Grid"/>
    <w:basedOn w:val="Tablanormal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56D9B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156D9B"/>
    <w:rPr>
      <w:rFonts w:ascii="Times New Roman" w:eastAsia="Times New Roman" w:hAnsi="Times New Roman" w:cs="Times New Roman"/>
      <w:sz w:val="24"/>
      <w:szCs w:val="20"/>
      <w:lang w:val="es-MX"/>
    </w:rPr>
  </w:style>
  <w:style w:type="paragraph" w:styleId="Sangra2detindependiente">
    <w:name w:val="Body Text Indent 2"/>
    <w:basedOn w:val="Normal"/>
    <w:link w:val="Sangra2detindependienteCar"/>
    <w:rsid w:val="00156D9B"/>
    <w:pPr>
      <w:spacing w:after="0" w:line="240" w:lineRule="auto"/>
      <w:ind w:left="360"/>
      <w:jc w:val="both"/>
    </w:pPr>
    <w:rPr>
      <w:rFonts w:ascii="Tahoma" w:eastAsia="Times New Roman" w:hAnsi="Tahoma" w:cs="Tahoma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56D9B"/>
    <w:rPr>
      <w:rFonts w:ascii="Tahoma" w:eastAsia="Times New Roman" w:hAnsi="Tahoma" w:cs="Tahoma"/>
      <w:szCs w:val="24"/>
      <w:lang w:val="es-ES" w:eastAsia="es-ES"/>
    </w:rPr>
  </w:style>
  <w:style w:type="paragraph" w:customStyle="1" w:styleId="Default">
    <w:name w:val="Default"/>
    <w:rsid w:val="00156D9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5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156D9B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56D9B"/>
    <w:rPr>
      <w:rFonts w:ascii="Calibri" w:eastAsia="Calibri" w:hAnsi="Calibri" w:cs="Times New Roman"/>
      <w:lang w:val="es-MX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6D9B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6D9B"/>
    <w:rPr>
      <w:rFonts w:ascii="Calibri" w:eastAsia="Calibri" w:hAnsi="Calibri" w:cs="Times New Roman"/>
      <w:lang w:val="es-MX"/>
    </w:rPr>
  </w:style>
  <w:style w:type="paragraph" w:styleId="Prrafodelista">
    <w:name w:val="List Paragraph"/>
    <w:basedOn w:val="Normal"/>
    <w:uiPriority w:val="34"/>
    <w:qFormat/>
    <w:rsid w:val="00156D9B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eastAsia="zh-CN"/>
    </w:rPr>
  </w:style>
  <w:style w:type="paragraph" w:customStyle="1" w:styleId="Texto">
    <w:name w:val="Texto"/>
    <w:basedOn w:val="Normal"/>
    <w:link w:val="TextoCar"/>
    <w:rsid w:val="00156D9B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156D9B"/>
    <w:rPr>
      <w:rFonts w:ascii="Arial" w:eastAsia="Times New Roman" w:hAnsi="Arial" w:cs="Arial"/>
      <w:sz w:val="18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lid-translation">
    <w:name w:val="tlid-translation"/>
    <w:basedOn w:val="Fuentedeprrafopredeter"/>
    <w:rsid w:val="00156D9B"/>
  </w:style>
  <w:style w:type="character" w:customStyle="1" w:styleId="Ttulo3Car">
    <w:name w:val="Título 3 Car"/>
    <w:basedOn w:val="Fuentedeprrafopredeter"/>
    <w:link w:val="Ttulo3"/>
    <w:uiPriority w:val="9"/>
    <w:semiHidden/>
    <w:rsid w:val="003173F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5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xxx@opusinspection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fredo.Granai.OPUS\AppData\Local\Microsoft\Windows\INetCache\Content.Outlook\1T03PIUZ\OPUS%20INS_Letterhead%20Temp_US%20Letter_2020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DFDB1A-1021-497D-9D0D-233FFD106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OPUS INS_Letterhead Temp_US Letter_2020.dotx</Template>
  <TotalTime>3527</TotalTime>
  <Pages>10</Pages>
  <Words>1976</Words>
  <Characters>10870</Characters>
  <Application>Microsoft Office Word</Application>
  <DocSecurity>0</DocSecurity>
  <Lines>90</Lines>
  <Paragraphs>25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Granai, Alfredo</dc:creator>
  <cp:lastModifiedBy>Jara, Manuel</cp:lastModifiedBy>
  <cp:revision>16</cp:revision>
  <dcterms:created xsi:type="dcterms:W3CDTF">2025-11-07T00:15:00Z</dcterms:created>
  <dcterms:modified xsi:type="dcterms:W3CDTF">2025-12-02T16:58:00Z</dcterms:modified>
</cp:coreProperties>
</file>