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2EA" w:rsidRDefault="00D76EEA" w:rsidP="00D76EEA">
      <w:pPr>
        <w:pStyle w:val="Title"/>
      </w:pPr>
      <w:r>
        <w:t>Campaspe Toy MODFLOW Model</w:t>
      </w:r>
    </w:p>
    <w:p w:rsidR="00D76EEA" w:rsidRDefault="00D76EEA" w:rsidP="00D76EEA">
      <w:r>
        <w:t xml:space="preserve">This document describes the conceptualisation and components of the toy model. </w:t>
      </w:r>
      <w:r w:rsidR="006F5E5C">
        <w:t>T</w:t>
      </w:r>
      <w:r>
        <w:t>o aid in the development of the integration of the MODFLOW groundwater model of the Lower Campaspe valley, a toy model with all the components of the full-scale model was developed that contains a version of the packages that will be used</w:t>
      </w:r>
      <w:r w:rsidR="006A0348">
        <w:t xml:space="preserve"> (only one realisation)</w:t>
      </w:r>
      <w:r>
        <w:t>.</w:t>
      </w:r>
    </w:p>
    <w:p w:rsidR="00666B86" w:rsidRDefault="00666B86" w:rsidP="00D76EEA"/>
    <w:p w:rsidR="00D76EEA" w:rsidRDefault="00D76EEA" w:rsidP="00D76EEA">
      <w:r>
        <w:t xml:space="preserve">MODFLOW version: </w:t>
      </w:r>
      <w:hyperlink r:id="rId7" w:history="1">
        <w:r w:rsidRPr="00666B86">
          <w:rPr>
            <w:rStyle w:val="Hyperlink"/>
            <w:b/>
          </w:rPr>
          <w:t>MODFLOW-NWT</w:t>
        </w:r>
      </w:hyperlink>
    </w:p>
    <w:p w:rsidR="00245F59" w:rsidRDefault="006A0348" w:rsidP="00D76EEA">
      <w:r>
        <w:rPr>
          <w:noProof/>
          <w:lang w:eastAsia="en-AU"/>
        </w:rPr>
        <mc:AlternateContent>
          <mc:Choice Requires="wpc">
            <w:drawing>
              <wp:inline distT="0" distB="0" distL="0" distR="0" wp14:anchorId="5BE79E3C" wp14:editId="5FAE4B0C">
                <wp:extent cx="5337958" cy="2505694"/>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3" name="Picture 2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390213" y="421266"/>
                            <a:ext cx="652505" cy="835117"/>
                          </a:xfrm>
                          <a:prstGeom prst="rect">
                            <a:avLst/>
                          </a:prstGeom>
                        </pic:spPr>
                      </pic:pic>
                      <wps:wsp>
                        <wps:cNvPr id="20" name="Can 20"/>
                        <wps:cNvSpPr/>
                        <wps:spPr>
                          <a:xfrm>
                            <a:off x="3281937" y="1168105"/>
                            <a:ext cx="63815" cy="887725"/>
                          </a:xfrm>
                          <a:prstGeom prst="can">
                            <a:avLst/>
                          </a:prstGeom>
                          <a:solidFill>
                            <a:schemeClr val="accent4">
                              <a:lumMod val="20000"/>
                              <a:lumOff val="8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359280" y="2260194"/>
                            <a:ext cx="31964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flipV="1">
                            <a:off x="3554131" y="830575"/>
                            <a:ext cx="1152939" cy="14232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365495" y="1446364"/>
                            <a:ext cx="3195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V="1">
                            <a:off x="3554476" y="502458"/>
                            <a:ext cx="1153050" cy="942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364082" y="1441211"/>
                            <a:ext cx="0" cy="8186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3553708" y="1444776"/>
                            <a:ext cx="0" cy="8185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4712288" y="507220"/>
                            <a:ext cx="0" cy="3286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V="1">
                            <a:off x="358388" y="507220"/>
                            <a:ext cx="2944200" cy="9359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3297826" y="511983"/>
                            <a:ext cx="140493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364126" y="1850245"/>
                            <a:ext cx="3190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358071" y="1744178"/>
                            <a:ext cx="3190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3555001" y="692959"/>
                            <a:ext cx="1157287" cy="1152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3555001" y="650096"/>
                            <a:ext cx="1157287" cy="10953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Freeform 17"/>
                        <wps:cNvSpPr/>
                        <wps:spPr>
                          <a:xfrm>
                            <a:off x="1811926" y="511983"/>
                            <a:ext cx="2038350" cy="1047750"/>
                          </a:xfrm>
                          <a:custGeom>
                            <a:avLst/>
                            <a:gdLst>
                              <a:gd name="connsiteX0" fmla="*/ 0 w 2038350"/>
                              <a:gd name="connsiteY0" fmla="*/ 933450 h 1047750"/>
                              <a:gd name="connsiteX1" fmla="*/ 1966912 w 2038350"/>
                              <a:gd name="connsiteY1" fmla="*/ 0 h 1047750"/>
                              <a:gd name="connsiteX2" fmla="*/ 2038350 w 2038350"/>
                              <a:gd name="connsiteY2" fmla="*/ 0 h 1047750"/>
                              <a:gd name="connsiteX3" fmla="*/ 604837 w 2038350"/>
                              <a:gd name="connsiteY3" fmla="*/ 933450 h 1047750"/>
                              <a:gd name="connsiteX4" fmla="*/ 490537 w 2038350"/>
                              <a:gd name="connsiteY4" fmla="*/ 1047750 h 1047750"/>
                              <a:gd name="connsiteX5" fmla="*/ 119062 w 2038350"/>
                              <a:gd name="connsiteY5" fmla="*/ 1047750 h 1047750"/>
                              <a:gd name="connsiteX6" fmla="*/ 0 w 2038350"/>
                              <a:gd name="connsiteY6" fmla="*/ 933450 h 1047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38350" h="1047750">
                                <a:moveTo>
                                  <a:pt x="0" y="933450"/>
                                </a:moveTo>
                                <a:lnTo>
                                  <a:pt x="1966912" y="0"/>
                                </a:lnTo>
                                <a:lnTo>
                                  <a:pt x="2038350" y="0"/>
                                </a:lnTo>
                                <a:lnTo>
                                  <a:pt x="604837" y="933450"/>
                                </a:lnTo>
                                <a:lnTo>
                                  <a:pt x="490537" y="1047750"/>
                                </a:lnTo>
                                <a:lnTo>
                                  <a:pt x="119062" y="1047750"/>
                                </a:lnTo>
                                <a:lnTo>
                                  <a:pt x="0" y="933450"/>
                                </a:lnTo>
                                <a:close/>
                              </a:path>
                            </a:pathLst>
                          </a:cu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3455719" y="320555"/>
                            <a:ext cx="706468" cy="54634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3456105" y="94337"/>
                            <a:ext cx="1881853" cy="290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348" w:rsidRDefault="006A0348" w:rsidP="006A0348">
                              <w:r>
                                <w:t>Streams</w:t>
                              </w:r>
                              <w:r w:rsidR="00363A68">
                                <w:t xml:space="preserve"> &amp; channels</w:t>
                              </w:r>
                              <w:r>
                                <w:t xml:space="preserve">, </w:t>
                              </w:r>
                              <w:hyperlink r:id="rId9" w:history="1">
                                <w:r w:rsidRPr="00666B86">
                                  <w:rPr>
                                    <w:rStyle w:val="Hyperlink"/>
                                    <w:b/>
                                  </w:rPr>
                                  <w:t>RIV</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Arrow Connector 21"/>
                        <wps:cNvCnPr/>
                        <wps:spPr>
                          <a:xfrm>
                            <a:off x="634477" y="1083656"/>
                            <a:ext cx="248285" cy="4806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Text Box 19"/>
                        <wps:cNvSpPr txBox="1"/>
                        <wps:spPr>
                          <a:xfrm>
                            <a:off x="0" y="655410"/>
                            <a:ext cx="1569622" cy="50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348" w:rsidRPr="00245F59" w:rsidRDefault="006A0348" w:rsidP="006A0348">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 xml:space="preserve">Unconfined and confined aquifers, </w:t>
                              </w:r>
                              <w:hyperlink r:id="rId10" w:history="1">
                                <w:r w:rsidR="0086487D">
                                  <w:rPr>
                                    <w:rStyle w:val="Hyperlink"/>
                                    <w:rFonts w:asciiTheme="minorHAnsi" w:eastAsia="Calibri" w:hAnsiTheme="minorHAnsi"/>
                                    <w:b/>
                                    <w:sz w:val="22"/>
                                    <w:szCs w:val="22"/>
                                  </w:rPr>
                                  <w:t>UPW</w:t>
                                </w:r>
                              </w:hyperlink>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Straight Arrow Connector 24"/>
                        <wps:cNvCnPr>
                          <a:endCxn id="20" idx="4"/>
                        </wps:cNvCnPr>
                        <wps:spPr>
                          <a:xfrm flipH="1" flipV="1">
                            <a:off x="3345752" y="1611968"/>
                            <a:ext cx="698037" cy="33828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Text Box 19"/>
                        <wps:cNvSpPr txBox="1"/>
                        <wps:spPr>
                          <a:xfrm>
                            <a:off x="3732057" y="1950447"/>
                            <a:ext cx="123063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348" w:rsidRPr="006A0348" w:rsidRDefault="006A0348" w:rsidP="006A0348">
                              <w:pPr>
                                <w:pStyle w:val="NormalWeb"/>
                                <w:spacing w:before="0" w:beforeAutospacing="0" w:after="200" w:afterAutospacing="0" w:line="276" w:lineRule="auto"/>
                                <w:rPr>
                                  <w:rFonts w:asciiTheme="minorHAnsi" w:hAnsiTheme="minorHAnsi"/>
                                </w:rPr>
                              </w:pPr>
                              <w:r w:rsidRPr="006A0348">
                                <w:rPr>
                                  <w:rFonts w:asciiTheme="minorHAnsi" w:eastAsia="Calibri" w:hAnsiTheme="minorHAnsi"/>
                                  <w:sz w:val="22"/>
                                  <w:szCs w:val="22"/>
                                </w:rPr>
                                <w:t xml:space="preserve">Wells, </w:t>
                              </w:r>
                              <w:hyperlink r:id="rId11" w:history="1">
                                <w:r w:rsidRPr="00666B86">
                                  <w:rPr>
                                    <w:rStyle w:val="Hyperlink"/>
                                    <w:rFonts w:asciiTheme="minorHAnsi" w:eastAsia="Calibri" w:hAnsiTheme="minorHAnsi"/>
                                    <w:b/>
                                    <w:sz w:val="22"/>
                                    <w:szCs w:val="22"/>
                                  </w:rPr>
                                  <w:t>WEL</w:t>
                                </w:r>
                              </w:hyperlink>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a:off x="1163393" y="275543"/>
                            <a:ext cx="297272" cy="3182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Text Box 19"/>
                        <wps:cNvSpPr txBox="1"/>
                        <wps:spPr>
                          <a:xfrm>
                            <a:off x="0" y="58387"/>
                            <a:ext cx="1824059" cy="4609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348" w:rsidRPr="006A0348" w:rsidRDefault="00846C4F" w:rsidP="006A0348">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 xml:space="preserve">Effective </w:t>
                              </w:r>
                              <w:r w:rsidR="006A0348" w:rsidRPr="006A0348">
                                <w:rPr>
                                  <w:rFonts w:asciiTheme="minorHAnsi" w:eastAsia="Calibri" w:hAnsiTheme="minorHAnsi"/>
                                  <w:sz w:val="22"/>
                                  <w:szCs w:val="22"/>
                                </w:rPr>
                                <w:t>Rainfall</w:t>
                              </w:r>
                              <w:r w:rsidR="006A0348">
                                <w:rPr>
                                  <w:rFonts w:asciiTheme="minorHAnsi" w:eastAsia="Calibri" w:hAnsiTheme="minorHAnsi"/>
                                  <w:sz w:val="22"/>
                                  <w:szCs w:val="22"/>
                                </w:rPr>
                                <w:t xml:space="preserve"> &amp; Irrigation</w:t>
                              </w:r>
                              <w:r w:rsidR="006A0348" w:rsidRPr="006A0348">
                                <w:rPr>
                                  <w:rFonts w:asciiTheme="minorHAnsi" w:eastAsia="Calibri" w:hAnsiTheme="minorHAnsi"/>
                                  <w:sz w:val="22"/>
                                  <w:szCs w:val="22"/>
                                </w:rPr>
                                <w:t xml:space="preserve">, </w:t>
                              </w:r>
                              <w:hyperlink r:id="rId12" w:history="1">
                                <w:r w:rsidR="006A0348" w:rsidRPr="00666B86">
                                  <w:rPr>
                                    <w:rStyle w:val="Hyperlink"/>
                                    <w:rFonts w:asciiTheme="minorHAnsi" w:eastAsia="Calibri" w:hAnsiTheme="minorHAnsi"/>
                                    <w:b/>
                                    <w:bCs/>
                                    <w:sz w:val="22"/>
                                    <w:szCs w:val="22"/>
                                  </w:rPr>
                                  <w:t>RCH</w:t>
                                </w:r>
                              </w:hyperlink>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3218213" y="926275"/>
                            <a:ext cx="700644"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3526971" y="849086"/>
                            <a:ext cx="249382" cy="160317"/>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30" name="Freeform 30"/>
                        <wps:cNvSpPr/>
                        <wps:spPr>
                          <a:xfrm>
                            <a:off x="2426088" y="467329"/>
                            <a:ext cx="85257" cy="435084"/>
                          </a:xfrm>
                          <a:custGeom>
                            <a:avLst/>
                            <a:gdLst>
                              <a:gd name="connsiteX0" fmla="*/ 18402 w 125286"/>
                              <a:gd name="connsiteY0" fmla="*/ 587828 h 587828"/>
                              <a:gd name="connsiteX1" fmla="*/ 101530 w 125286"/>
                              <a:gd name="connsiteY1" fmla="*/ 492826 h 587828"/>
                              <a:gd name="connsiteX2" fmla="*/ 6527 w 125286"/>
                              <a:gd name="connsiteY2" fmla="*/ 397823 h 587828"/>
                              <a:gd name="connsiteX3" fmla="*/ 125280 w 125286"/>
                              <a:gd name="connsiteY3" fmla="*/ 279070 h 587828"/>
                              <a:gd name="connsiteX4" fmla="*/ 589 w 125286"/>
                              <a:gd name="connsiteY4" fmla="*/ 201880 h 587828"/>
                              <a:gd name="connsiteX5" fmla="*/ 77779 w 125286"/>
                              <a:gd name="connsiteY5" fmla="*/ 89065 h 587828"/>
                              <a:gd name="connsiteX6" fmla="*/ 65904 w 125286"/>
                              <a:gd name="connsiteY6" fmla="*/ 0 h 5878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5286" h="587828">
                                <a:moveTo>
                                  <a:pt x="18402" y="587828"/>
                                </a:moveTo>
                                <a:cubicBezTo>
                                  <a:pt x="60955" y="556160"/>
                                  <a:pt x="103509" y="524493"/>
                                  <a:pt x="101530" y="492826"/>
                                </a:cubicBezTo>
                                <a:cubicBezTo>
                                  <a:pt x="99551" y="461158"/>
                                  <a:pt x="2569" y="433449"/>
                                  <a:pt x="6527" y="397823"/>
                                </a:cubicBezTo>
                                <a:cubicBezTo>
                                  <a:pt x="10485" y="362197"/>
                                  <a:pt x="126270" y="311727"/>
                                  <a:pt x="125280" y="279070"/>
                                </a:cubicBezTo>
                                <a:cubicBezTo>
                                  <a:pt x="124290" y="246413"/>
                                  <a:pt x="8506" y="233547"/>
                                  <a:pt x="589" y="201880"/>
                                </a:cubicBezTo>
                                <a:cubicBezTo>
                                  <a:pt x="-7328" y="170213"/>
                                  <a:pt x="66893" y="122712"/>
                                  <a:pt x="77779" y="89065"/>
                                </a:cubicBezTo>
                                <a:cubicBezTo>
                                  <a:pt x="88665" y="55418"/>
                                  <a:pt x="77284" y="27709"/>
                                  <a:pt x="65904"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reeform 32"/>
                        <wps:cNvSpPr/>
                        <wps:spPr>
                          <a:xfrm>
                            <a:off x="2594720" y="439396"/>
                            <a:ext cx="85127" cy="434749"/>
                          </a:xfrm>
                          <a:custGeom>
                            <a:avLst/>
                            <a:gdLst>
                              <a:gd name="connsiteX0" fmla="*/ 18402 w 125286"/>
                              <a:gd name="connsiteY0" fmla="*/ 587828 h 587828"/>
                              <a:gd name="connsiteX1" fmla="*/ 101530 w 125286"/>
                              <a:gd name="connsiteY1" fmla="*/ 492826 h 587828"/>
                              <a:gd name="connsiteX2" fmla="*/ 6527 w 125286"/>
                              <a:gd name="connsiteY2" fmla="*/ 397823 h 587828"/>
                              <a:gd name="connsiteX3" fmla="*/ 125280 w 125286"/>
                              <a:gd name="connsiteY3" fmla="*/ 279070 h 587828"/>
                              <a:gd name="connsiteX4" fmla="*/ 589 w 125286"/>
                              <a:gd name="connsiteY4" fmla="*/ 201880 h 587828"/>
                              <a:gd name="connsiteX5" fmla="*/ 77779 w 125286"/>
                              <a:gd name="connsiteY5" fmla="*/ 89065 h 587828"/>
                              <a:gd name="connsiteX6" fmla="*/ 65904 w 125286"/>
                              <a:gd name="connsiteY6" fmla="*/ 0 h 5878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5286" h="587828">
                                <a:moveTo>
                                  <a:pt x="18402" y="587828"/>
                                </a:moveTo>
                                <a:cubicBezTo>
                                  <a:pt x="60955" y="556160"/>
                                  <a:pt x="103509" y="524493"/>
                                  <a:pt x="101530" y="492826"/>
                                </a:cubicBezTo>
                                <a:cubicBezTo>
                                  <a:pt x="99551" y="461158"/>
                                  <a:pt x="2569" y="433449"/>
                                  <a:pt x="6527" y="397823"/>
                                </a:cubicBezTo>
                                <a:cubicBezTo>
                                  <a:pt x="10485" y="362197"/>
                                  <a:pt x="126270" y="311727"/>
                                  <a:pt x="125280" y="279070"/>
                                </a:cubicBezTo>
                                <a:cubicBezTo>
                                  <a:pt x="124290" y="246413"/>
                                  <a:pt x="8506" y="233547"/>
                                  <a:pt x="589" y="201880"/>
                                </a:cubicBezTo>
                                <a:cubicBezTo>
                                  <a:pt x="-7328" y="170213"/>
                                  <a:pt x="66893" y="122712"/>
                                  <a:pt x="77779" y="89065"/>
                                </a:cubicBezTo>
                                <a:cubicBezTo>
                                  <a:pt x="88665" y="55418"/>
                                  <a:pt x="77284" y="27709"/>
                                  <a:pt x="65904"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363A68" w:rsidRDefault="00363A68" w:rsidP="00363A6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Freeform 33"/>
                        <wps:cNvSpPr/>
                        <wps:spPr>
                          <a:xfrm>
                            <a:off x="2274124" y="510640"/>
                            <a:ext cx="85127" cy="434749"/>
                          </a:xfrm>
                          <a:custGeom>
                            <a:avLst/>
                            <a:gdLst>
                              <a:gd name="connsiteX0" fmla="*/ 18402 w 125286"/>
                              <a:gd name="connsiteY0" fmla="*/ 587828 h 587828"/>
                              <a:gd name="connsiteX1" fmla="*/ 101530 w 125286"/>
                              <a:gd name="connsiteY1" fmla="*/ 492826 h 587828"/>
                              <a:gd name="connsiteX2" fmla="*/ 6527 w 125286"/>
                              <a:gd name="connsiteY2" fmla="*/ 397823 h 587828"/>
                              <a:gd name="connsiteX3" fmla="*/ 125280 w 125286"/>
                              <a:gd name="connsiteY3" fmla="*/ 279070 h 587828"/>
                              <a:gd name="connsiteX4" fmla="*/ 589 w 125286"/>
                              <a:gd name="connsiteY4" fmla="*/ 201880 h 587828"/>
                              <a:gd name="connsiteX5" fmla="*/ 77779 w 125286"/>
                              <a:gd name="connsiteY5" fmla="*/ 89065 h 587828"/>
                              <a:gd name="connsiteX6" fmla="*/ 65904 w 125286"/>
                              <a:gd name="connsiteY6" fmla="*/ 0 h 5878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5286" h="587828">
                                <a:moveTo>
                                  <a:pt x="18402" y="587828"/>
                                </a:moveTo>
                                <a:cubicBezTo>
                                  <a:pt x="60955" y="556160"/>
                                  <a:pt x="103509" y="524493"/>
                                  <a:pt x="101530" y="492826"/>
                                </a:cubicBezTo>
                                <a:cubicBezTo>
                                  <a:pt x="99551" y="461158"/>
                                  <a:pt x="2569" y="433449"/>
                                  <a:pt x="6527" y="397823"/>
                                </a:cubicBezTo>
                                <a:cubicBezTo>
                                  <a:pt x="10485" y="362197"/>
                                  <a:pt x="126270" y="311727"/>
                                  <a:pt x="125280" y="279070"/>
                                </a:cubicBezTo>
                                <a:cubicBezTo>
                                  <a:pt x="124290" y="246413"/>
                                  <a:pt x="8506" y="233547"/>
                                  <a:pt x="589" y="201880"/>
                                </a:cubicBezTo>
                                <a:cubicBezTo>
                                  <a:pt x="-7328" y="170213"/>
                                  <a:pt x="66893" y="122712"/>
                                  <a:pt x="77779" y="89065"/>
                                </a:cubicBezTo>
                                <a:cubicBezTo>
                                  <a:pt x="88665" y="55418"/>
                                  <a:pt x="77284" y="27709"/>
                                  <a:pt x="65904"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363A68" w:rsidRDefault="00363A68" w:rsidP="00363A6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a:endCxn id="35" idx="2"/>
                        </wps:cNvCnPr>
                        <wps:spPr>
                          <a:xfrm>
                            <a:off x="2274835" y="313965"/>
                            <a:ext cx="144740" cy="18470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Text Box 19"/>
                        <wps:cNvSpPr txBox="1"/>
                        <wps:spPr>
                          <a:xfrm>
                            <a:off x="1597186" y="41539"/>
                            <a:ext cx="1644777" cy="457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3A68" w:rsidRPr="00363A68" w:rsidRDefault="00363A68" w:rsidP="00363A68">
                              <w:pPr>
                                <w:pStyle w:val="NormalWeb"/>
                                <w:spacing w:before="0" w:beforeAutospacing="0" w:after="200" w:afterAutospacing="0" w:line="276" w:lineRule="auto"/>
                                <w:rPr>
                                  <w:rFonts w:asciiTheme="minorHAnsi" w:hAnsiTheme="minorHAnsi"/>
                                  <w:b/>
                                </w:rPr>
                              </w:pPr>
                              <w:r w:rsidRPr="00363A68">
                                <w:rPr>
                                  <w:rFonts w:asciiTheme="minorHAnsi" w:eastAsia="Calibri" w:hAnsiTheme="minorHAnsi"/>
                                  <w:sz w:val="22"/>
                                  <w:szCs w:val="22"/>
                                </w:rPr>
                                <w:t xml:space="preserve">Evapotranspiration, </w:t>
                              </w:r>
                              <w:hyperlink r:id="rId13" w:history="1">
                                <w:r w:rsidRPr="00666B86">
                                  <w:rPr>
                                    <w:rStyle w:val="Hyperlink"/>
                                    <w:rFonts w:asciiTheme="minorHAnsi" w:eastAsia="Calibri" w:hAnsiTheme="minorHAnsi"/>
                                    <w:b/>
                                    <w:sz w:val="22"/>
                                    <w:szCs w:val="22"/>
                                  </w:rPr>
                                  <w:t>EVT</w:t>
                                </w:r>
                              </w:hyperlink>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420.3pt;height:197.3pt;mso-position-horizontal-relative:char;mso-position-vertical-relative:line" coordsize="53378,25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378;height:25050;visibility:visible;mso-wrap-style:square">
                  <v:fill o:detectmouseclick="t"/>
                  <v:path o:connecttype="none"/>
                </v:shape>
                <v:shape id="Picture 23" o:spid="_x0000_s1028" type="#_x0000_t75" style="position:absolute;left:13902;top:4212;width:6525;height:83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wD1rCAAAA2wAAAA8AAABkcnMvZG93bnJldi54bWxEj92KwjAUhO8XfIdwBG8WTXVBlmoqKope&#10;Kas+wLE5/aHNSWlSrW+/ERb2cpiZb5jlqje1eFDrSssKppMIBHFqdcm5gtt1P/4G4TyyxtoyKXiR&#10;g1Uy+FhirO2Tf+hx8bkIEHYxKii8b2IpXVqQQTexDXHwMtsa9EG2udQtPgPc1HIWRXNpsOSwUGBD&#10;24LS6tIZBZ05368buWM+dXWVHTdcfVYHpUbDfr0A4an3/+G/9lErmH3B+0v4ATL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98A9awgAAANsAAAAPAAAAAAAAAAAAAAAAAJ8C&#10;AABkcnMvZG93bnJldi54bWxQSwUGAAAAAAQABAD3AAAAjgMAAAAA&#10;">
                  <v:imagedata r:id="rId14" o:title=""/>
                  <v:path arrowok="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29" type="#_x0000_t22" style="position:absolute;left:32819;top:11681;width:638;height:8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Bx78A&#10;AADbAAAADwAAAGRycy9kb3ducmV2LnhtbERPy4rCMBTdC/5DuIIb0dQOjFKNIjIjA44Ln+tLc22K&#10;zU1ponb+frIQXB7Oe75sbSUe1PjSsYLxKAFBnDtdcqHgdPweTkH4gKyxckwK/sjDctHtzDHT7sl7&#10;ehxCIWII+wwVmBDqTEqfG7LoR64mjtzVNRZDhE0hdYPPGG4rmSbJp7RYcmwwWNPaUH473K0C4rv5&#10;uPzuSE8G8rzdXG35tUuV6vfa1QxEoDa8xS/3j1aQxvXxS/wBc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00HHvwAAANsAAAAPAAAAAAAAAAAAAAAAAJgCAABkcnMvZG93bnJl&#10;di54bWxQSwUGAAAAAAQABAD1AAAAhAMAAAAA&#10;" adj="388" fillcolor="#e5dfec [663]" strokecolor="#243f60 [1604]"/>
                <v:line id="Straight Connector 2" o:spid="_x0000_s1030" style="position:absolute;visibility:visible;mso-wrap-style:square" from="3592,22601" to="35557,22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MLmvDAAAA2gAAAA8AAAAAAAAAAAAA&#10;AAAAoQIAAGRycy9kb3ducmV2LnhtbFBLBQYAAAAABAAEAPkAAACRAwAAAAA=&#10;" strokecolor="#4579b8 [3044]"/>
                <v:line id="Straight Connector 3" o:spid="_x0000_s1031" style="position:absolute;flip:y;visibility:visible;mso-wrap-style:square" from="35541,8305" to="47070,22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P1xMQAAADaAAAADwAAAGRycy9kb3ducmV2LnhtbESPQWvCQBSE74L/YXmF3nSjFivRVUSQ&#10;Bgtq1YPHR/aZhGbfptmtSfvrXUHwOMzMN8xs0ZpSXKl2hWUFg34Egji1uuBMwem47k1AOI+ssbRM&#10;Cv7IwWLe7cww1rbhL7oefCYChF2MCnLvq1hKl+Zk0PVtRRy8i60N+iDrTOoamwA3pRxG0VgaLDgs&#10;5FjRKqf0+/BrFCQJbzb/vN6dB/ufDz8qPrdvzbtSry/tcgrCU+uf4Uc70QpG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XExAAAANoAAAAPAAAAAAAAAAAA&#10;AAAAAKECAABkcnMvZG93bnJldi54bWxQSwUGAAAAAAQABAD5AAAAkgMAAAAA&#10;" strokecolor="#4579b8 [3044]"/>
                <v:line id="Straight Connector 4" o:spid="_x0000_s1032" style="position:absolute;visibility:visible;mso-wrap-style:square" from="3654,14463" to="35614,14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line id="Straight Connector 5" o:spid="_x0000_s1033" style="position:absolute;flip:y;visibility:visible;mso-wrap-style:square" from="35544,5024" to="47075,1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bIK8UAAADaAAAADwAAAGRycy9kb3ducmV2LnhtbESPQWvCQBSE74L/YXlCb2ajrW1JXUUE&#10;aVDQ1vbQ4yP7mgSzb9Ps1kR/vSsIHoeZ+YaZzjtTiSM1rrSsYBTFIIgzq0vOFXx/rYavIJxH1lhZ&#10;JgUncjCf9XtTTLRt+ZOOe5+LAGGXoILC+zqR0mUFGXSRrYmD92sbgz7IJpe6wTbATSXHcfwsDZYc&#10;FgqsaVlQdtj/GwVpyuv1mVe7n9HH37t/LDfbp/ZFqYdBt3gD4anz9/CtnWoFE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bIK8UAAADaAAAADwAAAAAAAAAA&#10;AAAAAAChAgAAZHJzL2Rvd25yZXYueG1sUEsFBgAAAAAEAAQA+QAAAJMDAAAAAA==&#10;" strokecolor="#4579b8 [3044]"/>
                <v:line id="Straight Connector 6" o:spid="_x0000_s1034" style="position:absolute;flip:y;visibility:visible;mso-wrap-style:square" from="3640,14412" to="3640,22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WXMQAAADaAAAADwAAAGRycy9kb3ducmV2LnhtbESPT2vCQBTE7wW/w/IEb7rxD1qiq4gg&#10;BgtttT30+Mg+k2D2bcyuJvXTuwWhx2FmfsMsVq0pxY1qV1hWMBxEIIhTqwvOFHx/bfuvIJxH1lha&#10;JgW/5GC17LwsMNa24QPdjj4TAcIuRgW591UspUtzMugGtiIO3snWBn2QdSZ1jU2Am1KOomgqDRYc&#10;FnKsaJNTej5ejYIk4f3+ztuPn+HnZefHxdv7pJkp1eu26zkIT63/Dz/biVYwhb8r4Qb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FZcxAAAANoAAAAPAAAAAAAAAAAA&#10;AAAAAKECAABkcnMvZG93bnJldi54bWxQSwUGAAAAAAQABAD5AAAAkgMAAAAA&#10;" strokecolor="#4579b8 [3044]"/>
                <v:line id="Straight Connector 7" o:spid="_x0000_s1035" style="position:absolute;flip:y;visibility:visible;mso-wrap-style:square" from="35537,14447" to="35537,22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zx8QAAADaAAAADwAAAGRycy9kb3ducmV2LnhtbESPQWvCQBSE74L/YXmF3nSjFS3RVUSQ&#10;BgVtbQ89PrLPJDT7Ns2uJvrrXUHwOMzMN8xs0ZpSnKl2hWUFg34Egji1uuBMwc/3uvcOwnlkjaVl&#10;UnAhB4t5tzPDWNuGv+h88JkIEHYxKsi9r2IpXZqTQde3FXHwjrY26IOsM6lrbALclHIYRWNpsOCw&#10;kGNFq5zSv8PJKEgS3myuvN7/Dj7/P/xbsd2NmolSry/tcgrCU+uf4Uc70Qom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PPHxAAAANoAAAAPAAAAAAAAAAAA&#10;AAAAAKECAABkcnMvZG93bnJldi54bWxQSwUGAAAAAAQABAD5AAAAkgMAAAAA&#10;" strokecolor="#4579b8 [3044]"/>
                <v:line id="Straight Connector 8" o:spid="_x0000_s1036" style="position:absolute;flip:y;visibility:visible;mso-wrap-style:square" from="47122,5072" to="47122,8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dntcEAAADaAAAADwAAAGRycy9kb3ducmV2LnhtbERPy2rCQBTdF/yH4Qru6sQqVaKjSEEM&#10;Cm19LFxeMtckmLkTM6OJfr2zKHR5OO/ZojWluFPtCssKBv0IBHFqdcGZguNh9T4B4TyyxtIyKXiQ&#10;g8W88zbDWNuGd3Tf+0yEEHYxKsi9r2IpXZqTQde3FXHgzrY26AOsM6lrbEK4KeVHFH1KgwWHhhwr&#10;+sopvexvRkGS8Gbz5NXPafB7Xfthsf0eNWOlet12OQXhqfX/4j93ohWEreFKuAFy/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2e1wQAAANoAAAAPAAAAAAAAAAAAAAAA&#10;AKECAABkcnMvZG93bnJldi54bWxQSwUGAAAAAAQABAD5AAAAjwMAAAAA&#10;" strokecolor="#4579b8 [3044]"/>
                <v:line id="Straight Connector 9" o:spid="_x0000_s1037" style="position:absolute;flip:y;visibility:visible;mso-wrap-style:square" from="3583,5072" to="33025,14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CLsUAAADaAAAADwAAAGRycy9kb3ducmV2LnhtbESPQWvCQBSE74L/YXlCb2ajLbZNXUUE&#10;aVDQ1vbQ4yP7mgSzb9Ps1kR/vSsIHoeZ+YaZzjtTiSM1rrSsYBTFIIgzq0vOFXx/rYYvIJxH1lhZ&#10;JgUncjCf9XtTTLRt+ZOOe5+LAGGXoILC+zqR0mUFGXSRrYmD92sbgz7IJpe6wTbATSXHcTyRBksO&#10;CwXWtCwoO+z/jYI05fX6zKvdz+jj790/lpvtU/us1MOgW7yB8NT5e/jWTrWCV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vCLsUAAADaAAAADwAAAAAAAAAA&#10;AAAAAAChAgAAZHJzL2Rvd25yZXYueG1sUEsFBgAAAAAEAAQA+QAAAJMDAAAAAA==&#10;" strokecolor="#4579b8 [3044]"/>
                <v:line id="Straight Connector 10" o:spid="_x0000_s1038" style="position:absolute;visibility:visible;mso-wrap-style:square" from="32978,5119" to="47027,5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9mMQAAADbAAAADwAAAGRycy9kb3ducmV2LnhtbESPQU8CQQyF7yb8h0lNuMmsGAmsDISY&#10;mBD0IvoDyk7d3bDTWWYqLP56ezDx1ua9vvd1uR5CZ86UchvZwf2kAENcRd9y7eDz4+VuDiYLsscu&#10;Mjm4Uob1anSzxNLHC7/TeS+10RDOJTpoRPrS2lw1FDBPYk+s2ldMAUXXVFuf8KLhobPTopjZgC1r&#10;Q4M9PTdUHfffwcHp9W2br4duKrPHn90xbeYLecjOjW+HzRMYoUH+zX/XW6/4Sq+/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2YxAAAANsAAAAPAAAAAAAAAAAA&#10;AAAAAKECAABkcnMvZG93bnJldi54bWxQSwUGAAAAAAQABAD5AAAAkgMAAAAA&#10;" strokecolor="#4579b8 [3044]"/>
                <v:line id="Straight Connector 11" o:spid="_x0000_s1039" style="position:absolute;visibility:visible;mso-wrap-style:square" from="3641,18502" to="35550,18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line id="Straight Connector 12" o:spid="_x0000_s1040" style="position:absolute;visibility:visible;mso-wrap-style:square" from="3580,17441" to="35489,17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line id="Straight Connector 13" o:spid="_x0000_s1041" style="position:absolute;flip:y;visibility:visible;mso-wrap-style:square" from="35550,6929" to="47122,18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RicMAAADbAAAADwAAAGRycy9kb3ducmV2LnhtbERPTWvCQBC9C/6HZQq96UYtVqKriCAN&#10;FtSqB49DdkxCs7NpdmvS/npXELzN433ObNGaUlypdoVlBYN+BII4tbrgTMHpuO5NQDiPrLG0TAr+&#10;yMFi3u3MMNa24S+6HnwmQgi7GBXk3lexlC7NyaDr24o4cBdbG/QB1pnUNTYh3JRyGEVjabDg0JBj&#10;Rauc0u/Dr1GQJLzZ/PN6dx7sfz78qPjcvjXvSr2+tMspCE+tf4of7kSH+S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rUYnDAAAA2wAAAA8AAAAAAAAAAAAA&#10;AAAAoQIAAGRycy9kb3ducmV2LnhtbFBLBQYAAAAABAAEAPkAAACRAwAAAAA=&#10;" strokecolor="#4579b8 [3044]"/>
                <v:line id="Straight Connector 14" o:spid="_x0000_s1042" style="position:absolute;flip:y;visibility:visible;mso-wrap-style:square" from="35550,6500" to="47122,17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LJ/cMAAADbAAAADwAAAGRycy9kb3ducmV2LnhtbERPTWvCQBC9C/6HZQq91Y1WbInZiAjS&#10;oFCt7aHHITsmodnZNLua6K/vCgVv83ifkyx6U4szta6yrGA8ikAQ51ZXXCj4+lw/vYJwHlljbZkU&#10;XMjBIh0OEoy17fiDzgdfiBDCLkYFpfdNLKXLSzLoRrYhDtzRtgZ9gG0hdYtdCDe1nETRTBqsODSU&#10;2NCqpPzncDIKsow3myuvd9/j/e+bf66279PuRanHh345B+Gp93fxvzvTYf4Ubr+EA2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Cyf3DAAAA2wAAAA8AAAAAAAAAAAAA&#10;AAAAoQIAAGRycy9kb3ducmV2LnhtbFBLBQYAAAAABAAEAPkAAACRAwAAAAA=&#10;" strokecolor="#4579b8 [3044]"/>
                <v:shape id="Freeform 17" o:spid="_x0000_s1043" style="position:absolute;left:18119;top:5119;width:20383;height:10478;visibility:visible;mso-wrap-style:square;v-text-anchor:middle" coordsize="2038350,1047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OvsIA&#10;AADbAAAADwAAAGRycy9kb3ducmV2LnhtbERPTWvCQBC9F/oflil4KbqpxSgxGymC0qtaCt7G7JiE&#10;ZmfT7Gq2/fXdguBtHu9z8lUwrbhS7xrLCl4mCQji0uqGKwUfh814AcJ5ZI2tZVLwQw5WxeNDjpm2&#10;A+/ouveViCHsMlRQe99lUrqyJoNuYjviyJ1tb9BH2FdS9zjEcNPKaZKk0mDDsaHGjtY1lV/7i1EQ&#10;Pr+fX0/JehdSS+ffy+G4HZqZUqOn8LYE4Sn4u/jmftdx/hz+f4kH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o6+wgAAANsAAAAPAAAAAAAAAAAAAAAAAJgCAABkcnMvZG93&#10;bnJldi54bWxQSwUGAAAAAAQABAD1AAAAhwMAAAAA&#10;" path="m,933450l1966912,r71438,l604837,933450,490537,1047750r-371475,l,933450xe" fillcolor="#dbe5f1 [660]" strokecolor="#243f60 [1604]" strokeweight="2pt">
                  <v:path arrowok="t" o:connecttype="custom" o:connectlocs="0,933450;1966912,0;2038350,0;604837,933450;490537,1047750;119062,1047750;0,933450" o:connectangles="0,0,0,0,0,0,0"/>
                </v:shape>
                <v:shapetype id="_x0000_t32" coordsize="21600,21600" o:spt="32" o:oned="t" path="m,l21600,21600e" filled="f">
                  <v:path arrowok="t" fillok="f" o:connecttype="none"/>
                  <o:lock v:ext="edit" shapetype="t"/>
                </v:shapetype>
                <v:shape id="Straight Arrow Connector 18" o:spid="_x0000_s1044" type="#_x0000_t32" style="position:absolute;left:34557;top:3205;width:7064;height:54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dlfsAAAADbAAAADwAAAGRycy9kb3ducmV2LnhtbESPzWoCMRDH7wXfIYzQW81asJStUaS2&#10;4M1WfYDpZtzEbiZLkur27Z2D4G2G+X/8Zr4cQqfOlLKPbGA6qUARN9F6bg0c9p9Pr6ByQbbYRSYD&#10;/5RhuRg9zLG28cLfdN6VVkkI5xoNuFL6WuvcOAqYJ7EnltsxpoBF1tRqm/Ai4aHTz1X1ogN6lgaH&#10;Pb07an53f0F6V/40WyfLzcfPyX8lh9tjh8Y8jofVG6hCQ7mLb+6NFXyBlV9kAL2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XZX7AAAAA2wAAAA8AAAAAAAAAAAAAAAAA&#10;oQIAAGRycy9kb3ducmV2LnhtbFBLBQYAAAAABAAEAPkAAACOAwAAAAA=&#10;" strokecolor="black [3213]">
                  <v:stroke endarrow="open"/>
                </v:shape>
                <v:shapetype id="_x0000_t202" coordsize="21600,21600" o:spt="202" path="m,l,21600r21600,l21600,xe">
                  <v:stroke joinstyle="miter"/>
                  <v:path gradientshapeok="t" o:connecttype="rect"/>
                </v:shapetype>
                <v:shape id="Text Box 19" o:spid="_x0000_s1045" type="#_x0000_t202" style="position:absolute;left:34561;top:943;width:18818;height:2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6A0348" w:rsidRDefault="006A0348" w:rsidP="006A0348">
                        <w:r>
                          <w:t>Streams</w:t>
                        </w:r>
                        <w:r w:rsidR="00363A68">
                          <w:t xml:space="preserve"> &amp; channels</w:t>
                        </w:r>
                        <w:r>
                          <w:t xml:space="preserve">, </w:t>
                        </w:r>
                        <w:hyperlink r:id="rId15" w:history="1">
                          <w:r w:rsidRPr="00666B86">
                            <w:rPr>
                              <w:rStyle w:val="Hyperlink"/>
                              <w:b/>
                            </w:rPr>
                            <w:t>RIV</w:t>
                          </w:r>
                        </w:hyperlink>
                      </w:p>
                    </w:txbxContent>
                  </v:textbox>
                </v:shape>
                <v:shape id="Straight Arrow Connector 21" o:spid="_x0000_s1046" type="#_x0000_t32" style="position:absolute;left:6344;top:10836;width:2483;height:48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1xisIAAADbAAAADwAAAGRycy9kb3ducmV2LnhtbESPwWrDMBBE74H+g9hCb7EcG9riRgml&#10;qSH01sT0vFhb29haGUmx3b+vAoEch5l5w2z3ixnERM53lhVskhQEcW11x42C6lyuX0H4gKxxsEwK&#10;/sjDfvew2mKh7czfNJ1CIyKEfYEK2hDGQkpft2TQJ3Ykjt6vdQZDlK6R2uEc4WaQWZo+S4Mdx4UW&#10;R/poqe5PF6Og4zxwdshL+vrs3Uvz0082r5R6elze30AEWsI9fGsftYJsA9cv8QfI3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1xisIAAADbAAAADwAAAAAAAAAAAAAA&#10;AAChAgAAZHJzL2Rvd25yZXYueG1sUEsFBgAAAAAEAAQA+QAAAJADAAAAAA==&#10;" strokecolor="black [3213]">
                  <v:stroke endarrow="open"/>
                </v:shape>
                <v:shape id="Text Box 19" o:spid="_x0000_s1047" type="#_x0000_t202" style="position:absolute;top:6554;width:15696;height:5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6A0348" w:rsidRPr="00245F59" w:rsidRDefault="006A0348" w:rsidP="006A0348">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 xml:space="preserve">Unconfined and confined aquifers, </w:t>
                        </w:r>
                        <w:hyperlink r:id="rId16" w:history="1">
                          <w:r w:rsidR="0086487D">
                            <w:rPr>
                              <w:rStyle w:val="Hyperlink"/>
                              <w:rFonts w:asciiTheme="minorHAnsi" w:eastAsia="Calibri" w:hAnsiTheme="minorHAnsi"/>
                              <w:b/>
                              <w:sz w:val="22"/>
                              <w:szCs w:val="22"/>
                            </w:rPr>
                            <w:t>UPW</w:t>
                          </w:r>
                        </w:hyperlink>
                      </w:p>
                    </w:txbxContent>
                  </v:textbox>
                </v:shape>
                <v:shape id="Straight Arrow Connector 24" o:spid="_x0000_s1048" type="#_x0000_t32" style="position:absolute;left:33457;top:16119;width:6980;height:33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kG8MAAADbAAAADwAAAGRycy9kb3ducmV2LnhtbESPzYrCMBSF9wO+Q7iCuzFVRIZqlFER&#10;dCNaxWF2l+ZOW2xuahNrfXsjDLg8nJ+PM523phQN1a6wrGDQj0AQp1YXnCk4HdefXyCcR9ZYWiYF&#10;D3Iwn3U+phhre+cDNYnPRBhhF6OC3PsqltKlORl0fVsRB+/P1gZ9kHUmdY33MG5KOYyisTRYcCDk&#10;WNEyp/SS3EyAXB/78bI5r5rkR8uFuf1ud7hVqtdtvycgPLX+Hf5vb7SC4QheX8IP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Z5BvDAAAA2wAAAA8AAAAAAAAAAAAA&#10;AAAAoQIAAGRycy9kb3ducmV2LnhtbFBLBQYAAAAABAAEAPkAAACRAwAAAAA=&#10;" strokecolor="black [3213]">
                  <v:stroke endarrow="open"/>
                </v:shape>
                <v:shape id="Text Box 19" o:spid="_x0000_s1049" type="#_x0000_t202" style="position:absolute;left:37320;top:19504;width:12306;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6A0348" w:rsidRPr="006A0348" w:rsidRDefault="006A0348" w:rsidP="006A0348">
                        <w:pPr>
                          <w:pStyle w:val="NormalWeb"/>
                          <w:spacing w:before="0" w:beforeAutospacing="0" w:after="200" w:afterAutospacing="0" w:line="276" w:lineRule="auto"/>
                          <w:rPr>
                            <w:rFonts w:asciiTheme="minorHAnsi" w:hAnsiTheme="minorHAnsi"/>
                          </w:rPr>
                        </w:pPr>
                        <w:r w:rsidRPr="006A0348">
                          <w:rPr>
                            <w:rFonts w:asciiTheme="minorHAnsi" w:eastAsia="Calibri" w:hAnsiTheme="minorHAnsi"/>
                            <w:sz w:val="22"/>
                            <w:szCs w:val="22"/>
                          </w:rPr>
                          <w:t xml:space="preserve">Wells, </w:t>
                        </w:r>
                        <w:hyperlink r:id="rId17" w:history="1">
                          <w:r w:rsidRPr="00666B86">
                            <w:rPr>
                              <w:rStyle w:val="Hyperlink"/>
                              <w:rFonts w:asciiTheme="minorHAnsi" w:eastAsia="Calibri" w:hAnsiTheme="minorHAnsi"/>
                              <w:b/>
                              <w:sz w:val="22"/>
                              <w:szCs w:val="22"/>
                            </w:rPr>
                            <w:t>WEL</w:t>
                          </w:r>
                        </w:hyperlink>
                      </w:p>
                    </w:txbxContent>
                  </v:textbox>
                </v:shape>
                <v:shape id="Straight Arrow Connector 27" o:spid="_x0000_s1050" type="#_x0000_t32" style="position:absolute;left:11633;top:2755;width:2973;height:31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hMZcIAAADbAAAADwAAAGRycy9kb3ducmV2LnhtbESPwWrDMBBE74X8g9hAbrVcG+rgRgkl&#10;qaH01sTkvFhb29haGUl1nL+vCoUeh5l5w+wOixnFTM73lhU8JSkI4sbqnlsF9aV63ILwAVnjaJkU&#10;3MnDYb962GGp7Y0/aT6HVkQI+xIVdCFMpZS+6cigT+xEHL0v6wyGKF0rtcNbhJtRZmn6LA32HBc6&#10;nOjYUTOcv42CnvPA2Smv6ONtcEV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thMZcIAAADbAAAADwAAAAAAAAAAAAAA&#10;AAChAgAAZHJzL2Rvd25yZXYueG1sUEsFBgAAAAAEAAQA+QAAAJADAAAAAA==&#10;" strokecolor="black [3213]">
                  <v:stroke endarrow="open"/>
                </v:shape>
                <v:shape id="Text Box 19" o:spid="_x0000_s1051" type="#_x0000_t202" style="position:absolute;top:583;width:18240;height: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6A0348" w:rsidRPr="006A0348" w:rsidRDefault="00846C4F" w:rsidP="006A0348">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 xml:space="preserve">Effective </w:t>
                        </w:r>
                        <w:r w:rsidR="006A0348" w:rsidRPr="006A0348">
                          <w:rPr>
                            <w:rFonts w:asciiTheme="minorHAnsi" w:eastAsia="Calibri" w:hAnsiTheme="minorHAnsi"/>
                            <w:sz w:val="22"/>
                            <w:szCs w:val="22"/>
                          </w:rPr>
                          <w:t>Rainfall</w:t>
                        </w:r>
                        <w:r w:rsidR="006A0348">
                          <w:rPr>
                            <w:rFonts w:asciiTheme="minorHAnsi" w:eastAsia="Calibri" w:hAnsiTheme="minorHAnsi"/>
                            <w:sz w:val="22"/>
                            <w:szCs w:val="22"/>
                          </w:rPr>
                          <w:t xml:space="preserve"> &amp; Irrigation</w:t>
                        </w:r>
                        <w:r w:rsidR="006A0348" w:rsidRPr="006A0348">
                          <w:rPr>
                            <w:rFonts w:asciiTheme="minorHAnsi" w:eastAsia="Calibri" w:hAnsiTheme="minorHAnsi"/>
                            <w:sz w:val="22"/>
                            <w:szCs w:val="22"/>
                          </w:rPr>
                          <w:t xml:space="preserve">, </w:t>
                        </w:r>
                        <w:hyperlink r:id="rId18" w:history="1">
                          <w:r w:rsidR="006A0348" w:rsidRPr="00666B86">
                            <w:rPr>
                              <w:rStyle w:val="Hyperlink"/>
                              <w:rFonts w:asciiTheme="minorHAnsi" w:eastAsia="Calibri" w:hAnsiTheme="minorHAnsi"/>
                              <w:b/>
                              <w:bCs/>
                              <w:sz w:val="22"/>
                              <w:szCs w:val="22"/>
                            </w:rPr>
                            <w:t>RCH</w:t>
                          </w:r>
                        </w:hyperlink>
                      </w:p>
                    </w:txbxContent>
                  </v:textbox>
                </v:shape>
                <v:line id="Straight Connector 26" o:spid="_x0000_s1052" style="position:absolute;visibility:visible;mso-wrap-style:square" from="32182,9262" to="39188,9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AFr8UAAADbAAAADwAAAGRycy9kb3ducmV2LnhtbESPT2vCQBTE70K/w/IKvemmOYikbkT6&#10;B4TiodGiuT2yzyQ1+zZkV7N++26h4HGYmd8wy1UwnbjS4FrLCp5nCQjiyuqWawX73cd0AcJ5ZI2d&#10;ZVJwIwer/GGyxEzbkb/oWvhaRAi7DBU03veZlK5qyKCb2Z44eic7GPRRDrXUA44RbjqZJslcGmw5&#10;LjTY02tD1bm4GAUUxrfP7zoU5SE9mvf051wutolST49h/QLCU/D38H97oxWkc/j7En+A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AFr8UAAADbAAAADwAAAAAAAAAA&#10;AAAAAAChAgAAZHJzL2Rvd25yZXYueG1sUEsFBgAAAAAEAAQA+QAAAJMDAAAAAA==&#10;" strokecolor="#1f497d [3215]" strokeweight="1.5pt"/>
                <v:line id="Straight Connector 29" o:spid="_x0000_s1053" style="position:absolute;flip:y;visibility:visible;mso-wrap-style:square" from="35269,8490" to="37763,10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4VncYAAADbAAAADwAAAGRycy9kb3ducmV2LnhtbESPT2vCQBTE74V+h+UJvdWNOVSNriIF&#10;pSKF1j+It0f2mQSzb8PuNkY/fbcg9DjMzG+Y6bwztWjJ+cqygkE/AUGcW11xoWC/W76OQPiArLG2&#10;TApu5GE+e36aYqbtlb+p3YZCRAj7DBWUITSZlD4vyaDv24Y4emfrDIYoXSG1w2uEm1qmSfImDVYc&#10;F0ps6L2k/LL9MQpWbvW1bo7Dz2HwA5fuN4f2floq9dLrFhMQgbrwH360P7SCdAx/X+IP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9OFZ3GAAAA2wAAAA8AAAAAAAAA&#10;AAAAAAAAoQIAAGRycy9kb3ducmV2LnhtbFBLBQYAAAAABAAEAPkAAACUAwAAAAA=&#10;" strokecolor="#1f497d [3215]" strokeweight="1.5pt"/>
                <v:shape id="Freeform 30" o:spid="_x0000_s1054" style="position:absolute;left:24260;top:4673;width:853;height:4351;visibility:visible;mso-wrap-style:square;v-text-anchor:middle" coordsize="125286,587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ydkb0A&#10;AADbAAAADwAAAGRycy9kb3ducmV2LnhtbERPzYrCMBC+L/gOYQRv21SXXaUaRQRhr7o+wNCMbbGZ&#10;lCTa1qd3DsIeP77/zW5wrXpQiI1nA/MsB0VcettwZeDyd/xcgYoJ2WLrmQyMFGG3nXxssLC+5xM9&#10;zqlSEsKxQAN1Sl2hdSxrchgz3xELd/XBYRIYKm0D9hLuWr3I8x/tsGFpqLGjQ03l7Xx3Bp4hrEKT&#10;j9/jUvrmp6Ht/eVozGw67NegEg3pX/x2/1oDX7JevsgP0Ns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ydkb0AAADbAAAADwAAAAAAAAAAAAAAAACYAgAAZHJzL2Rvd25yZXYu&#10;eG1sUEsFBgAAAAAEAAQA9QAAAIIDAAAAAA==&#10;" path="m18402,587828v42553,-31668,85107,-63335,83128,-95002c99551,461158,2569,433449,6527,397823,10485,362197,126270,311727,125280,279070,124290,246413,8506,233547,589,201880,-7328,170213,66893,122712,77779,89065,88665,55418,77284,27709,65904,e" filled="f" strokecolor="#243f60 [1604]" strokeweight="2pt">
                  <v:stroke endarrow="block"/>
                  <v:path arrowok="t" o:connecttype="custom" o:connectlocs="12523,435084;69091,364768;4442,294451;85253,206555;401,149423;52929,65922;44848,0" o:connectangles="0,0,0,0,0,0,0"/>
                </v:shape>
                <v:shape id="Freeform 32" o:spid="_x0000_s1055" style="position:absolute;left:25947;top:4393;width:851;height:4348;visibility:visible;mso-wrap-style:square;v-text-anchor:middle" coordsize="125286,5878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E68QA&#10;AADbAAAADwAAAGRycy9kb3ducmV2LnhtbESPQWsCMRSE7wX/Q3hCbzWrRSmrUVQQ2lKRrh48PjfP&#10;zeLmZdmkGv+9KRR6HGbmG2a2iLYRV+p87VjBcJCBIC6drrlScNhvXt5A+ICssXFMCu7kYTHvPc0w&#10;1+7G33QtQiUShH2OCkwIbS6lLw1Z9APXEifv7DqLIcmukrrDW4LbRo6ybCIt1pwWDLa0NlReih+r&#10;YLzdfPiv1WfcNZejKfFUDO9xrdRzPy6nIALF8B/+a79rBa8j+P2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ABOvEAAAA2wAAAA8AAAAAAAAAAAAAAAAAmAIAAGRycy9k&#10;b3ducmV2LnhtbFBLBQYAAAAABAAEAPUAAACJAwAAAAA=&#10;" adj="-11796480,,5400" path="m18402,587828v42553,-31668,85107,-63335,83128,-95002c99551,461158,2569,433449,6527,397823,10485,362197,126270,311727,125280,279070,124290,246413,8506,233547,589,201880,-7328,170213,66893,122712,77779,89065,88665,55418,77284,27709,65904,e" filled="f" strokecolor="#243f60 [1604]" strokeweight="2pt">
                  <v:stroke endarrow="block" joinstyle="miter"/>
                  <v:formulas/>
                  <v:path arrowok="t" o:connecttype="custom" o:connectlocs="12503,434749;68986,364487;4435,294224;85123,206396;400,149307;52848,65871;44779,0" o:connectangles="0,0,0,0,0,0,0" textboxrect="0,0,125286,587828"/>
                  <v:textbox>
                    <w:txbxContent>
                      <w:p w:rsidR="00363A68" w:rsidRDefault="00363A68" w:rsidP="00363A68">
                        <w:pPr>
                          <w:rPr>
                            <w:rFonts w:eastAsia="Times New Roman"/>
                          </w:rPr>
                        </w:pPr>
                      </w:p>
                    </w:txbxContent>
                  </v:textbox>
                </v:shape>
                <v:shape id="Freeform 33" o:spid="_x0000_s1056" style="position:absolute;left:22741;top:5106;width:851;height:4347;visibility:visible;mso-wrap-style:square;v-text-anchor:middle" coordsize="125286,5878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yhcMQA&#10;AADbAAAADwAAAGRycy9kb3ducmV2LnhtbESPQWsCMRSE7wX/Q3hCbzVrRSmrUVQQ2lKRrh48PjfP&#10;zeLmZdmkGv+9KRR6HGbmG2a2iLYRV+p87VjBcJCBIC6drrlScNhvXt5A+ICssXFMCu7kYTHvPc0w&#10;1+7G33QtQiUShH2OCkwIbS6lLw1Z9APXEifv7DqLIcmukrrDW4LbRr5m2URarDktGGxpbai8FD9W&#10;wXi7+fBfq8+4ay5HU+KpGN7jWqnnflxOQQSK4T/8137XCkYj+P2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MoXDEAAAA2wAAAA8AAAAAAAAAAAAAAAAAmAIAAGRycy9k&#10;b3ducmV2LnhtbFBLBQYAAAAABAAEAPUAAACJAwAAAAA=&#10;" adj="-11796480,,5400" path="m18402,587828v42553,-31668,85107,-63335,83128,-95002c99551,461158,2569,433449,6527,397823,10485,362197,126270,311727,125280,279070,124290,246413,8506,233547,589,201880,-7328,170213,66893,122712,77779,89065,88665,55418,77284,27709,65904,e" filled="f" strokecolor="#243f60 [1604]" strokeweight="2pt">
                  <v:stroke endarrow="block" joinstyle="miter"/>
                  <v:formulas/>
                  <v:path arrowok="t" o:connecttype="custom" o:connectlocs="12503,434749;68986,364487;4435,294224;85123,206396;400,149307;52848,65871;44779,0" o:connectangles="0,0,0,0,0,0,0" textboxrect="0,0,125286,587828"/>
                  <v:textbox>
                    <w:txbxContent>
                      <w:p w:rsidR="00363A68" w:rsidRDefault="00363A68" w:rsidP="00363A68">
                        <w:pPr>
                          <w:rPr>
                            <w:rFonts w:eastAsia="Times New Roman"/>
                          </w:rPr>
                        </w:pPr>
                      </w:p>
                    </w:txbxContent>
                  </v:textbox>
                </v:shape>
                <v:shape id="Straight Arrow Connector 34" o:spid="_x0000_s1057" type="#_x0000_t32" style="position:absolute;left:22748;top:3139;width:1447;height:18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NEz8EAAADbAAAADwAAAGRycy9kb3ducmV2LnhtbESPT4vCMBTE78J+h/AWvGmqF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00TPwQAAANsAAAAPAAAAAAAAAAAAAAAA&#10;AKECAABkcnMvZG93bnJldi54bWxQSwUGAAAAAAQABAD5AAAAjwMAAAAA&#10;" strokecolor="black [3213]">
                  <v:stroke endarrow="open"/>
                </v:shape>
                <v:shape id="Text Box 19" o:spid="_x0000_s1058" type="#_x0000_t202" style="position:absolute;left:15971;top:415;width:16448;height: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363A68" w:rsidRPr="00363A68" w:rsidRDefault="00363A68" w:rsidP="00363A68">
                        <w:pPr>
                          <w:pStyle w:val="NormalWeb"/>
                          <w:spacing w:before="0" w:beforeAutospacing="0" w:after="200" w:afterAutospacing="0" w:line="276" w:lineRule="auto"/>
                          <w:rPr>
                            <w:rFonts w:asciiTheme="minorHAnsi" w:hAnsiTheme="minorHAnsi"/>
                            <w:b/>
                          </w:rPr>
                        </w:pPr>
                        <w:r w:rsidRPr="00363A68">
                          <w:rPr>
                            <w:rFonts w:asciiTheme="minorHAnsi" w:eastAsia="Calibri" w:hAnsiTheme="minorHAnsi"/>
                            <w:sz w:val="22"/>
                            <w:szCs w:val="22"/>
                          </w:rPr>
                          <w:t xml:space="preserve">Evapotranspiration, </w:t>
                        </w:r>
                        <w:hyperlink r:id="rId19" w:history="1">
                          <w:r w:rsidRPr="00666B86">
                            <w:rPr>
                              <w:rStyle w:val="Hyperlink"/>
                              <w:rFonts w:asciiTheme="minorHAnsi" w:eastAsia="Calibri" w:hAnsiTheme="minorHAnsi"/>
                              <w:b/>
                              <w:sz w:val="22"/>
                              <w:szCs w:val="22"/>
                            </w:rPr>
                            <w:t>EVT</w:t>
                          </w:r>
                        </w:hyperlink>
                      </w:p>
                    </w:txbxContent>
                  </v:textbox>
                </v:shape>
                <w10:anchorlock/>
              </v:group>
            </w:pict>
          </mc:Fallback>
        </mc:AlternateContent>
      </w:r>
    </w:p>
    <w:p w:rsidR="00F351A0" w:rsidRDefault="00F351A0" w:rsidP="00F351A0">
      <w:pPr>
        <w:pStyle w:val="Caption"/>
      </w:pPr>
      <w:proofErr w:type="gramStart"/>
      <w:r>
        <w:t xml:space="preserve">Figure </w:t>
      </w:r>
      <w:fldSimple w:instr=" SEQ Figure \* ARABIC ">
        <w:r>
          <w:rPr>
            <w:noProof/>
          </w:rPr>
          <w:t>1</w:t>
        </w:r>
      </w:fldSimple>
      <w:r>
        <w:t>.</w:t>
      </w:r>
      <w:proofErr w:type="gramEnd"/>
      <w:r>
        <w:t xml:space="preserve"> Model schematic (not to scale) for the Campaspe toy model highlighting MODFLOW version, and packages used in the model.</w:t>
      </w:r>
    </w:p>
    <w:p w:rsidR="00245F59" w:rsidRDefault="00F351A0" w:rsidP="001124ED">
      <w:pPr>
        <w:pStyle w:val="ListParagraph"/>
        <w:numPr>
          <w:ilvl w:val="0"/>
          <w:numId w:val="2"/>
        </w:numPr>
      </w:pPr>
      <w:r>
        <w:t>The groundwater m</w:t>
      </w:r>
      <w:r w:rsidR="00666B86">
        <w:t xml:space="preserve">odel is implemented using </w:t>
      </w:r>
      <w:hyperlink r:id="rId20" w:history="1">
        <w:proofErr w:type="spellStart"/>
        <w:r w:rsidR="00666B86" w:rsidRPr="001124ED">
          <w:rPr>
            <w:rStyle w:val="Hyperlink"/>
            <w:i/>
          </w:rPr>
          <w:t>flopy</w:t>
        </w:r>
        <w:proofErr w:type="spellEnd"/>
      </w:hyperlink>
      <w:r w:rsidR="00666B86">
        <w:t xml:space="preserve"> which is a mode</w:t>
      </w:r>
      <w:r w:rsidR="0086487D">
        <w:t>l</w:t>
      </w:r>
      <w:r w:rsidR="00666B86">
        <w:t xml:space="preserve"> build</w:t>
      </w:r>
      <w:r w:rsidR="0086487D">
        <w:t>er and</w:t>
      </w:r>
      <w:r w:rsidR="001340DE">
        <w:t xml:space="preserve"> model output</w:t>
      </w:r>
      <w:r w:rsidR="0086487D">
        <w:t xml:space="preserve"> reader</w:t>
      </w:r>
      <w:r w:rsidR="00666B86">
        <w:t xml:space="preserve"> </w:t>
      </w:r>
      <w:r w:rsidR="0086487D">
        <w:t>scripted</w:t>
      </w:r>
      <w:r w:rsidR="00666B86">
        <w:t xml:space="preserve"> in Python.</w:t>
      </w:r>
      <w:r w:rsidR="006C52A9">
        <w:t xml:space="preserve"> The toy model follows the examples provided on </w:t>
      </w:r>
      <w:proofErr w:type="spellStart"/>
      <w:r w:rsidR="006C52A9" w:rsidRPr="001124ED">
        <w:rPr>
          <w:i/>
        </w:rPr>
        <w:t>flopy</w:t>
      </w:r>
      <w:r w:rsidR="006C52A9">
        <w:t>’s</w:t>
      </w:r>
      <w:proofErr w:type="spellEnd"/>
      <w:r w:rsidR="006C52A9">
        <w:t xml:space="preserve"> website. </w:t>
      </w:r>
    </w:p>
    <w:p w:rsidR="001124ED" w:rsidRDefault="006C52A9" w:rsidP="001124ED">
      <w:pPr>
        <w:pStyle w:val="ListParagraph"/>
        <w:numPr>
          <w:ilvl w:val="0"/>
          <w:numId w:val="2"/>
        </w:numPr>
      </w:pPr>
      <w:r>
        <w:t xml:space="preserve">The main communication from the higher level integrated model to the groundwater model will be variable recharge input, well pumping and river levels based on the farm decisions of the integrated model. </w:t>
      </w:r>
    </w:p>
    <w:p w:rsidR="006C52A9" w:rsidRDefault="006C52A9" w:rsidP="001124ED">
      <w:pPr>
        <w:pStyle w:val="ListParagraph"/>
        <w:numPr>
          <w:ilvl w:val="0"/>
          <w:numId w:val="2"/>
        </w:numPr>
      </w:pPr>
      <w:r>
        <w:t>The main communication from the groundwater model to the integrated model will be the following outputs:</w:t>
      </w:r>
    </w:p>
    <w:p w:rsidR="006C52A9" w:rsidRDefault="001124ED" w:rsidP="006C52A9">
      <w:pPr>
        <w:pStyle w:val="ListParagraph"/>
        <w:numPr>
          <w:ilvl w:val="0"/>
          <w:numId w:val="1"/>
        </w:numPr>
      </w:pPr>
      <w:r>
        <w:t>River-aquifer exchanges (summed by reach)</w:t>
      </w:r>
    </w:p>
    <w:p w:rsidR="001124ED" w:rsidRDefault="001124ED" w:rsidP="001124ED">
      <w:pPr>
        <w:pStyle w:val="ListParagraph"/>
        <w:numPr>
          <w:ilvl w:val="0"/>
          <w:numId w:val="1"/>
        </w:numPr>
      </w:pPr>
      <w:r>
        <w:t>Groundwater levels at select locations</w:t>
      </w:r>
    </w:p>
    <w:p w:rsidR="006C52A9" w:rsidRDefault="001124ED" w:rsidP="001124ED">
      <w:pPr>
        <w:pStyle w:val="ListParagraph"/>
        <w:numPr>
          <w:ilvl w:val="0"/>
          <w:numId w:val="3"/>
        </w:numPr>
      </w:pPr>
      <w:r>
        <w:t>T</w:t>
      </w:r>
      <w:r w:rsidR="006C52A9">
        <w:t xml:space="preserve">he main interface between these two (or some emulation of the groundwater model) </w:t>
      </w:r>
      <w:r>
        <w:t>will be some script that calculates spatial recharge to the model based on farms decisions for pumping groundwater and irrigation. It will also need to include river levels and take account for rainfall and evapotranspiration. This spatial map can then be mapped onto the model grid and input to the groundwater model.</w:t>
      </w:r>
    </w:p>
    <w:p w:rsidR="00D856B9" w:rsidRDefault="00D856B9" w:rsidP="00D856B9">
      <w:pPr>
        <w:ind w:left="360"/>
      </w:pPr>
      <w:r>
        <w:t>Other notes:</w:t>
      </w:r>
    </w:p>
    <w:p w:rsidR="00D76EEA" w:rsidRPr="00D76EEA" w:rsidRDefault="00D856B9" w:rsidP="00D76EEA">
      <w:pPr>
        <w:pStyle w:val="ListParagraph"/>
        <w:numPr>
          <w:ilvl w:val="0"/>
          <w:numId w:val="3"/>
        </w:numPr>
      </w:pPr>
      <w:r>
        <w:lastRenderedPageBreak/>
        <w:t xml:space="preserve">The RIV package is currently selected for representing rivers but other packages such as </w:t>
      </w:r>
      <w:hyperlink r:id="rId21" w:history="1">
        <w:r w:rsidRPr="00D856B9">
          <w:rPr>
            <w:rStyle w:val="Hyperlink"/>
          </w:rPr>
          <w:t>SWR</w:t>
        </w:r>
      </w:hyperlink>
      <w:r>
        <w:t xml:space="preserve"> and </w:t>
      </w:r>
      <w:hyperlink r:id="rId22" w:history="1">
        <w:r w:rsidRPr="00D856B9">
          <w:rPr>
            <w:rStyle w:val="Hyperlink"/>
          </w:rPr>
          <w:t>SFR</w:t>
        </w:r>
      </w:hyperlink>
      <w:r>
        <w:t xml:space="preserve"> will be considered</w:t>
      </w:r>
      <w:bookmarkStart w:id="0" w:name="_GoBack"/>
      <w:bookmarkEnd w:id="0"/>
      <w:r>
        <w:t>.</w:t>
      </w:r>
    </w:p>
    <w:sectPr w:rsidR="00D76EEA" w:rsidRPr="00D76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400BC"/>
    <w:multiLevelType w:val="hybridMultilevel"/>
    <w:tmpl w:val="B3BCD6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30C55B5"/>
    <w:multiLevelType w:val="hybridMultilevel"/>
    <w:tmpl w:val="83FE13E6"/>
    <w:lvl w:ilvl="0" w:tplc="17F8F140">
      <w:start w:val="1"/>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7AF314FB"/>
    <w:multiLevelType w:val="hybridMultilevel"/>
    <w:tmpl w:val="07966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404"/>
    <w:rsid w:val="001124ED"/>
    <w:rsid w:val="001340DE"/>
    <w:rsid w:val="00213B91"/>
    <w:rsid w:val="00245F59"/>
    <w:rsid w:val="00363A68"/>
    <w:rsid w:val="00377497"/>
    <w:rsid w:val="003F6983"/>
    <w:rsid w:val="00560E16"/>
    <w:rsid w:val="005B3993"/>
    <w:rsid w:val="00666B86"/>
    <w:rsid w:val="006A0348"/>
    <w:rsid w:val="006C52A9"/>
    <w:rsid w:val="006F5E5C"/>
    <w:rsid w:val="00846C4F"/>
    <w:rsid w:val="0086487D"/>
    <w:rsid w:val="008952EA"/>
    <w:rsid w:val="00A63340"/>
    <w:rsid w:val="00B00AFC"/>
    <w:rsid w:val="00D03911"/>
    <w:rsid w:val="00D12B74"/>
    <w:rsid w:val="00D76EEA"/>
    <w:rsid w:val="00D856B9"/>
    <w:rsid w:val="00DF3404"/>
    <w:rsid w:val="00E553E9"/>
    <w:rsid w:val="00E8000C"/>
    <w:rsid w:val="00F24988"/>
    <w:rsid w:val="00F3185B"/>
    <w:rsid w:val="00F351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E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6EE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45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F59"/>
    <w:rPr>
      <w:rFonts w:ascii="Tahoma" w:hAnsi="Tahoma" w:cs="Tahoma"/>
      <w:sz w:val="16"/>
      <w:szCs w:val="16"/>
    </w:rPr>
  </w:style>
  <w:style w:type="paragraph" w:styleId="NormalWeb">
    <w:name w:val="Normal (Web)"/>
    <w:basedOn w:val="Normal"/>
    <w:uiPriority w:val="99"/>
    <w:semiHidden/>
    <w:unhideWhenUsed/>
    <w:rsid w:val="00245F59"/>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Hyperlink">
    <w:name w:val="Hyperlink"/>
    <w:basedOn w:val="DefaultParagraphFont"/>
    <w:uiPriority w:val="99"/>
    <w:unhideWhenUsed/>
    <w:rsid w:val="00666B86"/>
    <w:rPr>
      <w:color w:val="0000FF" w:themeColor="hyperlink"/>
      <w:u w:val="single"/>
    </w:rPr>
  </w:style>
  <w:style w:type="character" w:styleId="FollowedHyperlink">
    <w:name w:val="FollowedHyperlink"/>
    <w:basedOn w:val="DefaultParagraphFont"/>
    <w:uiPriority w:val="99"/>
    <w:semiHidden/>
    <w:unhideWhenUsed/>
    <w:rsid w:val="0086487D"/>
    <w:rPr>
      <w:color w:val="800080" w:themeColor="followedHyperlink"/>
      <w:u w:val="single"/>
    </w:rPr>
  </w:style>
  <w:style w:type="paragraph" w:styleId="Caption">
    <w:name w:val="caption"/>
    <w:basedOn w:val="Normal"/>
    <w:next w:val="Normal"/>
    <w:uiPriority w:val="35"/>
    <w:unhideWhenUsed/>
    <w:qFormat/>
    <w:rsid w:val="00F351A0"/>
    <w:pPr>
      <w:spacing w:line="240" w:lineRule="auto"/>
    </w:pPr>
    <w:rPr>
      <w:b/>
      <w:bCs/>
      <w:color w:val="4F81BD" w:themeColor="accent1"/>
      <w:sz w:val="18"/>
      <w:szCs w:val="18"/>
    </w:rPr>
  </w:style>
  <w:style w:type="paragraph" w:styleId="ListParagraph">
    <w:name w:val="List Paragraph"/>
    <w:basedOn w:val="Normal"/>
    <w:uiPriority w:val="34"/>
    <w:qFormat/>
    <w:rsid w:val="006C52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E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6EE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45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F59"/>
    <w:rPr>
      <w:rFonts w:ascii="Tahoma" w:hAnsi="Tahoma" w:cs="Tahoma"/>
      <w:sz w:val="16"/>
      <w:szCs w:val="16"/>
    </w:rPr>
  </w:style>
  <w:style w:type="paragraph" w:styleId="NormalWeb">
    <w:name w:val="Normal (Web)"/>
    <w:basedOn w:val="Normal"/>
    <w:uiPriority w:val="99"/>
    <w:semiHidden/>
    <w:unhideWhenUsed/>
    <w:rsid w:val="00245F59"/>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Hyperlink">
    <w:name w:val="Hyperlink"/>
    <w:basedOn w:val="DefaultParagraphFont"/>
    <w:uiPriority w:val="99"/>
    <w:unhideWhenUsed/>
    <w:rsid w:val="00666B86"/>
    <w:rPr>
      <w:color w:val="0000FF" w:themeColor="hyperlink"/>
      <w:u w:val="single"/>
    </w:rPr>
  </w:style>
  <w:style w:type="character" w:styleId="FollowedHyperlink">
    <w:name w:val="FollowedHyperlink"/>
    <w:basedOn w:val="DefaultParagraphFont"/>
    <w:uiPriority w:val="99"/>
    <w:semiHidden/>
    <w:unhideWhenUsed/>
    <w:rsid w:val="0086487D"/>
    <w:rPr>
      <w:color w:val="800080" w:themeColor="followedHyperlink"/>
      <w:u w:val="single"/>
    </w:rPr>
  </w:style>
  <w:style w:type="paragraph" w:styleId="Caption">
    <w:name w:val="caption"/>
    <w:basedOn w:val="Normal"/>
    <w:next w:val="Normal"/>
    <w:uiPriority w:val="35"/>
    <w:unhideWhenUsed/>
    <w:qFormat/>
    <w:rsid w:val="00F351A0"/>
    <w:pPr>
      <w:spacing w:line="240" w:lineRule="auto"/>
    </w:pPr>
    <w:rPr>
      <w:b/>
      <w:bCs/>
      <w:color w:val="4F81BD" w:themeColor="accent1"/>
      <w:sz w:val="18"/>
      <w:szCs w:val="18"/>
    </w:rPr>
  </w:style>
  <w:style w:type="paragraph" w:styleId="ListParagraph">
    <w:name w:val="List Paragraph"/>
    <w:basedOn w:val="Normal"/>
    <w:uiPriority w:val="34"/>
    <w:qFormat/>
    <w:rsid w:val="006C5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ater.usgs.gov/ogw/modflow-owhm/Guide/index.html?evt.htm" TargetMode="External"/><Relationship Id="rId18" Type="http://schemas.openxmlformats.org/officeDocument/2006/relationships/hyperlink" Target="http://water.usgs.gov/ogw/modflow-owhm/Guide/index.html?rch.htm" TargetMode="External"/><Relationship Id="rId3" Type="http://schemas.openxmlformats.org/officeDocument/2006/relationships/styles" Target="styles.xml"/><Relationship Id="rId21" Type="http://schemas.openxmlformats.org/officeDocument/2006/relationships/hyperlink" Target="http://water.usgs.gov/ogw/modflow-owhm/Guide/index.html?swr.htm" TargetMode="External"/><Relationship Id="rId7" Type="http://schemas.openxmlformats.org/officeDocument/2006/relationships/hyperlink" Target="http://water.usgs.gov/ogw/modflow-nwt/" TargetMode="External"/><Relationship Id="rId12" Type="http://schemas.openxmlformats.org/officeDocument/2006/relationships/hyperlink" Target="http://water.usgs.gov/ogw/modflow-owhm/Guide/index.html?rch.htm" TargetMode="External"/><Relationship Id="rId17" Type="http://schemas.openxmlformats.org/officeDocument/2006/relationships/hyperlink" Target="http://water.usgs.gov/ogw/modflow-owhm/Guide/index.html?wel.htm" TargetMode="External"/><Relationship Id="rId2" Type="http://schemas.openxmlformats.org/officeDocument/2006/relationships/numbering" Target="numbering.xml"/><Relationship Id="rId16" Type="http://schemas.openxmlformats.org/officeDocument/2006/relationships/hyperlink" Target="http://water.usgs.gov/ogw/modflow-owhm/Guide/index.html?nwt_newton_solver.htm" TargetMode="External"/><Relationship Id="rId20" Type="http://schemas.openxmlformats.org/officeDocument/2006/relationships/hyperlink" Target="http://modflowpy.github.io/flopydoc/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ater.usgs.gov/ogw/modflow-owhm/Guide/index.html?wel.ht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ater.usgs.gov/ogw/modflow-owhm/Guide/index.html?riv.htm" TargetMode="External"/><Relationship Id="rId23" Type="http://schemas.openxmlformats.org/officeDocument/2006/relationships/fontTable" Target="fontTable.xml"/><Relationship Id="rId10" Type="http://schemas.openxmlformats.org/officeDocument/2006/relationships/hyperlink" Target="http://water.usgs.gov/ogw/modflow-owhm/Guide/index.html?nwt_newton_solver.htm" TargetMode="External"/><Relationship Id="rId19" Type="http://schemas.openxmlformats.org/officeDocument/2006/relationships/hyperlink" Target="http://water.usgs.gov/ogw/modflow-owhm/Guide/index.html?evt.htm" TargetMode="External"/><Relationship Id="rId4" Type="http://schemas.microsoft.com/office/2007/relationships/stylesWithEffects" Target="stylesWithEffects.xml"/><Relationship Id="rId9" Type="http://schemas.openxmlformats.org/officeDocument/2006/relationships/hyperlink" Target="http://water.usgs.gov/ogw/modflow-owhm/Guide/index.html?riv.htm" TargetMode="External"/><Relationship Id="rId14" Type="http://schemas.openxmlformats.org/officeDocument/2006/relationships/image" Target="media/image2.png"/><Relationship Id="rId22" Type="http://schemas.openxmlformats.org/officeDocument/2006/relationships/hyperlink" Target="http://water.usgs.gov/ogw/modflow-owhm/Guide/index.html?sf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946A6-3B3D-4C5D-ACFD-1FABC6F02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5952</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Flinders University</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Partington</dc:creator>
  <cp:keywords/>
  <dc:description/>
  <cp:lastModifiedBy>Daniel Partington</cp:lastModifiedBy>
  <cp:revision>6</cp:revision>
  <dcterms:created xsi:type="dcterms:W3CDTF">2015-11-09T06:16:00Z</dcterms:created>
  <dcterms:modified xsi:type="dcterms:W3CDTF">2015-11-16T02:00:00Z</dcterms:modified>
</cp:coreProperties>
</file>