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77E2" w14:textId="77777777" w:rsidR="00C279AF" w:rsidRDefault="00C279AF" w:rsidP="00C279AF">
      <w:pPr>
        <w:ind w:left="-720"/>
        <w:rPr>
          <w:b/>
          <w:color w:val="2F5496" w:themeColor="accent1" w:themeShade="BF"/>
          <w:sz w:val="40"/>
          <w:szCs w:val="40"/>
        </w:rPr>
      </w:pPr>
      <w:r w:rsidRPr="008648E3">
        <w:rPr>
          <w:b/>
          <w:color w:val="2F5496" w:themeColor="accent1" w:themeShade="BF"/>
          <w:sz w:val="40"/>
          <w:szCs w:val="40"/>
        </w:rPr>
        <w:t>MOVING FILES INTO PROJECT</w:t>
      </w:r>
      <w:r>
        <w:rPr>
          <w:b/>
          <w:color w:val="2F5496" w:themeColor="accent1" w:themeShade="BF"/>
          <w:sz w:val="40"/>
          <w:szCs w:val="40"/>
        </w:rPr>
        <w:t xml:space="preserve"> FOLDER</w:t>
      </w:r>
      <w:r w:rsidRPr="008648E3">
        <w:rPr>
          <w:b/>
          <w:color w:val="2F5496" w:themeColor="accent1" w:themeShade="BF"/>
          <w:sz w:val="40"/>
          <w:szCs w:val="40"/>
        </w:rPr>
        <w:t>/GRAPHS</w:t>
      </w:r>
    </w:p>
    <w:p w14:paraId="3BB41928" w14:textId="77777777" w:rsidR="00C279AF" w:rsidRDefault="00C279AF" w:rsidP="00C279AF">
      <w:pPr>
        <w:rPr>
          <w:b/>
          <w:color w:val="2F5496" w:themeColor="accent1" w:themeShade="BF"/>
          <w:sz w:val="40"/>
          <w:szCs w:val="40"/>
        </w:rPr>
      </w:pPr>
    </w:p>
    <w:p w14:paraId="0735D758" w14:textId="77777777" w:rsidR="00C279AF" w:rsidRPr="00B2671A" w:rsidRDefault="00C279AF" w:rsidP="00C279AF">
      <w:pPr>
        <w:ind w:left="-720"/>
        <w:rPr>
          <w:b/>
          <w:color w:val="000000" w:themeColor="text1"/>
          <w:sz w:val="28"/>
          <w:szCs w:val="28"/>
        </w:rPr>
      </w:pPr>
      <w:r w:rsidRPr="00B2671A">
        <w:rPr>
          <w:b/>
          <w:color w:val="000000" w:themeColor="text1"/>
          <w:sz w:val="28"/>
          <w:szCs w:val="28"/>
        </w:rPr>
        <w:t>Files 1:</w:t>
      </w:r>
    </w:p>
    <w:p w14:paraId="37930D35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Path:</w:t>
      </w:r>
    </w:p>
    <w:p w14:paraId="1F6E739C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3E5D65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>
        <w:rPr>
          <w:color w:val="2F5496" w:themeColor="accent1" w:themeShade="BF"/>
          <w:sz w:val="20"/>
          <w:szCs w:val="20"/>
        </w:rPr>
        <w:t>/collab</w:t>
      </w:r>
      <w:r w:rsidRPr="003E5D65">
        <w:rPr>
          <w:color w:val="2F5496" w:themeColor="accent1" w:themeShade="BF"/>
          <w:sz w:val="20"/>
          <w:szCs w:val="20"/>
        </w:rPr>
        <w:t>/</w:t>
      </w:r>
      <w:r>
        <w:rPr>
          <w:color w:val="2F5496" w:themeColor="accent1" w:themeShade="BF"/>
          <w:sz w:val="20"/>
          <w:szCs w:val="20"/>
        </w:rPr>
        <w:t>internal/crossunit-XX.json</w:t>
      </w:r>
    </w:p>
    <w:p w14:paraId="6B55FAD7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3E5D65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>
        <w:rPr>
          <w:color w:val="2F5496" w:themeColor="accent1" w:themeShade="BF"/>
          <w:sz w:val="20"/>
          <w:szCs w:val="20"/>
        </w:rPr>
        <w:t>/collab</w:t>
      </w:r>
      <w:r w:rsidRPr="003E5D65">
        <w:rPr>
          <w:color w:val="2F5496" w:themeColor="accent1" w:themeShade="BF"/>
          <w:sz w:val="20"/>
          <w:szCs w:val="20"/>
        </w:rPr>
        <w:t>/</w:t>
      </w:r>
      <w:r>
        <w:rPr>
          <w:color w:val="2F5496" w:themeColor="accent1" w:themeShade="BF"/>
          <w:sz w:val="20"/>
          <w:szCs w:val="20"/>
        </w:rPr>
        <w:t>internal/interdept-XX.json</w:t>
      </w:r>
    </w:p>
    <w:p w14:paraId="5C84FBC5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</w:p>
    <w:p w14:paraId="74BBA388" w14:textId="77777777" w:rsidR="00C279AF" w:rsidRPr="005F1E68" w:rsidRDefault="00C279AF" w:rsidP="00C279AF">
      <w:pPr>
        <w:ind w:left="-720" w:right="-810"/>
        <w:rPr>
          <w:color w:val="00B0F0"/>
          <w:sz w:val="20"/>
          <w:szCs w:val="20"/>
        </w:rPr>
      </w:pPr>
      <w:r w:rsidRPr="005F1E68">
        <w:rPr>
          <w:color w:val="00B0F0"/>
          <w:sz w:val="20"/>
          <w:szCs w:val="20"/>
        </w:rPr>
        <w:t>XX represents the College</w:t>
      </w:r>
      <w:r>
        <w:rPr>
          <w:color w:val="00B0F0"/>
          <w:sz w:val="20"/>
          <w:szCs w:val="20"/>
        </w:rPr>
        <w:t xml:space="preserve">/Department </w:t>
      </w:r>
      <w:proofErr w:type="spellStart"/>
      <w:r>
        <w:rPr>
          <w:color w:val="00B0F0"/>
          <w:sz w:val="20"/>
          <w:szCs w:val="20"/>
        </w:rPr>
        <w:t>localname</w:t>
      </w:r>
      <w:proofErr w:type="spellEnd"/>
      <w:r>
        <w:rPr>
          <w:color w:val="00B0F0"/>
          <w:sz w:val="20"/>
          <w:szCs w:val="20"/>
        </w:rPr>
        <w:t>, e.g.  crossunit-org77232.json, crossunit-org19329</w:t>
      </w:r>
      <w:r w:rsidRPr="005F1E68">
        <w:rPr>
          <w:color w:val="00B0F0"/>
          <w:sz w:val="20"/>
          <w:szCs w:val="20"/>
        </w:rPr>
        <w:t>.json</w:t>
      </w:r>
    </w:p>
    <w:p w14:paraId="5D7D98FB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</w:p>
    <w:p w14:paraId="3662C9B3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Action:</w:t>
      </w:r>
    </w:p>
    <w:p w14:paraId="06E09CD1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JSON files will be replaced every time</w:t>
      </w:r>
      <w:r w:rsidRPr="002413D1">
        <w:rPr>
          <w:color w:val="0070C0"/>
          <w:sz w:val="20"/>
          <w:szCs w:val="20"/>
        </w:rPr>
        <w:t>.</w:t>
      </w:r>
    </w:p>
    <w:p w14:paraId="71ECA7A8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 w:rsidRPr="00F66A1D">
        <w:rPr>
          <w:b/>
          <w:color w:val="C00000"/>
          <w:sz w:val="20"/>
          <w:szCs w:val="20"/>
        </w:rPr>
        <w:t>Location (Folder)</w:t>
      </w:r>
      <w:r>
        <w:rPr>
          <w:color w:val="0070C0"/>
          <w:sz w:val="20"/>
          <w:szCs w:val="20"/>
        </w:rPr>
        <w:t xml:space="preserve">: </w:t>
      </w:r>
      <w:r w:rsidRPr="00FB6E63">
        <w:rPr>
          <w:color w:val="0070C0"/>
          <w:sz w:val="20"/>
          <w:szCs w:val="20"/>
        </w:rPr>
        <w:t>/Scholars/scholars/</w:t>
      </w:r>
      <w:proofErr w:type="spellStart"/>
      <w:r w:rsidRPr="00FB6E63">
        <w:rPr>
          <w:color w:val="0070C0"/>
          <w:sz w:val="20"/>
          <w:szCs w:val="20"/>
        </w:rPr>
        <w:t>visualizationData</w:t>
      </w:r>
      <w:proofErr w:type="spellEnd"/>
      <w:r>
        <w:rPr>
          <w:color w:val="0070C0"/>
          <w:sz w:val="20"/>
          <w:szCs w:val="20"/>
        </w:rPr>
        <w:t>/</w:t>
      </w:r>
      <w:proofErr w:type="gramStart"/>
      <w:r>
        <w:rPr>
          <w:color w:val="0070C0"/>
          <w:sz w:val="20"/>
          <w:szCs w:val="20"/>
        </w:rPr>
        <w:t>&lt;.</w:t>
      </w:r>
      <w:proofErr w:type="spellStart"/>
      <w:r>
        <w:rPr>
          <w:color w:val="0070C0"/>
          <w:sz w:val="20"/>
          <w:szCs w:val="20"/>
        </w:rPr>
        <w:t>json</w:t>
      </w:r>
      <w:proofErr w:type="spellEnd"/>
      <w:proofErr w:type="gramEnd"/>
      <w:r>
        <w:rPr>
          <w:color w:val="0070C0"/>
          <w:sz w:val="20"/>
          <w:szCs w:val="20"/>
        </w:rPr>
        <w:t>&gt;</w:t>
      </w:r>
    </w:p>
    <w:p w14:paraId="1EE8DEE8" w14:textId="77777777" w:rsidR="00C279AF" w:rsidRDefault="00C279AF" w:rsidP="00C279AF">
      <w:pPr>
        <w:ind w:left="-720"/>
        <w:rPr>
          <w:b/>
          <w:color w:val="2F5496" w:themeColor="accent1" w:themeShade="BF"/>
          <w:sz w:val="28"/>
          <w:szCs w:val="28"/>
        </w:rPr>
      </w:pPr>
    </w:p>
    <w:p w14:paraId="66BC1BF5" w14:textId="77777777" w:rsidR="00C279AF" w:rsidRPr="00B2671A" w:rsidRDefault="00C279AF" w:rsidP="00C279AF">
      <w:pPr>
        <w:ind w:left="-720"/>
        <w:rPr>
          <w:b/>
          <w:color w:val="000000" w:themeColor="text1"/>
          <w:sz w:val="28"/>
          <w:szCs w:val="28"/>
        </w:rPr>
      </w:pPr>
      <w:r w:rsidRPr="00B2671A">
        <w:rPr>
          <w:b/>
          <w:color w:val="000000" w:themeColor="text1"/>
          <w:sz w:val="28"/>
          <w:szCs w:val="28"/>
        </w:rPr>
        <w:t>File 2:</w:t>
      </w:r>
    </w:p>
    <w:p w14:paraId="59897040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Path:</w:t>
      </w:r>
    </w:p>
    <w:p w14:paraId="08A436D2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proofErr w:type="spellStart"/>
      <w:r w:rsidRPr="002413D1">
        <w:rPr>
          <w:color w:val="2F5496" w:themeColor="accent1" w:themeShade="BF"/>
          <w:sz w:val="20"/>
          <w:szCs w:val="20"/>
        </w:rPr>
        <w:t>PostProcesses</w:t>
      </w:r>
      <w:proofErr w:type="spellEnd"/>
      <w:r w:rsidRPr="002413D1">
        <w:rPr>
          <w:color w:val="2F5496" w:themeColor="accent1" w:themeShade="BF"/>
          <w:sz w:val="20"/>
          <w:szCs w:val="20"/>
        </w:rPr>
        <w:t>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 w:rsidRPr="002413D1">
        <w:rPr>
          <w:color w:val="2F5496" w:themeColor="accent1" w:themeShade="BF"/>
          <w:sz w:val="20"/>
          <w:szCs w:val="20"/>
        </w:rPr>
        <w:t>/</w:t>
      </w:r>
      <w:r>
        <w:rPr>
          <w:color w:val="2F5496" w:themeColor="accent1" w:themeShade="BF"/>
          <w:sz w:val="20"/>
          <w:szCs w:val="20"/>
        </w:rPr>
        <w:t>grant/</w:t>
      </w:r>
      <w:proofErr w:type="spellStart"/>
      <w:r w:rsidRPr="00AE7A22">
        <w:rPr>
          <w:color w:val="2F5496" w:themeColor="accent1" w:themeShade="BF"/>
          <w:sz w:val="20"/>
          <w:szCs w:val="20"/>
        </w:rPr>
        <w:t>AwdInv-all.nt</w:t>
      </w:r>
      <w:proofErr w:type="spellEnd"/>
    </w:p>
    <w:p w14:paraId="1ED7DB86" w14:textId="77777777" w:rsidR="00C279AF" w:rsidRDefault="00C279AF" w:rsidP="00C279AF">
      <w:pPr>
        <w:ind w:left="-720"/>
        <w:rPr>
          <w:color w:val="2F5496" w:themeColor="accent1" w:themeShade="BF"/>
          <w:u w:val="single"/>
        </w:rPr>
      </w:pPr>
    </w:p>
    <w:p w14:paraId="5A0D7739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Action:</w:t>
      </w:r>
    </w:p>
    <w:p w14:paraId="51A3B3DA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New triples will be added in the existing “</w:t>
      </w:r>
      <w:proofErr w:type="spellStart"/>
      <w:r>
        <w:rPr>
          <w:color w:val="0070C0"/>
          <w:sz w:val="20"/>
          <w:szCs w:val="20"/>
        </w:rPr>
        <w:t>osp</w:t>
      </w:r>
      <w:proofErr w:type="spellEnd"/>
      <w:r>
        <w:rPr>
          <w:color w:val="0070C0"/>
          <w:sz w:val="20"/>
          <w:szCs w:val="20"/>
        </w:rPr>
        <w:t>” graph</w:t>
      </w:r>
      <w:r w:rsidRPr="002413D1">
        <w:rPr>
          <w:color w:val="0070C0"/>
          <w:sz w:val="20"/>
          <w:szCs w:val="20"/>
        </w:rPr>
        <w:t>.</w:t>
      </w:r>
    </w:p>
    <w:p w14:paraId="10378C7D" w14:textId="77777777" w:rsidR="00C279AF" w:rsidRDefault="00C279AF" w:rsidP="00C279AF">
      <w:pPr>
        <w:ind w:left="-720"/>
        <w:rPr>
          <w:color w:val="0070C0"/>
          <w:sz w:val="20"/>
          <w:szCs w:val="20"/>
        </w:rPr>
      </w:pPr>
      <w:r w:rsidRPr="00F66A1D">
        <w:rPr>
          <w:b/>
          <w:color w:val="C00000"/>
          <w:sz w:val="20"/>
          <w:szCs w:val="20"/>
        </w:rPr>
        <w:t>Location (Graph):</w:t>
      </w:r>
      <w:r w:rsidRPr="00F66A1D">
        <w:rPr>
          <w:color w:val="C00000"/>
          <w:sz w:val="20"/>
          <w:szCs w:val="20"/>
        </w:rPr>
        <w:t xml:space="preserve"> </w:t>
      </w:r>
      <w:proofErr w:type="spellStart"/>
      <w:r>
        <w:rPr>
          <w:color w:val="0070C0"/>
          <w:sz w:val="20"/>
          <w:szCs w:val="20"/>
        </w:rPr>
        <w:t>osp</w:t>
      </w:r>
      <w:proofErr w:type="spellEnd"/>
      <w:r>
        <w:rPr>
          <w:color w:val="0070C0"/>
          <w:sz w:val="20"/>
          <w:szCs w:val="20"/>
        </w:rPr>
        <w:t xml:space="preserve"> graph</w:t>
      </w:r>
    </w:p>
    <w:p w14:paraId="3E15462A" w14:textId="77777777" w:rsidR="00C279AF" w:rsidRDefault="00C279AF" w:rsidP="00C279AF">
      <w:pPr>
        <w:ind w:left="-720"/>
        <w:rPr>
          <w:b/>
          <w:color w:val="2F5496" w:themeColor="accent1" w:themeShade="BF"/>
          <w:sz w:val="28"/>
          <w:szCs w:val="28"/>
        </w:rPr>
      </w:pPr>
    </w:p>
    <w:p w14:paraId="5131A049" w14:textId="77777777" w:rsidR="00C279AF" w:rsidRPr="00B2671A" w:rsidRDefault="00C279AF" w:rsidP="00C279AF">
      <w:pPr>
        <w:ind w:left="-720"/>
        <w:rPr>
          <w:b/>
          <w:color w:val="000000" w:themeColor="text1"/>
          <w:sz w:val="28"/>
          <w:szCs w:val="28"/>
        </w:rPr>
      </w:pPr>
      <w:r w:rsidRPr="00B2671A">
        <w:rPr>
          <w:b/>
          <w:color w:val="000000" w:themeColor="text1"/>
          <w:sz w:val="28"/>
          <w:szCs w:val="28"/>
        </w:rPr>
        <w:t>File</w:t>
      </w:r>
      <w:r>
        <w:rPr>
          <w:b/>
          <w:color w:val="000000" w:themeColor="text1"/>
          <w:sz w:val="28"/>
          <w:szCs w:val="28"/>
        </w:rPr>
        <w:t>s</w:t>
      </w:r>
      <w:r w:rsidRPr="00B2671A">
        <w:rPr>
          <w:b/>
          <w:color w:val="000000" w:themeColor="text1"/>
          <w:sz w:val="28"/>
          <w:szCs w:val="28"/>
        </w:rPr>
        <w:t xml:space="preserve"> 3:</w:t>
      </w:r>
    </w:p>
    <w:p w14:paraId="77DEE0FD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Path:</w:t>
      </w:r>
    </w:p>
    <w:p w14:paraId="3C6A4D43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3E5D65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 w:rsidRPr="003E5D65">
        <w:rPr>
          <w:color w:val="2F5496" w:themeColor="accent1" w:themeShade="BF"/>
          <w:sz w:val="20"/>
          <w:szCs w:val="20"/>
        </w:rPr>
        <w:t>/inferredkeywords/ArticleMapWithMinedKeywordsAndMeSH.nt</w:t>
      </w:r>
    </w:p>
    <w:p w14:paraId="5522C6D9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3E5D65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 w:rsidRPr="003E5D65">
        <w:rPr>
          <w:color w:val="2F5496" w:themeColor="accent1" w:themeShade="BF"/>
          <w:sz w:val="20"/>
          <w:szCs w:val="20"/>
        </w:rPr>
        <w:t>/inferredkeywords/</w:t>
      </w:r>
      <w:r>
        <w:rPr>
          <w:color w:val="2F5496" w:themeColor="accent1" w:themeShade="BF"/>
          <w:sz w:val="20"/>
          <w:szCs w:val="20"/>
        </w:rPr>
        <w:t>Grant</w:t>
      </w:r>
      <w:r w:rsidRPr="003E5D65">
        <w:rPr>
          <w:color w:val="2F5496" w:themeColor="accent1" w:themeShade="BF"/>
          <w:sz w:val="20"/>
          <w:szCs w:val="20"/>
        </w:rPr>
        <w:t>MapWithMinedKeywordsAndMeSH.nt</w:t>
      </w:r>
    </w:p>
    <w:p w14:paraId="323365EC" w14:textId="77777777" w:rsidR="00C279AF" w:rsidRDefault="00C279AF" w:rsidP="00C279AF">
      <w:pPr>
        <w:ind w:right="-810"/>
        <w:rPr>
          <w:color w:val="2F5496" w:themeColor="accent1" w:themeShade="BF"/>
          <w:sz w:val="20"/>
          <w:szCs w:val="20"/>
        </w:rPr>
      </w:pPr>
    </w:p>
    <w:p w14:paraId="78D9E892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Action:</w:t>
      </w:r>
    </w:p>
    <w:p w14:paraId="5ABC2113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New triples will be added in the existing “</w:t>
      </w:r>
      <w:proofErr w:type="spellStart"/>
      <w:r>
        <w:rPr>
          <w:color w:val="0070C0"/>
          <w:sz w:val="20"/>
          <w:szCs w:val="20"/>
        </w:rPr>
        <w:t>InfkwPub</w:t>
      </w:r>
      <w:proofErr w:type="spellEnd"/>
      <w:r>
        <w:rPr>
          <w:color w:val="0070C0"/>
          <w:sz w:val="20"/>
          <w:szCs w:val="20"/>
        </w:rPr>
        <w:t>” graph</w:t>
      </w:r>
      <w:r w:rsidRPr="002413D1">
        <w:rPr>
          <w:color w:val="0070C0"/>
          <w:sz w:val="20"/>
          <w:szCs w:val="20"/>
        </w:rPr>
        <w:t>.</w:t>
      </w:r>
    </w:p>
    <w:p w14:paraId="7E4DAF70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New triples will be added in the existing “</w:t>
      </w:r>
      <w:proofErr w:type="spellStart"/>
      <w:r>
        <w:rPr>
          <w:color w:val="0070C0"/>
          <w:sz w:val="20"/>
          <w:szCs w:val="20"/>
        </w:rPr>
        <w:t>InfkwGnt</w:t>
      </w:r>
      <w:proofErr w:type="spellEnd"/>
      <w:r>
        <w:rPr>
          <w:color w:val="0070C0"/>
          <w:sz w:val="20"/>
          <w:szCs w:val="20"/>
        </w:rPr>
        <w:t>” graph</w:t>
      </w:r>
      <w:r w:rsidRPr="002413D1">
        <w:rPr>
          <w:color w:val="0070C0"/>
          <w:sz w:val="20"/>
          <w:szCs w:val="20"/>
        </w:rPr>
        <w:t>.</w:t>
      </w:r>
    </w:p>
    <w:p w14:paraId="05505E37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 w:rsidRPr="00F66A1D">
        <w:rPr>
          <w:b/>
          <w:color w:val="C00000"/>
          <w:sz w:val="20"/>
          <w:szCs w:val="20"/>
        </w:rPr>
        <w:t>Location (Graph):</w:t>
      </w:r>
      <w:r w:rsidRPr="00F66A1D">
        <w:rPr>
          <w:color w:val="C00000"/>
          <w:sz w:val="20"/>
          <w:szCs w:val="20"/>
        </w:rPr>
        <w:t xml:space="preserve"> </w:t>
      </w:r>
      <w:proofErr w:type="spellStart"/>
      <w:r>
        <w:rPr>
          <w:color w:val="0070C0"/>
          <w:sz w:val="20"/>
          <w:szCs w:val="20"/>
        </w:rPr>
        <w:t>infkwPub</w:t>
      </w:r>
      <w:proofErr w:type="spellEnd"/>
      <w:r>
        <w:rPr>
          <w:color w:val="0070C0"/>
          <w:sz w:val="20"/>
          <w:szCs w:val="20"/>
        </w:rPr>
        <w:t xml:space="preserve"> and </w:t>
      </w:r>
      <w:proofErr w:type="spellStart"/>
      <w:r>
        <w:rPr>
          <w:color w:val="0070C0"/>
          <w:sz w:val="20"/>
          <w:szCs w:val="20"/>
        </w:rPr>
        <w:t>InfkwGnt</w:t>
      </w:r>
      <w:proofErr w:type="spellEnd"/>
      <w:r>
        <w:rPr>
          <w:color w:val="0070C0"/>
          <w:sz w:val="20"/>
          <w:szCs w:val="20"/>
        </w:rPr>
        <w:t xml:space="preserve"> graph</w:t>
      </w:r>
    </w:p>
    <w:p w14:paraId="773B27A3" w14:textId="77777777" w:rsidR="00C279AF" w:rsidRDefault="00C279AF" w:rsidP="00C279AF">
      <w:pPr>
        <w:ind w:right="-810"/>
        <w:rPr>
          <w:color w:val="0070C0"/>
          <w:sz w:val="20"/>
          <w:szCs w:val="20"/>
        </w:rPr>
      </w:pPr>
    </w:p>
    <w:p w14:paraId="336C993E" w14:textId="77777777" w:rsidR="00C279AF" w:rsidRPr="00B2671A" w:rsidRDefault="00C279AF" w:rsidP="00C279AF">
      <w:pPr>
        <w:ind w:left="-720"/>
        <w:rPr>
          <w:b/>
          <w:color w:val="000000" w:themeColor="text1"/>
          <w:sz w:val="28"/>
          <w:szCs w:val="28"/>
        </w:rPr>
      </w:pPr>
      <w:r w:rsidRPr="00B2671A">
        <w:rPr>
          <w:b/>
          <w:color w:val="000000" w:themeColor="text1"/>
          <w:sz w:val="28"/>
          <w:szCs w:val="28"/>
        </w:rPr>
        <w:t>File 4:</w:t>
      </w:r>
    </w:p>
    <w:p w14:paraId="683FB145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Path:</w:t>
      </w:r>
    </w:p>
    <w:p w14:paraId="6E80846C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2413D1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 w:rsidRPr="002413D1">
        <w:rPr>
          <w:color w:val="2F5496" w:themeColor="accent1" w:themeShade="BF"/>
          <w:sz w:val="20"/>
          <w:szCs w:val="20"/>
        </w:rPr>
        <w:t>/kwclouds</w:t>
      </w:r>
      <w:r>
        <w:rPr>
          <w:color w:val="2F5496" w:themeColor="accent1" w:themeShade="BF"/>
          <w:sz w:val="20"/>
          <w:szCs w:val="20"/>
        </w:rPr>
        <w:t>/</w:t>
      </w:r>
      <w:r w:rsidRPr="002413D1">
        <w:rPr>
          <w:color w:val="2F5496" w:themeColor="accent1" w:themeShade="BF"/>
          <w:sz w:val="20"/>
          <w:szCs w:val="20"/>
        </w:rPr>
        <w:t>HomepageKWCloud.json</w:t>
      </w:r>
    </w:p>
    <w:p w14:paraId="536513B3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Action:</w:t>
      </w:r>
    </w:p>
    <w:p w14:paraId="67B1AC97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JSON file</w:t>
      </w:r>
      <w:r w:rsidRPr="002413D1">
        <w:rPr>
          <w:color w:val="0070C0"/>
          <w:sz w:val="20"/>
          <w:szCs w:val="20"/>
        </w:rPr>
        <w:t xml:space="preserve"> will be replaced every time.</w:t>
      </w:r>
    </w:p>
    <w:p w14:paraId="263712A5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 w:rsidRPr="00F66A1D">
        <w:rPr>
          <w:b/>
          <w:color w:val="C00000"/>
          <w:sz w:val="20"/>
          <w:szCs w:val="20"/>
        </w:rPr>
        <w:t>Location (Folder)</w:t>
      </w:r>
      <w:r>
        <w:rPr>
          <w:color w:val="0070C0"/>
          <w:sz w:val="20"/>
          <w:szCs w:val="20"/>
        </w:rPr>
        <w:t xml:space="preserve">: </w:t>
      </w:r>
      <w:r w:rsidRPr="00FB6E63">
        <w:rPr>
          <w:color w:val="0070C0"/>
          <w:sz w:val="20"/>
          <w:szCs w:val="20"/>
        </w:rPr>
        <w:t>/Scholars/scholars/</w:t>
      </w:r>
      <w:proofErr w:type="spellStart"/>
      <w:r w:rsidRPr="00FB6E63">
        <w:rPr>
          <w:color w:val="0070C0"/>
          <w:sz w:val="20"/>
          <w:szCs w:val="20"/>
        </w:rPr>
        <w:t>visualizationData</w:t>
      </w:r>
      <w:proofErr w:type="spellEnd"/>
      <w:r>
        <w:rPr>
          <w:color w:val="0070C0"/>
          <w:sz w:val="20"/>
          <w:szCs w:val="20"/>
        </w:rPr>
        <w:t>/</w:t>
      </w:r>
      <w:proofErr w:type="spellStart"/>
      <w:r w:rsidRPr="002413D1">
        <w:rPr>
          <w:color w:val="2F5496" w:themeColor="accent1" w:themeShade="BF"/>
          <w:sz w:val="20"/>
          <w:szCs w:val="20"/>
        </w:rPr>
        <w:t>HomepageKWCloud</w:t>
      </w:r>
      <w:r>
        <w:rPr>
          <w:color w:val="0070C0"/>
          <w:sz w:val="20"/>
          <w:szCs w:val="20"/>
        </w:rPr>
        <w:t>.json</w:t>
      </w:r>
      <w:proofErr w:type="spellEnd"/>
    </w:p>
    <w:p w14:paraId="29D30C19" w14:textId="77777777" w:rsidR="00C279AF" w:rsidRDefault="00C279AF" w:rsidP="00C279AF">
      <w:pPr>
        <w:ind w:right="-810"/>
        <w:rPr>
          <w:color w:val="0070C0"/>
          <w:sz w:val="20"/>
          <w:szCs w:val="20"/>
        </w:rPr>
      </w:pPr>
    </w:p>
    <w:p w14:paraId="2083F1DA" w14:textId="77777777" w:rsidR="00C279AF" w:rsidRPr="00B2671A" w:rsidRDefault="00C279AF" w:rsidP="00C279AF">
      <w:pPr>
        <w:ind w:left="-720"/>
        <w:rPr>
          <w:b/>
          <w:color w:val="000000" w:themeColor="text1"/>
          <w:sz w:val="28"/>
          <w:szCs w:val="28"/>
        </w:rPr>
      </w:pPr>
      <w:r w:rsidRPr="00B2671A">
        <w:rPr>
          <w:b/>
          <w:color w:val="000000" w:themeColor="text1"/>
          <w:sz w:val="28"/>
          <w:szCs w:val="28"/>
        </w:rPr>
        <w:t>File 5:</w:t>
      </w:r>
    </w:p>
    <w:p w14:paraId="00E1F8B6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Path:</w:t>
      </w:r>
    </w:p>
    <w:p w14:paraId="780F20A7" w14:textId="77777777" w:rsidR="00C279AF" w:rsidRDefault="00C279AF" w:rsidP="00C279AF">
      <w:pPr>
        <w:ind w:left="-720" w:right="-810"/>
        <w:rPr>
          <w:color w:val="2F5496" w:themeColor="accent1" w:themeShade="BF"/>
          <w:sz w:val="20"/>
          <w:szCs w:val="20"/>
        </w:rPr>
      </w:pPr>
      <w:r w:rsidRPr="002413D1">
        <w:rPr>
          <w:color w:val="2F5496" w:themeColor="accent1" w:themeShade="BF"/>
          <w:sz w:val="20"/>
          <w:szCs w:val="20"/>
        </w:rPr>
        <w:t>PostProcesses/POSTPROCESS_RESULTS</w:t>
      </w:r>
      <w:r w:rsidRPr="003E5D65">
        <w:rPr>
          <w:color w:val="FF0000"/>
          <w:sz w:val="20"/>
          <w:szCs w:val="20"/>
        </w:rPr>
        <w:t>/&lt;</w:t>
      </w:r>
      <w:r>
        <w:rPr>
          <w:color w:val="FF0000"/>
          <w:sz w:val="20"/>
          <w:szCs w:val="20"/>
        </w:rPr>
        <w:t>date</w:t>
      </w:r>
      <w:r w:rsidRPr="003E5D65">
        <w:rPr>
          <w:color w:val="FF0000"/>
          <w:sz w:val="20"/>
          <w:szCs w:val="20"/>
        </w:rPr>
        <w:t>&gt;</w:t>
      </w:r>
      <w:r w:rsidRPr="002413D1">
        <w:rPr>
          <w:color w:val="2F5496" w:themeColor="accent1" w:themeShade="BF"/>
          <w:sz w:val="20"/>
          <w:szCs w:val="20"/>
        </w:rPr>
        <w:t>/</w:t>
      </w:r>
      <w:r>
        <w:rPr>
          <w:color w:val="2F5496" w:themeColor="accent1" w:themeShade="BF"/>
          <w:sz w:val="20"/>
          <w:szCs w:val="20"/>
        </w:rPr>
        <w:t>subjectarea/</w:t>
      </w:r>
      <w:r w:rsidRPr="00AE7A22">
        <w:rPr>
          <w:color w:val="2F5496" w:themeColor="accent1" w:themeShade="BF"/>
          <w:sz w:val="20"/>
          <w:szCs w:val="20"/>
        </w:rPr>
        <w:t>Journal2SubjectArea.nt</w:t>
      </w:r>
    </w:p>
    <w:p w14:paraId="77648BE5" w14:textId="77777777" w:rsidR="00C279AF" w:rsidRPr="00AE7A22" w:rsidRDefault="00C279AF" w:rsidP="00C279AF">
      <w:pPr>
        <w:ind w:left="-720"/>
        <w:rPr>
          <w:color w:val="2F5496" w:themeColor="accent1" w:themeShade="BF"/>
          <w:u w:val="single"/>
        </w:rPr>
      </w:pPr>
      <w:r w:rsidRPr="00AE7A22">
        <w:rPr>
          <w:color w:val="2F5496" w:themeColor="accent1" w:themeShade="BF"/>
          <w:u w:val="single"/>
        </w:rPr>
        <w:t>Action:</w:t>
      </w:r>
    </w:p>
    <w:p w14:paraId="6757C4DA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New triples will be added in the exiting “Journal-to-</w:t>
      </w:r>
      <w:proofErr w:type="spellStart"/>
      <w:r>
        <w:rPr>
          <w:color w:val="0070C0"/>
          <w:sz w:val="20"/>
          <w:szCs w:val="20"/>
        </w:rPr>
        <w:t>SubjectArea</w:t>
      </w:r>
      <w:proofErr w:type="spellEnd"/>
      <w:r>
        <w:rPr>
          <w:color w:val="0070C0"/>
          <w:sz w:val="20"/>
          <w:szCs w:val="20"/>
        </w:rPr>
        <w:t>” graph</w:t>
      </w:r>
      <w:r w:rsidRPr="002413D1">
        <w:rPr>
          <w:color w:val="0070C0"/>
          <w:sz w:val="20"/>
          <w:szCs w:val="20"/>
        </w:rPr>
        <w:t>.</w:t>
      </w:r>
    </w:p>
    <w:p w14:paraId="2D27D85B" w14:textId="77777777" w:rsidR="00C279AF" w:rsidRDefault="00C279AF" w:rsidP="00C279AF">
      <w:pPr>
        <w:ind w:left="-720" w:right="-810"/>
        <w:rPr>
          <w:color w:val="0070C0"/>
          <w:sz w:val="20"/>
          <w:szCs w:val="20"/>
        </w:rPr>
      </w:pPr>
      <w:r w:rsidRPr="00F66A1D">
        <w:rPr>
          <w:b/>
          <w:color w:val="C00000"/>
          <w:sz w:val="20"/>
          <w:szCs w:val="20"/>
        </w:rPr>
        <w:t>Location (Graph):</w:t>
      </w:r>
      <w:r w:rsidRPr="00F66A1D">
        <w:rPr>
          <w:color w:val="C00000"/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>“</w:t>
      </w:r>
      <w:proofErr w:type="spellStart"/>
      <w:proofErr w:type="gramStart"/>
      <w:r>
        <w:rPr>
          <w:color w:val="0070C0"/>
          <w:sz w:val="20"/>
          <w:szCs w:val="20"/>
        </w:rPr>
        <w:t>subjArea”graph</w:t>
      </w:r>
      <w:proofErr w:type="spellEnd"/>
      <w:proofErr w:type="gramEnd"/>
    </w:p>
    <w:p w14:paraId="6CA3E9E1" w14:textId="77777777" w:rsidR="00C279AF" w:rsidRDefault="00C279AF" w:rsidP="00C279AF">
      <w:pPr>
        <w:ind w:right="-810"/>
        <w:rPr>
          <w:color w:val="0070C0"/>
          <w:sz w:val="20"/>
          <w:szCs w:val="20"/>
        </w:rPr>
      </w:pPr>
    </w:p>
    <w:p w14:paraId="6750603C" w14:textId="77777777" w:rsidR="00C279AF" w:rsidRPr="002413D1" w:rsidRDefault="00C279AF" w:rsidP="00C279AF">
      <w:pPr>
        <w:ind w:left="-720" w:right="-810"/>
        <w:rPr>
          <w:color w:val="0070C0"/>
          <w:sz w:val="20"/>
          <w:szCs w:val="20"/>
        </w:rPr>
      </w:pPr>
    </w:p>
    <w:p w14:paraId="1188D59C" w14:textId="77777777" w:rsidR="00AA4E27" w:rsidRDefault="00C279AF">
      <w:bookmarkStart w:id="0" w:name="_GoBack"/>
      <w:bookmarkEnd w:id="0"/>
    </w:p>
    <w:sectPr w:rsidR="00AA4E27" w:rsidSect="00B2671A">
      <w:pgSz w:w="12240" w:h="15840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AF"/>
    <w:rsid w:val="0028794C"/>
    <w:rsid w:val="004F4457"/>
    <w:rsid w:val="00A6031B"/>
    <w:rsid w:val="00AF0844"/>
    <w:rsid w:val="00C2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294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Macintosh Word</Application>
  <DocSecurity>0</DocSecurity>
  <Lines>9</Lines>
  <Paragraphs>2</Paragraphs>
  <ScaleCrop>false</ScaleCrop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2017-03-28T12:29:00Z</dcterms:created>
  <dcterms:modified xsi:type="dcterms:W3CDTF">2017-03-28T12:30:00Z</dcterms:modified>
</cp:coreProperties>
</file>