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C9190" w14:textId="4B8D548C" w:rsidR="00D05848" w:rsidRDefault="00D05848" w:rsidP="00D05848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Resumen de la semana 1</w:t>
      </w:r>
    </w:p>
    <w:p w14:paraId="4EA2D6B1" w14:textId="77777777" w:rsidR="00D05848" w:rsidRDefault="00D05848" w:rsidP="00D05848">
      <w:pPr>
        <w:jc w:val="center"/>
        <w:rPr>
          <w:sz w:val="36"/>
          <w:szCs w:val="36"/>
          <w:lang w:val="es-ES"/>
        </w:rPr>
      </w:pPr>
    </w:p>
    <w:p w14:paraId="5DB2A7B9" w14:textId="77777777" w:rsidR="00D05848" w:rsidRPr="00D05848" w:rsidRDefault="00D05848" w:rsidP="00D05848">
      <w:pPr>
        <w:rPr>
          <w:u w:val="single"/>
        </w:rPr>
      </w:pPr>
      <w:r w:rsidRPr="00D05848">
        <w:rPr>
          <w:u w:val="single"/>
        </w:rPr>
        <w:t>El Libro de Mormón: Otro Testamento de Jesucristo</w:t>
      </w:r>
    </w:p>
    <w:p w14:paraId="35E78688" w14:textId="77777777" w:rsidR="00D05848" w:rsidRPr="00D05848" w:rsidRDefault="00D05848" w:rsidP="00D05848">
      <w:pPr>
        <w:rPr>
          <w:b/>
          <w:bCs/>
        </w:rPr>
      </w:pPr>
      <w:r w:rsidRPr="00D05848">
        <w:rPr>
          <w:b/>
          <w:bCs/>
        </w:rPr>
        <w:t>¿Cómo puede mejorar tu vida el estudio del Libro de Mormón?</w:t>
      </w:r>
    </w:p>
    <w:p w14:paraId="73CDD656" w14:textId="7772F900" w:rsidR="00D05848" w:rsidRDefault="00D05848" w:rsidP="00D05848">
      <w:r w:rsidRPr="00D05848">
        <w:t xml:space="preserve">El Libro de Mormón ha sido descrito por el profeta José Smith como el libro más correcto sobre la tierra y la piedra clave de la religión restaurada, acercando a las personas a Dios como ningún otro. Desde su publicación, millones han confirmado esta verdad, como lo demuestra el testimonio del </w:t>
      </w:r>
      <w:r w:rsidRPr="00D05848">
        <w:t>Elder</w:t>
      </w:r>
      <w:r w:rsidRPr="00D05848">
        <w:t xml:space="preserve"> Peter M. Johnson, quien halló fuerza, identidad y guía espiritual al leerlo diariamente durante una etapa difícil de su vida. Líderes como el presidente Ezra Taft Benson y el presidente Russell M. Nelson han subrayado que este libro fue escrito para nuestros días y contiene el poder del evangelio, aclarando verdades eternas, revelando doctrinas esenciales y proporcionando respuestas a los desafíos modernos.</w:t>
      </w:r>
    </w:p>
    <w:p w14:paraId="0F22275E" w14:textId="77777777" w:rsidR="00D05848" w:rsidRPr="00D05848" w:rsidRDefault="00D05848" w:rsidP="00D05848">
      <w:pPr>
        <w:rPr>
          <w:b/>
          <w:bCs/>
        </w:rPr>
      </w:pPr>
      <w:r w:rsidRPr="00D05848">
        <w:rPr>
          <w:b/>
          <w:bCs/>
        </w:rPr>
        <w:t>¿Cómo puede fortalecer mi testimonio de Jesucristo el estudio del Libro de Mormón?</w:t>
      </w:r>
    </w:p>
    <w:p w14:paraId="4CEB549A" w14:textId="17366617" w:rsidR="00D05848" w:rsidRDefault="00D05848" w:rsidP="00D05848">
      <w:pPr>
        <w:rPr>
          <w:lang w:val="es-ES"/>
        </w:rPr>
      </w:pPr>
      <w:r>
        <w:rPr>
          <w:lang w:val="es-ES"/>
        </w:rPr>
        <w:t>Me ayuda a entender la doctrina de cristo a llevarla acabo en mi vida, a tener una conversión mas fuerte en mi vida un testimonio mas fuerte y firme de la expiación y el amor de cristo y nuestro padre celestial</w:t>
      </w:r>
    </w:p>
    <w:p w14:paraId="5965D973" w14:textId="77777777" w:rsidR="00D05848" w:rsidRPr="00D05848" w:rsidRDefault="00D05848" w:rsidP="00D05848">
      <w:pPr>
        <w:rPr>
          <w:b/>
          <w:bCs/>
        </w:rPr>
      </w:pPr>
      <w:r w:rsidRPr="00D05848">
        <w:rPr>
          <w:b/>
          <w:bCs/>
        </w:rPr>
        <w:t>¿Cómo puedo usar este material de preparación de forma eficaz para mejorar mi experiencia en esta clase?</w:t>
      </w:r>
    </w:p>
    <w:p w14:paraId="53B176DC" w14:textId="1F632A13" w:rsidR="00D05848" w:rsidRDefault="00D05848" w:rsidP="00D05848">
      <w:pPr>
        <w:rPr>
          <w:lang w:val="es-ES"/>
        </w:rPr>
      </w:pPr>
      <w:r>
        <w:rPr>
          <w:lang w:val="es-ES"/>
        </w:rPr>
        <w:t>Me ayuda poner principios importantes de la doctrina cristo en mi vida y compartir esas experiencias con los demás de como me a ayudado a fortalecer mi testimonio del padre y su hijo</w:t>
      </w:r>
    </w:p>
    <w:p w14:paraId="6FA0AE52" w14:textId="77777777" w:rsidR="00D05848" w:rsidRDefault="00D05848" w:rsidP="00D05848">
      <w:pPr>
        <w:rPr>
          <w:lang w:val="es-ES"/>
        </w:rPr>
      </w:pPr>
    </w:p>
    <w:p w14:paraId="739EA011" w14:textId="77777777" w:rsidR="00D05848" w:rsidRDefault="00D05848" w:rsidP="00D05848">
      <w:pPr>
        <w:rPr>
          <w:u w:val="single"/>
        </w:rPr>
      </w:pPr>
      <w:r w:rsidRPr="00D05848">
        <w:rPr>
          <w:u w:val="single"/>
        </w:rPr>
        <w:t>Responder a los profetas del Señor</w:t>
      </w:r>
    </w:p>
    <w:p w14:paraId="2658C3B6" w14:textId="77777777" w:rsidR="00D05848" w:rsidRDefault="00D05848" w:rsidP="00D05848">
      <w:pPr>
        <w:rPr>
          <w:u w:val="single"/>
        </w:rPr>
      </w:pPr>
    </w:p>
    <w:p w14:paraId="5FE68CCE" w14:textId="77777777" w:rsidR="00D05848" w:rsidRPr="00D05848" w:rsidRDefault="00D05848" w:rsidP="00D05848">
      <w:pPr>
        <w:rPr>
          <w:b/>
          <w:bCs/>
        </w:rPr>
      </w:pPr>
      <w:r w:rsidRPr="00D05848">
        <w:rPr>
          <w:b/>
          <w:bCs/>
        </w:rPr>
        <w:t>¿Cómo transmiten las advertencias de los profetas el amor que el Señor siente por mí?</w:t>
      </w:r>
    </w:p>
    <w:p w14:paraId="0BFBBE37" w14:textId="588C62A6" w:rsidR="00D05848" w:rsidRPr="00D05848" w:rsidRDefault="001E2274" w:rsidP="00D05848">
      <w:r w:rsidRPr="001E2274">
        <w:t xml:space="preserve">El Señor, por amor y misericordia, llama a profetas para advertir a Su pueblo de peligros, incluso aquellos que muchos no creen reales, como enseñó el presidente Henry B. </w:t>
      </w:r>
      <w:proofErr w:type="spellStart"/>
      <w:r w:rsidRPr="001E2274">
        <w:t>Eyring</w:t>
      </w:r>
      <w:proofErr w:type="spellEnd"/>
      <w:r w:rsidRPr="001E2274">
        <w:t xml:space="preserve">. Lehi fue uno de esos profetas, llamado a advertir a Jerusalén tras </w:t>
      </w:r>
      <w:r w:rsidRPr="001E2274">
        <w:lastRenderedPageBreak/>
        <w:t xml:space="preserve">recibir visiones sagradas, incluyendo una del Salvador. Aunque predicó con amor y por inspiración divina, el pueblo lo rechazó. El </w:t>
      </w:r>
      <w:r w:rsidRPr="001E2274">
        <w:t>Elder</w:t>
      </w:r>
      <w:r w:rsidRPr="001E2274">
        <w:t xml:space="preserve"> D. Todd Christofferson enseñó que la verdadera motivación para amonestar es el amor a Dios y al prójimo. Hoy, los miembros de la Primera Presidencia y del Cuórum de los Doce Apóstoles son profetas vivientes, señal del amor de Dios, como lo explicó el </w:t>
      </w:r>
      <w:r w:rsidRPr="001E2274">
        <w:t>Elder</w:t>
      </w:r>
      <w:r w:rsidRPr="001E2274">
        <w:t xml:space="preserve"> Ulisses Soares. Todos los profetas, como afirmó Nefi, enseñan y testifican de Jesucristo, porque Él es el centro del mensaje profético.</w:t>
      </w:r>
    </w:p>
    <w:p w14:paraId="3EC9EE58" w14:textId="77777777" w:rsidR="001E2274" w:rsidRPr="001E2274" w:rsidRDefault="001E2274" w:rsidP="001E2274">
      <w:pPr>
        <w:rPr>
          <w:b/>
          <w:bCs/>
        </w:rPr>
      </w:pPr>
      <w:r w:rsidRPr="001E2274">
        <w:rPr>
          <w:b/>
          <w:bCs/>
        </w:rPr>
        <w:t>¿Cómo puedo saber que el profeta viviente representa al Señor?</w:t>
      </w:r>
    </w:p>
    <w:p w14:paraId="4AEB4FA0" w14:textId="7580CF6E" w:rsidR="00D05848" w:rsidRDefault="001E2274" w:rsidP="00D05848">
      <w:pPr>
        <w:rPr>
          <w:lang w:val="es-ES"/>
        </w:rPr>
      </w:pPr>
      <w:r>
        <w:rPr>
          <w:lang w:val="es-ES"/>
        </w:rPr>
        <w:t xml:space="preserve">Algo que nunca se me olvida es que por sus frutos lo conoceréis, tal cual como cuando preguntamos si estas cosas que encontramos en </w:t>
      </w:r>
      <w:proofErr w:type="gramStart"/>
      <w:r>
        <w:rPr>
          <w:lang w:val="es-ES"/>
        </w:rPr>
        <w:t>la escrituras</w:t>
      </w:r>
      <w:proofErr w:type="gramEnd"/>
      <w:r>
        <w:rPr>
          <w:lang w:val="es-ES"/>
        </w:rPr>
        <w:t xml:space="preserve"> son verdaderas mediante la oración, de esa manera podremos identificar y entender las palabras de un verdadero profeta de Dios</w:t>
      </w:r>
    </w:p>
    <w:p w14:paraId="312F7962" w14:textId="77777777" w:rsidR="001E2274" w:rsidRPr="001E2274" w:rsidRDefault="001E2274" w:rsidP="001E2274">
      <w:pPr>
        <w:rPr>
          <w:b/>
          <w:bCs/>
        </w:rPr>
      </w:pPr>
      <w:r w:rsidRPr="001E2274">
        <w:rPr>
          <w:b/>
          <w:bCs/>
        </w:rPr>
        <w:t>¿Qué puedo aprender de la forma en que las personas del Libro de Mormón reaccionaron a los mensajes del Señor comunicados por medio de profetas?</w:t>
      </w:r>
    </w:p>
    <w:p w14:paraId="1FE4BE7E" w14:textId="2D5411CF" w:rsidR="001E2274" w:rsidRPr="00D05848" w:rsidRDefault="001E2274" w:rsidP="00D05848">
      <w:pPr>
        <w:rPr>
          <w:lang w:val="es-ES"/>
        </w:rPr>
      </w:pPr>
      <w:r w:rsidRPr="001E2274">
        <w:t>Del estudio de cómo las personas del Libro de Mormón respondieron a los mensajes del Señor por medio de Sus profetas, aprendemos importantes principios sobre cómo debemos reaccionar hoy. Algunos, como el pueblo del rey Benjamín y los que creyeron en Alma, respondieron con humildad, fe y arrepentimiento, recibiendo grandes bendiciones espirituales. Otros, como los que rechazaron a Abinadí, Nefi hijo de Helamán o Samuel el lamanita, endurecieron su corazón y sufrieron las consecuencias. La hermana Carol F. McConkie enseñó que tenemos la opción de aceptar o rechazar las palabras de los profetas, pero ignorarlas puede alejarnos del convenio con Dios. Por tanto, se nos invita a apoyar a los profetas y vivir según sus enseñanzas para ser purificados en Cristo y llenos del conocimiento de Él.</w:t>
      </w:r>
    </w:p>
    <w:sectPr w:rsidR="001E2274" w:rsidRPr="00D05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48"/>
    <w:rsid w:val="001E2274"/>
    <w:rsid w:val="00B2792C"/>
    <w:rsid w:val="00D0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A308"/>
  <w15:chartTrackingRefBased/>
  <w15:docId w15:val="{5B732771-65C9-474C-A650-870805EF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5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5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05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Johan Bedoya Bueno</dc:creator>
  <cp:keywords/>
  <dc:description/>
  <cp:lastModifiedBy>Michael Johan Bedoya Bueno</cp:lastModifiedBy>
  <cp:revision>1</cp:revision>
  <dcterms:created xsi:type="dcterms:W3CDTF">2025-07-28T19:56:00Z</dcterms:created>
  <dcterms:modified xsi:type="dcterms:W3CDTF">2025-07-28T20:11:00Z</dcterms:modified>
</cp:coreProperties>
</file>