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E644F" w14:textId="77777777" w:rsidR="00596208" w:rsidRDefault="00596208" w:rsidP="00596208">
      <w:pPr>
        <w:ind w:left="4320" w:firstLine="720"/>
      </w:pPr>
      <w:r>
        <w:t>Board of County Commissioners</w:t>
      </w:r>
    </w:p>
    <w:p w14:paraId="778B2A99" w14:textId="77777777" w:rsidR="00596208" w:rsidRDefault="00596208" w:rsidP="00596208">
      <w:r>
        <w:tab/>
      </w:r>
      <w:r>
        <w:tab/>
      </w:r>
      <w:r>
        <w:tab/>
      </w:r>
      <w:r>
        <w:tab/>
      </w:r>
      <w:r>
        <w:tab/>
      </w:r>
      <w:r>
        <w:tab/>
      </w:r>
      <w:r>
        <w:tab/>
        <w:t>Minutes of Proceedings</w:t>
      </w:r>
    </w:p>
    <w:p w14:paraId="30EE322F" w14:textId="18B1FC58" w:rsidR="00596208" w:rsidRDefault="00596208" w:rsidP="00596208">
      <w:r>
        <w:tab/>
      </w:r>
      <w:r>
        <w:tab/>
      </w:r>
      <w:r>
        <w:tab/>
      </w:r>
      <w:r>
        <w:tab/>
      </w:r>
      <w:r>
        <w:tab/>
      </w:r>
      <w:r>
        <w:tab/>
      </w:r>
      <w:r>
        <w:tab/>
        <w:t>August 25, 2026</w:t>
      </w:r>
    </w:p>
    <w:p w14:paraId="3D07FFA1" w14:textId="77777777" w:rsidR="00596208" w:rsidRDefault="00596208" w:rsidP="00596208"/>
    <w:p w14:paraId="76E6930F" w14:textId="77777777" w:rsidR="00596208" w:rsidRDefault="00596208" w:rsidP="00596208">
      <w:pPr>
        <w:pStyle w:val="NoSpacing"/>
      </w:pPr>
      <w:r>
        <w:tab/>
        <w:t>The Turner County Board of Commissioners met in regular session at 8:30 A.M.</w:t>
      </w:r>
    </w:p>
    <w:p w14:paraId="06A4A2E9" w14:textId="77777777" w:rsidR="00596208" w:rsidRDefault="00596208" w:rsidP="00596208">
      <w:pPr>
        <w:pStyle w:val="NoSpacing"/>
      </w:pPr>
    </w:p>
    <w:p w14:paraId="750A6CE1" w14:textId="77777777" w:rsidR="00596208" w:rsidRDefault="00596208" w:rsidP="00596208">
      <w:pPr>
        <w:pStyle w:val="NoSpacing"/>
        <w:ind w:firstLine="720"/>
      </w:pPr>
      <w:r>
        <w:t xml:space="preserve">Present were Ciampa, Benson, Hagemann, Hybertson &amp; Kaufman. Also, present were States Attorney Katelynn Hoffman and Auditor Dahl. </w:t>
      </w:r>
    </w:p>
    <w:p w14:paraId="179C1AAA" w14:textId="77777777" w:rsidR="0060428C" w:rsidRDefault="0060428C" w:rsidP="00596208">
      <w:pPr>
        <w:pStyle w:val="NoSpacing"/>
        <w:ind w:firstLine="720"/>
      </w:pPr>
    </w:p>
    <w:p w14:paraId="53C8D6EC" w14:textId="30A6D57E" w:rsidR="0060428C" w:rsidRDefault="0060428C" w:rsidP="00596208">
      <w:pPr>
        <w:pStyle w:val="NoSpacing"/>
        <w:ind w:firstLine="720"/>
      </w:pPr>
      <w:r>
        <w:t xml:space="preserve">The Pledge of Allegiance was </w:t>
      </w:r>
      <w:r w:rsidR="008176A2">
        <w:t>recited</w:t>
      </w:r>
      <w:r>
        <w:t>.</w:t>
      </w:r>
      <w:r w:rsidR="008176A2">
        <w:t xml:space="preserve"> </w:t>
      </w:r>
      <w:r>
        <w:t xml:space="preserve"> </w:t>
      </w:r>
    </w:p>
    <w:p w14:paraId="2BFFE256" w14:textId="77777777" w:rsidR="00596208" w:rsidRDefault="00596208" w:rsidP="00596208">
      <w:pPr>
        <w:pStyle w:val="NoSpacing"/>
        <w:ind w:firstLine="720"/>
      </w:pPr>
      <w:r>
        <w:t xml:space="preserve"> </w:t>
      </w:r>
    </w:p>
    <w:p w14:paraId="129AB49E" w14:textId="56A252CF" w:rsidR="00596208" w:rsidRDefault="00596208" w:rsidP="00596208">
      <w:pPr>
        <w:pStyle w:val="NoSpacing"/>
      </w:pPr>
      <w:r>
        <w:tab/>
        <w:t xml:space="preserve">Motion by Benson, seconded by </w:t>
      </w:r>
      <w:r w:rsidR="00520FF5">
        <w:t>Ciampa</w:t>
      </w:r>
      <w:r>
        <w:t>, to approve the agenda. Motion carried.</w:t>
      </w:r>
    </w:p>
    <w:p w14:paraId="540FCDCA" w14:textId="77777777" w:rsidR="00596208" w:rsidRDefault="00596208" w:rsidP="00596208">
      <w:pPr>
        <w:pStyle w:val="NoSpacing"/>
      </w:pPr>
    </w:p>
    <w:p w14:paraId="7D56A7A7" w14:textId="1AF94D7D" w:rsidR="00596208" w:rsidRDefault="00596208" w:rsidP="00596208">
      <w:pPr>
        <w:pStyle w:val="NoSpacing"/>
      </w:pPr>
      <w:r>
        <w:tab/>
        <w:t>Motion by Hagemann, seconded by Benson, to approve August 11</w:t>
      </w:r>
      <w:r>
        <w:rPr>
          <w:vertAlign w:val="superscript"/>
        </w:rPr>
        <w:t>th</w:t>
      </w:r>
      <w:r>
        <w:t xml:space="preserve">, 2026, minutes. Motion carried. </w:t>
      </w:r>
    </w:p>
    <w:p w14:paraId="006AB9BE" w14:textId="77777777" w:rsidR="00596208" w:rsidRDefault="00596208" w:rsidP="00596208">
      <w:pPr>
        <w:pStyle w:val="NoSpacing"/>
      </w:pPr>
    </w:p>
    <w:p w14:paraId="19645C1B" w14:textId="77777777" w:rsidR="00596208" w:rsidRDefault="00596208" w:rsidP="00596208">
      <w:pPr>
        <w:pStyle w:val="NoSpacing"/>
        <w:jc w:val="center"/>
      </w:pPr>
      <w:r>
        <w:t>PUBLIC COMMENT</w:t>
      </w:r>
    </w:p>
    <w:p w14:paraId="3A2E467C" w14:textId="77777777" w:rsidR="00596208" w:rsidRDefault="00596208" w:rsidP="00596208">
      <w:pPr>
        <w:pStyle w:val="NoSpacing"/>
        <w:jc w:val="center"/>
      </w:pPr>
    </w:p>
    <w:p w14:paraId="1C52DDC0" w14:textId="77777777" w:rsidR="00596208" w:rsidRPr="001C65D3" w:rsidRDefault="00596208" w:rsidP="00596208">
      <w:pPr>
        <w:pStyle w:val="NoSpacing"/>
      </w:pPr>
      <w:r>
        <w:tab/>
        <w:t xml:space="preserve">No public offered comments at this time. </w:t>
      </w:r>
    </w:p>
    <w:p w14:paraId="3211D0B0" w14:textId="77777777" w:rsidR="00596208" w:rsidRDefault="00596208" w:rsidP="00596208">
      <w:pPr>
        <w:pStyle w:val="NoSpacing"/>
      </w:pPr>
    </w:p>
    <w:p w14:paraId="707FC3C8" w14:textId="77777777" w:rsidR="00596208" w:rsidRDefault="00596208" w:rsidP="00596208">
      <w:pPr>
        <w:pStyle w:val="NoSpacing"/>
        <w:jc w:val="center"/>
      </w:pPr>
      <w:r>
        <w:t xml:space="preserve">COUNTY BUSINESS </w:t>
      </w:r>
    </w:p>
    <w:p w14:paraId="62857C59" w14:textId="77777777" w:rsidR="00567F55" w:rsidRDefault="00567F55" w:rsidP="00596208">
      <w:pPr>
        <w:pStyle w:val="NoSpacing"/>
        <w:jc w:val="center"/>
      </w:pPr>
    </w:p>
    <w:p w14:paraId="634AAE4C" w14:textId="77777777" w:rsidR="00AC3911" w:rsidRDefault="00AC3911" w:rsidP="00AC3911">
      <w:pPr>
        <w:pStyle w:val="NoSpacing"/>
      </w:pPr>
      <w:r w:rsidRPr="00AC3911">
        <w:t>Jennifer Quigley, CEO of Southeastern Behavioral Health, and Hannah McManus met with the Board to provide an update on services provided in Turner County. They advised that a total of $135,695.10 in services were provided, including outpatient counseling, psychiatric services, and CARE services.</w:t>
      </w:r>
    </w:p>
    <w:p w14:paraId="70BE2B9F" w14:textId="77777777" w:rsidR="00AC3911" w:rsidRPr="00AC3911" w:rsidRDefault="00AC3911" w:rsidP="00AC3911">
      <w:pPr>
        <w:pStyle w:val="NoSpacing"/>
      </w:pPr>
    </w:p>
    <w:p w14:paraId="430D8D26" w14:textId="77777777" w:rsidR="00AC3911" w:rsidRDefault="00AC3911" w:rsidP="00AC3911">
      <w:pPr>
        <w:pStyle w:val="NoSpacing"/>
      </w:pPr>
      <w:r w:rsidRPr="00AC3911">
        <w:t xml:space="preserve">Highway Superintendent Josh Picek met with the Board to discuss a new hire. He also advised that the garage had been moved to the Highway Department the previous day. He reported that the building was in rough condition and that the windows and boards were not included </w:t>
      </w:r>
      <w:proofErr w:type="gramStart"/>
      <w:r w:rsidRPr="00AC3911">
        <w:t>with</w:t>
      </w:r>
      <w:proofErr w:type="gramEnd"/>
      <w:r w:rsidRPr="00AC3911">
        <w:t xml:space="preserve"> the building.</w:t>
      </w:r>
    </w:p>
    <w:p w14:paraId="6BD1437B" w14:textId="77777777" w:rsidR="00AC3911" w:rsidRPr="00AC3911" w:rsidRDefault="00AC3911" w:rsidP="00AC3911">
      <w:pPr>
        <w:pStyle w:val="NoSpacing"/>
      </w:pPr>
    </w:p>
    <w:p w14:paraId="79ECC816" w14:textId="77777777" w:rsidR="00AC3911" w:rsidRPr="00AC3911" w:rsidRDefault="00AC3911" w:rsidP="00AC3911">
      <w:pPr>
        <w:pStyle w:val="NoSpacing"/>
      </w:pPr>
      <w:r w:rsidRPr="00AC3911">
        <w:t>The Board discussed the old Sheriff’s building and plans for the property. The Sheriff will have until the end of the year to remove all remaining items from the building. Hybertson will speak with the Department of Social Services (DSS) and ICAP regarding the different options available to them for a location in Turner County.</w:t>
      </w:r>
    </w:p>
    <w:p w14:paraId="0BC4F9AB" w14:textId="77777777" w:rsidR="00AC3911" w:rsidRDefault="00AC3911" w:rsidP="00AC3911">
      <w:pPr>
        <w:pStyle w:val="NoSpacing"/>
      </w:pPr>
      <w:r w:rsidRPr="00AC3911">
        <w:t xml:space="preserve">The Board also discussed the Veterans’ sign that </w:t>
      </w:r>
      <w:proofErr w:type="gramStart"/>
      <w:r w:rsidRPr="00AC3911">
        <w:t>was located in</w:t>
      </w:r>
      <w:proofErr w:type="gramEnd"/>
      <w:r w:rsidRPr="00AC3911">
        <w:t xml:space="preserve"> the old courthouse. An estimate of $2,800.00 was received from Journey Construction to install a sidewalk from the south door of the sallyport to the east. The Board </w:t>
      </w:r>
      <w:proofErr w:type="gramStart"/>
      <w:r w:rsidRPr="00AC3911">
        <w:t>advised</w:t>
      </w:r>
      <w:proofErr w:type="gramEnd"/>
      <w:r w:rsidRPr="00AC3911">
        <w:t xml:space="preserve"> </w:t>
      </w:r>
      <w:proofErr w:type="gramStart"/>
      <w:r w:rsidRPr="00AC3911">
        <w:t>to proceed</w:t>
      </w:r>
      <w:proofErr w:type="gramEnd"/>
      <w:r w:rsidRPr="00AC3911">
        <w:t xml:space="preserve"> with the project.</w:t>
      </w:r>
    </w:p>
    <w:p w14:paraId="42760A01" w14:textId="77777777" w:rsidR="00AC3911" w:rsidRPr="00AC3911" w:rsidRDefault="00AC3911" w:rsidP="00AC3911">
      <w:pPr>
        <w:pStyle w:val="NoSpacing"/>
      </w:pPr>
    </w:p>
    <w:p w14:paraId="1EAACA66" w14:textId="77777777" w:rsidR="00AC3911" w:rsidRPr="00AC3911" w:rsidRDefault="00AC3911" w:rsidP="00AC3911">
      <w:pPr>
        <w:pStyle w:val="NoSpacing"/>
      </w:pPr>
      <w:r w:rsidRPr="00AC3911">
        <w:t>Discussion was held regarding the Lennox Ambulance service. The Board agreed that Lennox should form its own Ambulance District.</w:t>
      </w:r>
    </w:p>
    <w:p w14:paraId="0DCEEE94" w14:textId="77777777" w:rsidR="00E37165" w:rsidRDefault="00E37165" w:rsidP="00596208">
      <w:pPr>
        <w:pStyle w:val="NoSpacing"/>
      </w:pPr>
    </w:p>
    <w:p w14:paraId="072ABE0F" w14:textId="77777777" w:rsidR="00E37165" w:rsidRDefault="00E37165" w:rsidP="00E37165">
      <w:pPr>
        <w:pStyle w:val="NoSpacing"/>
        <w:jc w:val="center"/>
      </w:pPr>
      <w:r w:rsidRPr="00DF3B53">
        <w:t>ORDINANCE #</w:t>
      </w:r>
      <w:r>
        <w:t>105</w:t>
      </w:r>
      <w:r w:rsidRPr="00DF3B53">
        <w:t>-26</w:t>
      </w:r>
    </w:p>
    <w:p w14:paraId="0DC9EA05" w14:textId="77777777" w:rsidR="00E37165" w:rsidRPr="00DF3B53" w:rsidRDefault="00E37165" w:rsidP="00E37165">
      <w:pPr>
        <w:pStyle w:val="NoSpacing"/>
        <w:jc w:val="center"/>
      </w:pPr>
    </w:p>
    <w:p w14:paraId="16236782" w14:textId="77777777" w:rsidR="00E37165" w:rsidRDefault="00E37165" w:rsidP="00E37165">
      <w:pPr>
        <w:pStyle w:val="NoSpacing"/>
        <w:jc w:val="center"/>
      </w:pPr>
      <w:r w:rsidRPr="00DF3B53">
        <w:lastRenderedPageBreak/>
        <w:t>A TEMPORARY ZONING ORDINANCE EXTENDING THE MORATORIUM REGULATING UTILITY-SCALE ALTERNATIVE ENERGY SYSTEMS IN ALL TURNER COUNTY ZONING DISTRICTS</w:t>
      </w:r>
    </w:p>
    <w:p w14:paraId="11718DFF" w14:textId="77777777" w:rsidR="00E37165" w:rsidRDefault="00E37165" w:rsidP="00E37165">
      <w:pPr>
        <w:pStyle w:val="NoSpacing"/>
        <w:jc w:val="center"/>
      </w:pPr>
    </w:p>
    <w:p w14:paraId="4952B5C1" w14:textId="4108F612" w:rsidR="00E37165" w:rsidRDefault="00E37165" w:rsidP="00E37165">
      <w:pPr>
        <w:pStyle w:val="NoSpacing"/>
      </w:pPr>
      <w:r>
        <w:tab/>
        <w:t xml:space="preserve">Motion by </w:t>
      </w:r>
      <w:r w:rsidR="0007591B">
        <w:t>Benson</w:t>
      </w:r>
      <w:r w:rsidR="004A67A1">
        <w:t xml:space="preserve">, seconded by </w:t>
      </w:r>
      <w:r w:rsidR="0007591B">
        <w:t>Hagemann</w:t>
      </w:r>
      <w:r w:rsidR="004A67A1">
        <w:t xml:space="preserve">, to approve and adopt the following ordinance. </w:t>
      </w:r>
      <w:r w:rsidR="001912D1">
        <w:t xml:space="preserve">Roll call was taken Benson aye, Ciampa aye, Hagemann aye Kaufman aye with Hybertson abstaining. </w:t>
      </w:r>
      <w:r w:rsidR="004A67A1">
        <w:t>Motion carried.</w:t>
      </w:r>
    </w:p>
    <w:p w14:paraId="6746A7B6" w14:textId="77777777" w:rsidR="00E37165" w:rsidRPr="00DF3B53" w:rsidRDefault="00E37165" w:rsidP="00E37165">
      <w:pPr>
        <w:pStyle w:val="NoSpacing"/>
      </w:pPr>
    </w:p>
    <w:p w14:paraId="1C9CE7E2" w14:textId="77777777" w:rsidR="00E37165" w:rsidRDefault="00E37165" w:rsidP="00E37165">
      <w:pPr>
        <w:pStyle w:val="NoSpacing"/>
        <w:ind w:firstLine="720"/>
      </w:pPr>
      <w:r w:rsidRPr="00DF3B53">
        <w:t>PURPOSE:</w:t>
      </w:r>
      <w:r>
        <w:t xml:space="preserve"> </w:t>
      </w:r>
      <w:r w:rsidRPr="00DF3B53">
        <w:t xml:space="preserve">The Turner County Board of Commissioners has determined that additional time is necessary to continue studying the impacts of utility-scale alternative energy systems in Turner County and to evaluate whether current zoning regulations reasonably address concerns for </w:t>
      </w:r>
      <w:proofErr w:type="gramStart"/>
      <w:r w:rsidRPr="00DF3B53">
        <w:t>the public</w:t>
      </w:r>
      <w:proofErr w:type="gramEnd"/>
      <w:r w:rsidRPr="00DF3B53">
        <w:t xml:space="preserve"> health, safety, and welfare.</w:t>
      </w:r>
    </w:p>
    <w:p w14:paraId="4A7878C1" w14:textId="77777777" w:rsidR="00E37165" w:rsidRPr="00DF3B53" w:rsidRDefault="00E37165" w:rsidP="00E37165">
      <w:pPr>
        <w:pStyle w:val="NoSpacing"/>
        <w:ind w:firstLine="720"/>
      </w:pPr>
    </w:p>
    <w:p w14:paraId="0ABD7209" w14:textId="77777777" w:rsidR="00E37165" w:rsidRDefault="00E37165" w:rsidP="00E37165">
      <w:pPr>
        <w:pStyle w:val="NoSpacing"/>
        <w:ind w:firstLine="720"/>
      </w:pPr>
      <w:proofErr w:type="gramStart"/>
      <w:r w:rsidRPr="00DF3B53">
        <w:t>WHEREAS,</w:t>
      </w:r>
      <w:proofErr w:type="gramEnd"/>
      <w:r>
        <w:t xml:space="preserve"> </w:t>
      </w:r>
      <w:r w:rsidRPr="00DF3B53">
        <w:t xml:space="preserve">SDCL § 11-2-10 authorizes the Board of County Commissioners, in the interest of public health, safety, and general welfare, to adopt temporary zoning controls for a reasonable </w:t>
      </w:r>
      <w:proofErr w:type="gramStart"/>
      <w:r w:rsidRPr="00DF3B53">
        <w:t>period of time</w:t>
      </w:r>
      <w:proofErr w:type="gramEnd"/>
      <w:r w:rsidRPr="00DF3B53">
        <w:t xml:space="preserve"> </w:t>
      </w:r>
      <w:proofErr w:type="gramStart"/>
      <w:r w:rsidRPr="00DF3B53">
        <w:t>in order to</w:t>
      </w:r>
      <w:proofErr w:type="gramEnd"/>
      <w:r w:rsidRPr="00DF3B53">
        <w:t xml:space="preserve"> study, identify, and consider necessary land use regulations; and</w:t>
      </w:r>
    </w:p>
    <w:p w14:paraId="20CC88A8" w14:textId="77777777" w:rsidR="00E37165" w:rsidRPr="00DF3B53" w:rsidRDefault="00E37165" w:rsidP="00E37165">
      <w:pPr>
        <w:pStyle w:val="NoSpacing"/>
        <w:ind w:firstLine="720"/>
      </w:pPr>
      <w:r>
        <w:tab/>
      </w:r>
    </w:p>
    <w:p w14:paraId="61A35026" w14:textId="77777777" w:rsidR="00E37165" w:rsidRDefault="00E37165" w:rsidP="00E37165">
      <w:pPr>
        <w:pStyle w:val="NoSpacing"/>
        <w:ind w:firstLine="720"/>
      </w:pPr>
      <w:proofErr w:type="gramStart"/>
      <w:r w:rsidRPr="00DF3B53">
        <w:t>WHEREAS,</w:t>
      </w:r>
      <w:proofErr w:type="gramEnd"/>
      <w:r>
        <w:t xml:space="preserve"> </w:t>
      </w:r>
      <w:r w:rsidRPr="00DF3B53">
        <w:t>The Turner County Board of Commissioners adopted Ordinance #100-25 on August 26, 2025, establishing a temporary one-year moratorium on the issuance of permits and approval of land uses for utility-scale alternative energy systems; and</w:t>
      </w:r>
    </w:p>
    <w:p w14:paraId="5146A7B5" w14:textId="77777777" w:rsidR="00E37165" w:rsidRPr="00DF3B53" w:rsidRDefault="00E37165" w:rsidP="00E37165">
      <w:pPr>
        <w:pStyle w:val="NoSpacing"/>
      </w:pPr>
    </w:p>
    <w:p w14:paraId="1E9CA5CB" w14:textId="77777777" w:rsidR="00E37165" w:rsidRDefault="00E37165" w:rsidP="00E37165">
      <w:pPr>
        <w:pStyle w:val="NoSpacing"/>
        <w:ind w:firstLine="720"/>
      </w:pPr>
      <w:proofErr w:type="gramStart"/>
      <w:r w:rsidRPr="00DF3B53">
        <w:t>WHEREAS,</w:t>
      </w:r>
      <w:proofErr w:type="gramEnd"/>
      <w:r>
        <w:t xml:space="preserve"> </w:t>
      </w:r>
      <w:r w:rsidRPr="00DF3B53">
        <w:t xml:space="preserve">The Board finds that the review and evaluation of the impacts, regulations, and zoning standards applicable to utility-scale alternative energy systems </w:t>
      </w:r>
      <w:proofErr w:type="gramStart"/>
      <w:r w:rsidRPr="00DF3B53">
        <w:t>remains</w:t>
      </w:r>
      <w:proofErr w:type="gramEnd"/>
      <w:r w:rsidRPr="00DF3B53">
        <w:t xml:space="preserve"> ongoing and that additional time is needed to complete such review and consider potential amendments to the Turner County Zoning Ordinance; and</w:t>
      </w:r>
    </w:p>
    <w:p w14:paraId="7A912AD1" w14:textId="77777777" w:rsidR="00E37165" w:rsidRPr="00DF3B53" w:rsidRDefault="00E37165" w:rsidP="00E37165">
      <w:pPr>
        <w:pStyle w:val="NoSpacing"/>
        <w:ind w:firstLine="720"/>
      </w:pPr>
    </w:p>
    <w:p w14:paraId="2E249E78" w14:textId="77777777" w:rsidR="00E37165" w:rsidRDefault="00E37165" w:rsidP="00E37165">
      <w:pPr>
        <w:pStyle w:val="NoSpacing"/>
        <w:ind w:firstLine="720"/>
      </w:pPr>
      <w:proofErr w:type="gramStart"/>
      <w:r w:rsidRPr="00DF3B53">
        <w:t>WHEREAS,</w:t>
      </w:r>
      <w:proofErr w:type="gramEnd"/>
      <w:r>
        <w:t xml:space="preserve"> </w:t>
      </w:r>
      <w:r w:rsidRPr="00DF3B53">
        <w:t>The Board finds that extending the temporary moratorium is necessary to protect the public health, safety, and general welfare while such review is completed.</w:t>
      </w:r>
    </w:p>
    <w:p w14:paraId="4DE035E3" w14:textId="77777777" w:rsidR="00E37165" w:rsidRPr="00DF3B53" w:rsidRDefault="00E37165" w:rsidP="00E37165">
      <w:pPr>
        <w:pStyle w:val="NoSpacing"/>
        <w:ind w:firstLine="720"/>
      </w:pPr>
    </w:p>
    <w:p w14:paraId="2D802C91" w14:textId="77777777" w:rsidR="00E37165" w:rsidRPr="00DF3B53" w:rsidRDefault="00E37165" w:rsidP="00E37165">
      <w:pPr>
        <w:pStyle w:val="NoSpacing"/>
      </w:pPr>
      <w:r w:rsidRPr="00DF3B53">
        <w:t>NOW, THEREFORE, BE IT ORDAINED</w:t>
      </w:r>
      <w:r>
        <w:t xml:space="preserve"> </w:t>
      </w:r>
      <w:r w:rsidRPr="00DF3B53">
        <w:t>that the Turner County Board of Commissioners hereby extends the existing moratorium on the issuance of any new permits and/or approval of land uses for proposed utility-scale alternative energy systems, including both solar and wind energy systems, regulated under Ordinance 67-19 (</w:t>
      </w:r>
      <w:r w:rsidRPr="00BC62EE">
        <w:rPr>
          <w:i/>
          <w:iCs/>
        </w:rPr>
        <w:t>Amending the 2008 Revised Zoning Ordinance for Turner County by amending Section 3.00, A-1 Agricultural District; Section 9.00, I-2 General Industrial District; Section 13.13, Additional Use Regulations, Wind Energy Conversion Systems (WECS); Section 20.08, Conditional Use Permits, Expiration; Section 22.09, Zoning Board of Adjustment, Limitations; and Section 27.02, Definitions) of the Turner County Zoning Ordinance, in all applicable (A-1 Agricultural, RR Rural Residential, C Commercial, I-1 Light Industrial, and I-2 General Industrial</w:t>
      </w:r>
      <w:r w:rsidRPr="00DF3B53">
        <w:t>) Turner County Zoning Districts.</w:t>
      </w:r>
    </w:p>
    <w:p w14:paraId="293A8E1E" w14:textId="77777777" w:rsidR="00E37165" w:rsidRDefault="00E37165" w:rsidP="00E37165">
      <w:pPr>
        <w:pStyle w:val="NoSpacing"/>
      </w:pPr>
      <w:r w:rsidRPr="00DF3B53">
        <w:t>This extension of the moratorium shall remain in effect for one (1) year and shall expire on August 25, 2027, unless sooner repealed, amended, or otherwise extended as authorized by law.</w:t>
      </w:r>
    </w:p>
    <w:p w14:paraId="466AEDC3" w14:textId="77777777" w:rsidR="00E37165" w:rsidRPr="00DF3B53" w:rsidRDefault="00E37165" w:rsidP="00E37165">
      <w:pPr>
        <w:pStyle w:val="NoSpacing"/>
      </w:pPr>
    </w:p>
    <w:p w14:paraId="0F303C04" w14:textId="77777777" w:rsidR="00E37165" w:rsidRDefault="00E37165" w:rsidP="00E37165">
      <w:pPr>
        <w:pStyle w:val="NoSpacing"/>
        <w:ind w:firstLine="720"/>
      </w:pPr>
      <w:r w:rsidRPr="00DF3B53">
        <w:t>BE IT FURTHER ORDAINED</w:t>
      </w:r>
      <w:r>
        <w:t xml:space="preserve"> </w:t>
      </w:r>
      <w:r w:rsidRPr="00DF3B53">
        <w:t>by the Board of County Commissioners of Turner County that the provisions and adoption of this ordinance shall take effect upon completed publication pursuant to SDCL §§ 11-2-10 and 7-18A-8.</w:t>
      </w:r>
    </w:p>
    <w:p w14:paraId="487B27B1" w14:textId="77777777" w:rsidR="00E37165" w:rsidRDefault="00E37165" w:rsidP="00E37165">
      <w:pPr>
        <w:pStyle w:val="NoSpacing"/>
        <w:ind w:firstLine="720"/>
      </w:pPr>
    </w:p>
    <w:p w14:paraId="37AE7AA8" w14:textId="77777777" w:rsidR="00E37165" w:rsidRPr="00DF3B53" w:rsidRDefault="00E37165" w:rsidP="00E37165">
      <w:pPr>
        <w:pStyle w:val="NoSpacing"/>
        <w:ind w:firstLine="720"/>
      </w:pPr>
    </w:p>
    <w:p w14:paraId="3BA45234" w14:textId="77777777" w:rsidR="00E37165" w:rsidRPr="00DF3B53" w:rsidRDefault="00E37165" w:rsidP="00E37165">
      <w:pPr>
        <w:pStyle w:val="NoSpacing"/>
      </w:pPr>
      <w:r w:rsidRPr="00DF3B53">
        <w:t>Approved this 25th day of August 2026.</w:t>
      </w:r>
    </w:p>
    <w:p w14:paraId="29F26032" w14:textId="77777777" w:rsidR="00E37165" w:rsidRDefault="00E37165" w:rsidP="00E37165">
      <w:pPr>
        <w:pStyle w:val="NoSpacing"/>
      </w:pPr>
      <w:r w:rsidRPr="00DF3B53">
        <w:t>TURNER COUNTY BOARD OF COMMISSIONERS</w:t>
      </w:r>
    </w:p>
    <w:p w14:paraId="526126B2" w14:textId="77777777" w:rsidR="00E37165" w:rsidRDefault="00E37165" w:rsidP="00E37165">
      <w:pPr>
        <w:pStyle w:val="NoSpacing"/>
      </w:pPr>
    </w:p>
    <w:p w14:paraId="74164DE8" w14:textId="77777777" w:rsidR="00E37165" w:rsidRPr="00DF3B53" w:rsidRDefault="00E37165" w:rsidP="00E37165">
      <w:pPr>
        <w:pStyle w:val="NoSpacing"/>
      </w:pPr>
    </w:p>
    <w:p w14:paraId="16B7B5EB" w14:textId="77777777" w:rsidR="00E37165" w:rsidRPr="00DF3B53" w:rsidRDefault="00E37165" w:rsidP="00E37165">
      <w:pPr>
        <w:pStyle w:val="NoSpacing"/>
      </w:pPr>
      <w:r>
        <w:t>_________________________________________</w:t>
      </w:r>
    </w:p>
    <w:p w14:paraId="20CABCEF" w14:textId="77777777" w:rsidR="00E37165" w:rsidRDefault="00E37165" w:rsidP="00E37165">
      <w:pPr>
        <w:pStyle w:val="NoSpacing"/>
      </w:pPr>
      <w:r>
        <w:t xml:space="preserve">Tony Ciampa, Vice </w:t>
      </w:r>
      <w:r w:rsidRPr="00DF3B53">
        <w:t>Chairperson</w:t>
      </w:r>
    </w:p>
    <w:p w14:paraId="1CBED805" w14:textId="77777777" w:rsidR="00E37165" w:rsidRDefault="00E37165" w:rsidP="00E37165">
      <w:pPr>
        <w:pStyle w:val="NoSpacing"/>
      </w:pPr>
    </w:p>
    <w:p w14:paraId="6071FE53" w14:textId="77777777" w:rsidR="00E37165" w:rsidRPr="00DF3B53" w:rsidRDefault="00E37165" w:rsidP="00E37165">
      <w:pPr>
        <w:pStyle w:val="NoSpacing"/>
      </w:pPr>
    </w:p>
    <w:p w14:paraId="10368D13" w14:textId="77777777" w:rsidR="00E37165" w:rsidRPr="00DF3B53" w:rsidRDefault="00E37165" w:rsidP="00E37165">
      <w:pPr>
        <w:pStyle w:val="NoSpacing"/>
      </w:pPr>
      <w:r w:rsidRPr="00DF3B53">
        <w:t>ATTEST:</w:t>
      </w:r>
    </w:p>
    <w:p w14:paraId="17CEB9FE" w14:textId="77777777" w:rsidR="00E37165" w:rsidRDefault="00E37165" w:rsidP="00E37165">
      <w:pPr>
        <w:pStyle w:val="NoSpacing"/>
      </w:pPr>
    </w:p>
    <w:p w14:paraId="70C1FF91" w14:textId="77777777" w:rsidR="00E37165" w:rsidRDefault="00E37165" w:rsidP="00E37165">
      <w:pPr>
        <w:pStyle w:val="NoSpacing"/>
      </w:pPr>
    </w:p>
    <w:p w14:paraId="5D7643A7" w14:textId="77777777" w:rsidR="00E37165" w:rsidRDefault="00E37165" w:rsidP="00E37165">
      <w:pPr>
        <w:pStyle w:val="NoSpacing"/>
      </w:pPr>
      <w:r>
        <w:t>__________________________________________</w:t>
      </w:r>
    </w:p>
    <w:p w14:paraId="1D0E3FC0" w14:textId="77777777" w:rsidR="00E37165" w:rsidRPr="00DF3B53" w:rsidRDefault="00E37165" w:rsidP="00E37165">
      <w:pPr>
        <w:pStyle w:val="NoSpacing"/>
      </w:pPr>
      <w:r w:rsidRPr="00DF3B53">
        <w:t>Turner County Auditor</w:t>
      </w:r>
    </w:p>
    <w:p w14:paraId="46B079AC" w14:textId="77777777" w:rsidR="00E37165" w:rsidRDefault="00E37165" w:rsidP="00E37165">
      <w:pPr>
        <w:pStyle w:val="NoSpacing"/>
      </w:pPr>
    </w:p>
    <w:p w14:paraId="7B389BEA" w14:textId="77777777" w:rsidR="00E37165" w:rsidRDefault="00E37165" w:rsidP="00E37165">
      <w:pPr>
        <w:pStyle w:val="NoSpacing"/>
      </w:pPr>
    </w:p>
    <w:p w14:paraId="45C25772" w14:textId="77777777" w:rsidR="00E37165" w:rsidRPr="00DF3B53" w:rsidRDefault="00E37165" w:rsidP="00E37165">
      <w:pPr>
        <w:pStyle w:val="NoSpacing"/>
      </w:pPr>
      <w:r w:rsidRPr="00DF3B53">
        <w:t xml:space="preserve">Public Reading: </w:t>
      </w:r>
      <w:r>
        <w:t>8/25/26</w:t>
      </w:r>
    </w:p>
    <w:p w14:paraId="4BA17892" w14:textId="77777777" w:rsidR="00E37165" w:rsidRPr="00DF3B53" w:rsidRDefault="00E37165" w:rsidP="00E37165">
      <w:pPr>
        <w:pStyle w:val="NoSpacing"/>
      </w:pPr>
      <w:r w:rsidRPr="00DF3B53">
        <w:t xml:space="preserve">Publication: </w:t>
      </w:r>
      <w:r>
        <w:t>9/3/26</w:t>
      </w:r>
    </w:p>
    <w:p w14:paraId="53372F9F" w14:textId="1F1BD9CF" w:rsidR="00E37165" w:rsidRDefault="00E37165" w:rsidP="00596208">
      <w:pPr>
        <w:pStyle w:val="NoSpacing"/>
      </w:pPr>
      <w:r w:rsidRPr="00DF3B53">
        <w:t xml:space="preserve">Effective: </w:t>
      </w:r>
      <w:r>
        <w:t>9/23/26</w:t>
      </w:r>
    </w:p>
    <w:p w14:paraId="7323384B" w14:textId="77777777" w:rsidR="009D3E82" w:rsidRDefault="009D3E82" w:rsidP="00596208">
      <w:pPr>
        <w:pStyle w:val="NoSpacing"/>
      </w:pPr>
    </w:p>
    <w:p w14:paraId="3B1E8CC5" w14:textId="0A9027D5" w:rsidR="009D3E82" w:rsidRDefault="00BC6984" w:rsidP="009D3E82">
      <w:pPr>
        <w:pStyle w:val="NoSpacing"/>
        <w:jc w:val="center"/>
      </w:pPr>
      <w:r>
        <w:t>NEW EMPLOYEE</w:t>
      </w:r>
    </w:p>
    <w:p w14:paraId="6C043A64" w14:textId="597465E5" w:rsidR="00BC6984" w:rsidRDefault="00BC6984" w:rsidP="009D3E82">
      <w:pPr>
        <w:pStyle w:val="NoSpacing"/>
        <w:jc w:val="center"/>
      </w:pPr>
      <w:r>
        <w:t>HWY. DEPARTMENT</w:t>
      </w:r>
    </w:p>
    <w:p w14:paraId="05BA0037" w14:textId="77777777" w:rsidR="00BC6984" w:rsidRDefault="00BC6984" w:rsidP="009D3E82">
      <w:pPr>
        <w:pStyle w:val="NoSpacing"/>
        <w:jc w:val="center"/>
      </w:pPr>
    </w:p>
    <w:p w14:paraId="5D75F397" w14:textId="6BDBAC19" w:rsidR="00BC6984" w:rsidRDefault="00BC6984" w:rsidP="00BC6984">
      <w:pPr>
        <w:pStyle w:val="NoSpacing"/>
      </w:pPr>
      <w:r>
        <w:tab/>
        <w:t xml:space="preserve">Motion by </w:t>
      </w:r>
      <w:r w:rsidR="00F92131">
        <w:t>Ciampa</w:t>
      </w:r>
      <w:r>
        <w:t>, seconded by Kaufman, to approve hiring Jason Black</w:t>
      </w:r>
      <w:r w:rsidR="002B2852">
        <w:t>weider</w:t>
      </w:r>
      <w:r w:rsidR="00243E32">
        <w:t xml:space="preserve"> full-time as a Hwy.</w:t>
      </w:r>
      <w:r w:rsidR="00141CC1" w:rsidRPr="00141CC1">
        <w:t xml:space="preserve"> </w:t>
      </w:r>
      <w:r w:rsidR="00141CC1">
        <w:t>labor/truck driver</w:t>
      </w:r>
      <w:r w:rsidR="00573241">
        <w:t xml:space="preserve"> effective for 8/31/26 with starting salary of $20.53. Motion carried. </w:t>
      </w:r>
    </w:p>
    <w:p w14:paraId="66ED14A9" w14:textId="77777777" w:rsidR="00567F55" w:rsidRDefault="00567F55" w:rsidP="00596208">
      <w:pPr>
        <w:pStyle w:val="NoSpacing"/>
      </w:pPr>
    </w:p>
    <w:p w14:paraId="1291C592" w14:textId="7531211E" w:rsidR="00596208" w:rsidRDefault="00507F33" w:rsidP="00596208">
      <w:pPr>
        <w:pStyle w:val="NoSpacing"/>
        <w:jc w:val="center"/>
      </w:pPr>
      <w:r>
        <w:t xml:space="preserve">UPDATED </w:t>
      </w:r>
      <w:r w:rsidR="00596208">
        <w:t xml:space="preserve">E-911 DISPATCHING SERVICES WITH </w:t>
      </w:r>
    </w:p>
    <w:p w14:paraId="7D551F84" w14:textId="77777777" w:rsidR="00596208" w:rsidRDefault="00596208" w:rsidP="00596208">
      <w:pPr>
        <w:pStyle w:val="NoSpacing"/>
        <w:jc w:val="center"/>
      </w:pPr>
      <w:r>
        <w:t>LINCOLN COUNTY CONTRACT</w:t>
      </w:r>
    </w:p>
    <w:p w14:paraId="45A714F9" w14:textId="77777777" w:rsidR="00596208" w:rsidRDefault="00596208" w:rsidP="00596208">
      <w:pPr>
        <w:pStyle w:val="NoSpacing"/>
        <w:jc w:val="center"/>
      </w:pPr>
    </w:p>
    <w:p w14:paraId="12259FCA" w14:textId="2B4317EC" w:rsidR="00596208" w:rsidRDefault="00596208" w:rsidP="00596208">
      <w:pPr>
        <w:pStyle w:val="NoSpacing"/>
      </w:pPr>
      <w:r>
        <w:tab/>
        <w:t xml:space="preserve">Motion by Hagemann, seconded by </w:t>
      </w:r>
      <w:r w:rsidR="00E914EB">
        <w:t>Benson</w:t>
      </w:r>
      <w:r>
        <w:t>, to approve signing the</w:t>
      </w:r>
      <w:r w:rsidR="00507F33">
        <w:t xml:space="preserve"> updated</w:t>
      </w:r>
      <w:r>
        <w:t xml:space="preserve"> E-911 dispatching services </w:t>
      </w:r>
      <w:r w:rsidR="00507F33">
        <w:t xml:space="preserve">contract </w:t>
      </w:r>
      <w:r>
        <w:t xml:space="preserve">with Lincoln County. </w:t>
      </w:r>
      <w:r w:rsidR="00507F33">
        <w:t xml:space="preserve">The change that took place was sending the state money to them monthly instead of quarterly. </w:t>
      </w:r>
      <w:r>
        <w:t xml:space="preserve">Motion carried. </w:t>
      </w:r>
    </w:p>
    <w:p w14:paraId="14485FE3" w14:textId="77777777" w:rsidR="003D00F7" w:rsidRDefault="003D00F7" w:rsidP="00596208">
      <w:pPr>
        <w:pStyle w:val="NoSpacing"/>
      </w:pPr>
    </w:p>
    <w:p w14:paraId="374C9879" w14:textId="5BF46B1A" w:rsidR="00EB3C74" w:rsidRDefault="00EB3C74" w:rsidP="00EB3C74">
      <w:pPr>
        <w:pStyle w:val="NoSpacing"/>
        <w:jc w:val="center"/>
      </w:pPr>
      <w:r>
        <w:t>FLOOR SCRUBBER</w:t>
      </w:r>
    </w:p>
    <w:p w14:paraId="6B8FF899" w14:textId="0D750F85" w:rsidR="00EB3C74" w:rsidRDefault="00EB3C74" w:rsidP="00EB3C74">
      <w:pPr>
        <w:pStyle w:val="NoSpacing"/>
        <w:jc w:val="center"/>
      </w:pPr>
      <w:r>
        <w:t xml:space="preserve">MAINTENANCE </w:t>
      </w:r>
    </w:p>
    <w:p w14:paraId="7C51DCA1" w14:textId="77777777" w:rsidR="00EB3C74" w:rsidRDefault="00EB3C74" w:rsidP="00EB3C74">
      <w:pPr>
        <w:pStyle w:val="NoSpacing"/>
        <w:jc w:val="center"/>
      </w:pPr>
    </w:p>
    <w:p w14:paraId="2A29D338" w14:textId="096AA501" w:rsidR="00EB3C74" w:rsidRPr="00BF5568" w:rsidRDefault="00EB3C74" w:rsidP="00EB3C74">
      <w:pPr>
        <w:pStyle w:val="NoSpacing"/>
      </w:pPr>
      <w:r>
        <w:tab/>
        <w:t>Motion by Ci</w:t>
      </w:r>
      <w:r w:rsidR="00732D45">
        <w:t xml:space="preserve">ampa, seconded by </w:t>
      </w:r>
      <w:r w:rsidR="00E914EB">
        <w:t>Benson</w:t>
      </w:r>
      <w:r w:rsidR="00732D45">
        <w:t>, to purchase a floor scrubber from Cole Paper’s for $</w:t>
      </w:r>
      <w:r w:rsidR="00156CAB">
        <w:t>6</w:t>
      </w:r>
      <w:r w:rsidR="008935A8">
        <w:t xml:space="preserve">,166.19. Motion carried. </w:t>
      </w:r>
    </w:p>
    <w:p w14:paraId="486FCF44" w14:textId="77777777" w:rsidR="00596208" w:rsidRDefault="00596208" w:rsidP="00596208">
      <w:r w:rsidRPr="00E11D7A">
        <w:tab/>
      </w:r>
      <w:r w:rsidRPr="00E11D7A">
        <w:tab/>
      </w:r>
    </w:p>
    <w:p w14:paraId="046F371A" w14:textId="77777777" w:rsidR="00596208" w:rsidRDefault="00596208" w:rsidP="00596208">
      <w:pPr>
        <w:jc w:val="center"/>
      </w:pPr>
      <w:r>
        <w:t>RAISES</w:t>
      </w:r>
    </w:p>
    <w:p w14:paraId="39A19A4A" w14:textId="77777777" w:rsidR="00596208" w:rsidRDefault="00596208" w:rsidP="00596208">
      <w:pPr>
        <w:jc w:val="center"/>
      </w:pPr>
    </w:p>
    <w:p w14:paraId="07A8EB6B" w14:textId="77339240" w:rsidR="00596208" w:rsidRDefault="00596208" w:rsidP="00596208">
      <w:r>
        <w:tab/>
      </w:r>
      <w:r w:rsidR="008935A8">
        <w:t>Coral Nordmann</w:t>
      </w:r>
      <w:r>
        <w:t xml:space="preserve"> will receive a </w:t>
      </w:r>
      <w:r w:rsidR="00307C81">
        <w:t>.10</w:t>
      </w:r>
      <w:r>
        <w:t xml:space="preserve">/hour </w:t>
      </w:r>
      <w:r w:rsidR="00307C81">
        <w:t xml:space="preserve">quarterly </w:t>
      </w:r>
      <w:proofErr w:type="gramStart"/>
      <w:r>
        <w:t>raise</w:t>
      </w:r>
      <w:proofErr w:type="gramEnd"/>
      <w:r>
        <w:t>, new hourly rate $</w:t>
      </w:r>
      <w:r w:rsidR="00307C81">
        <w:t>28.25</w:t>
      </w:r>
      <w:r>
        <w:t xml:space="preserve"> effective for the 8/21/26 payroll.</w:t>
      </w:r>
    </w:p>
    <w:p w14:paraId="0A02D376" w14:textId="46791A23" w:rsidR="008E57A0" w:rsidRDefault="008E57A0" w:rsidP="00596208">
      <w:r>
        <w:tab/>
        <w:t xml:space="preserve">Erinn McGarry will receive a .62/hour anniversary raise, new hourly rate $24.81 effective for the 8/21/26 payroll. </w:t>
      </w:r>
    </w:p>
    <w:p w14:paraId="62C933C5" w14:textId="434B5CDE" w:rsidR="000D6035" w:rsidRPr="000D6035" w:rsidRDefault="000A0961" w:rsidP="000D6035">
      <w:r>
        <w:lastRenderedPageBreak/>
        <w:tab/>
      </w:r>
      <w:r w:rsidR="000D6035" w:rsidRPr="000D6035">
        <w:t>Trevor Jensen will receive a .58/hour anniversary raise, new hourly salary $22.41, effective for 9/4/2026 payroll</w:t>
      </w:r>
      <w:r w:rsidR="000D6035">
        <w:t>.</w:t>
      </w:r>
    </w:p>
    <w:p w14:paraId="38E4C6D6" w14:textId="175F6FA9" w:rsidR="000D6035" w:rsidRPr="000D6035" w:rsidRDefault="000D6035" w:rsidP="000D6035">
      <w:r>
        <w:tab/>
      </w:r>
      <w:r w:rsidRPr="000D6035">
        <w:t>Josh Picek will receive a .58/hour anniversary raise, new hourly salary $36.12, effective for 9/4/2026 payroll</w:t>
      </w:r>
      <w:r>
        <w:t>.</w:t>
      </w:r>
    </w:p>
    <w:p w14:paraId="42DA0D9D" w14:textId="2D79091D" w:rsidR="000D6035" w:rsidRPr="000D6035" w:rsidRDefault="000D6035" w:rsidP="000D6035">
      <w:r>
        <w:tab/>
      </w:r>
      <w:r w:rsidRPr="000D6035">
        <w:t>Peter Storgaard will receive a .50/hour probationary raise, new hourly salary $21.03, effective for 9/4/2026 payroll</w:t>
      </w:r>
      <w:r>
        <w:t>.</w:t>
      </w:r>
    </w:p>
    <w:p w14:paraId="45C02072" w14:textId="77777777" w:rsidR="00596208" w:rsidRDefault="00596208" w:rsidP="00596208">
      <w:pPr>
        <w:jc w:val="center"/>
      </w:pPr>
      <w:r>
        <w:t>PAYROLL</w:t>
      </w:r>
    </w:p>
    <w:p w14:paraId="76A988CE" w14:textId="77777777" w:rsidR="00596208" w:rsidRDefault="00596208" w:rsidP="00596208">
      <w:pPr>
        <w:jc w:val="center"/>
      </w:pPr>
    </w:p>
    <w:p w14:paraId="60F24D68" w14:textId="6B732E82" w:rsidR="00596208" w:rsidRDefault="00C46055" w:rsidP="00596208">
      <w:pPr>
        <w:ind w:firstLine="720"/>
      </w:pPr>
      <w:r>
        <w:rPr>
          <w:bCs/>
        </w:rPr>
        <w:t>August 2</w:t>
      </w:r>
      <w:r w:rsidR="00596208">
        <w:rPr>
          <w:bCs/>
        </w:rPr>
        <w:t>, 2026, to August 1</w:t>
      </w:r>
      <w:r>
        <w:rPr>
          <w:bCs/>
        </w:rPr>
        <w:t>5</w:t>
      </w:r>
      <w:r w:rsidR="00596208">
        <w:rPr>
          <w:bCs/>
        </w:rPr>
        <w:t xml:space="preserve">, 2026, payroll: </w:t>
      </w:r>
      <w:r w:rsidR="003803F1">
        <w:rPr>
          <w:bCs/>
        </w:rPr>
        <w:t xml:space="preserve">Commissioners </w:t>
      </w:r>
      <w:r w:rsidR="007B7DD3">
        <w:rPr>
          <w:bCs/>
        </w:rPr>
        <w:t xml:space="preserve">7175.00, </w:t>
      </w:r>
      <w:r w:rsidR="00596208">
        <w:t xml:space="preserve">Auditor </w:t>
      </w:r>
      <w:r w:rsidR="007B7DD3">
        <w:t>5268.51</w:t>
      </w:r>
      <w:r w:rsidR="00596208">
        <w:t xml:space="preserve">, Treasurer </w:t>
      </w:r>
      <w:r w:rsidR="007B7DD3">
        <w:t>6568.</w:t>
      </w:r>
      <w:r w:rsidR="00F155CB">
        <w:t>31</w:t>
      </w:r>
      <w:r w:rsidR="00596208">
        <w:t xml:space="preserve">, State’s Atty. </w:t>
      </w:r>
      <w:r w:rsidR="00EC278F">
        <w:t>7596.</w:t>
      </w:r>
      <w:r w:rsidR="00906BCE">
        <w:t>81</w:t>
      </w:r>
      <w:r w:rsidR="00596208">
        <w:t xml:space="preserve">, Maintenance </w:t>
      </w:r>
      <w:r w:rsidR="00906BCE">
        <w:t>1354.50</w:t>
      </w:r>
      <w:r w:rsidR="00596208">
        <w:t xml:space="preserve">, Assessor </w:t>
      </w:r>
      <w:r w:rsidR="00906BCE">
        <w:t>6240.95</w:t>
      </w:r>
      <w:r w:rsidR="00596208">
        <w:t xml:space="preserve">, Register of Deeds 4316.25, Veterans Services </w:t>
      </w:r>
      <w:r w:rsidR="00E86387">
        <w:t>760.08</w:t>
      </w:r>
      <w:r w:rsidR="00596208">
        <w:t xml:space="preserve">, Sheriff </w:t>
      </w:r>
      <w:r w:rsidR="00D076A3">
        <w:t>23,151.57</w:t>
      </w:r>
      <w:r w:rsidR="00596208">
        <w:t>, 24/7 200.1</w:t>
      </w:r>
      <w:r w:rsidR="00D076A3">
        <w:t>7</w:t>
      </w:r>
      <w:r w:rsidR="00596208">
        <w:t xml:space="preserve">, Parker Law 1440.38, Hurley Law 90.03, Chancellor Law 90.03, Marion Law 720.19, Emergency Management 2185.60, Hwy. </w:t>
      </w:r>
      <w:r w:rsidR="00BF1FAB">
        <w:t>28,</w:t>
      </w:r>
      <w:r w:rsidR="001A3CF4">
        <w:t>895.37</w:t>
      </w:r>
      <w:r w:rsidR="00596208">
        <w:t xml:space="preserve">, Fair </w:t>
      </w:r>
      <w:r w:rsidR="001A3CF4">
        <w:t>4195.43</w:t>
      </w:r>
      <w:r w:rsidR="00596208">
        <w:t xml:space="preserve">, Extension 1586.29, </w:t>
      </w:r>
      <w:r w:rsidR="00310C0A">
        <w:t xml:space="preserve">Weed 1500.00, </w:t>
      </w:r>
      <w:r w:rsidR="00596208">
        <w:t xml:space="preserve">Planning &amp; Zoning 470.12, total </w:t>
      </w:r>
      <w:r w:rsidR="00182B9D">
        <w:t>103,805.59</w:t>
      </w:r>
      <w:r w:rsidR="00596208">
        <w:t>.</w:t>
      </w:r>
    </w:p>
    <w:p w14:paraId="4A907150" w14:textId="77777777" w:rsidR="00596208" w:rsidRDefault="00596208" w:rsidP="00596208">
      <w:pPr>
        <w:ind w:firstLine="720"/>
      </w:pPr>
    </w:p>
    <w:p w14:paraId="3B49E55A" w14:textId="77777777" w:rsidR="00596208" w:rsidRDefault="00596208" w:rsidP="00596208">
      <w:pPr>
        <w:jc w:val="center"/>
      </w:pPr>
      <w:r>
        <w:t>EXECUTIVE SESSION</w:t>
      </w:r>
    </w:p>
    <w:p w14:paraId="1CF081B1" w14:textId="77777777" w:rsidR="00596208" w:rsidRDefault="00596208" w:rsidP="00596208">
      <w:pPr>
        <w:jc w:val="center"/>
      </w:pPr>
    </w:p>
    <w:p w14:paraId="51AC2E87" w14:textId="3EB23455" w:rsidR="00596208" w:rsidRDefault="00596208" w:rsidP="00596208">
      <w:pPr>
        <w:ind w:firstLine="720"/>
      </w:pPr>
      <w:r>
        <w:t xml:space="preserve">Motion by Ciampa, seconded by Hagemann, to </w:t>
      </w:r>
      <w:proofErr w:type="gramStart"/>
      <w:r>
        <w:t>enter into</w:t>
      </w:r>
      <w:proofErr w:type="gramEnd"/>
      <w:r>
        <w:t xml:space="preserve"> executive session at </w:t>
      </w:r>
      <w:r w:rsidR="00CD262E">
        <w:t>8:</w:t>
      </w:r>
      <w:r w:rsidR="00084576">
        <w:t>56</w:t>
      </w:r>
      <w:r>
        <w:t xml:space="preserve"> A.M. for personnel matters per SDCL 1-25-2(1). Motion carried.</w:t>
      </w:r>
    </w:p>
    <w:p w14:paraId="5581D8F8" w14:textId="31259F98" w:rsidR="00596208" w:rsidRDefault="00596208" w:rsidP="00596208">
      <w:r>
        <w:tab/>
        <w:t xml:space="preserve">Chairman Hybertson declared over at </w:t>
      </w:r>
      <w:r w:rsidR="00084576">
        <w:t>9:58</w:t>
      </w:r>
      <w:r>
        <w:t xml:space="preserve"> A.M. No action taken.</w:t>
      </w:r>
    </w:p>
    <w:p w14:paraId="716D7975" w14:textId="77777777" w:rsidR="00596208" w:rsidRDefault="00596208" w:rsidP="00596208">
      <w:pPr>
        <w:pStyle w:val="NoSpacing"/>
      </w:pPr>
    </w:p>
    <w:p w14:paraId="0FD975C4" w14:textId="77777777" w:rsidR="00596208" w:rsidRDefault="00596208" w:rsidP="00596208">
      <w:pPr>
        <w:jc w:val="center"/>
      </w:pPr>
      <w:r>
        <w:t>CLAIMS</w:t>
      </w:r>
    </w:p>
    <w:p w14:paraId="2487A836" w14:textId="77777777" w:rsidR="00596208" w:rsidRDefault="00596208" w:rsidP="00596208">
      <w:pPr>
        <w:jc w:val="center"/>
      </w:pPr>
    </w:p>
    <w:p w14:paraId="034CE874" w14:textId="2771CC8B" w:rsidR="00596208" w:rsidRDefault="00596208" w:rsidP="00596208">
      <w:r>
        <w:tab/>
        <w:t xml:space="preserve">Motion by Ciampa, seconded by </w:t>
      </w:r>
      <w:r w:rsidR="00084576">
        <w:t>Kaufman</w:t>
      </w:r>
      <w:r>
        <w:t xml:space="preserve">, to approve the following claims. Motion carried. </w:t>
      </w:r>
    </w:p>
    <w:p w14:paraId="0C5D32FE" w14:textId="62A5E70B" w:rsidR="002F28BE" w:rsidRDefault="002F28BE" w:rsidP="00596208">
      <w:r>
        <w:tab/>
      </w:r>
      <w:r w:rsidRPr="000A6618">
        <w:t xml:space="preserve">AFLAC </w:t>
      </w:r>
      <w:r w:rsidR="00BF18B5" w:rsidRPr="000A6618">
        <w:t xml:space="preserve">1145.12 pr., Breit &amp; Boomsma P.C. 381.34 pr., </w:t>
      </w:r>
      <w:r w:rsidR="000A6618" w:rsidRPr="000A6618">
        <w:t>City of</w:t>
      </w:r>
      <w:r w:rsidR="000A6618">
        <w:t xml:space="preserve"> Parker 1413.10 util., I &amp; S Group 2352.33 service, </w:t>
      </w:r>
      <w:r w:rsidR="00A63B35">
        <w:t xml:space="preserve">Journey 862,925.93 service, MN Child Support Payment Center 105.21 pr., </w:t>
      </w:r>
      <w:r w:rsidR="0070220B">
        <w:t xml:space="preserve">New York Life 238.97 pr., Paylocity 78,263.19 payroll, </w:t>
      </w:r>
      <w:r w:rsidR="00940365">
        <w:t xml:space="preserve">Paylocity 21,790.46 taxes, SDRS 22,210.18 pr., </w:t>
      </w:r>
      <w:r w:rsidR="00F74B9A">
        <w:t xml:space="preserve">SD Supplemental Retirement Plan 75.00 pr., Tegra Group 22,047.50 service, </w:t>
      </w:r>
      <w:r w:rsidR="00EB41B8">
        <w:t xml:space="preserve">US Bank 765.86 credit card, Wellmark 39,991.66 pr., total </w:t>
      </w:r>
      <w:r w:rsidR="00FC2B1F">
        <w:t>1,053,705.85.</w:t>
      </w:r>
    </w:p>
    <w:p w14:paraId="49CC2858" w14:textId="5488A02D" w:rsidR="00823CA5" w:rsidRPr="005739E6" w:rsidRDefault="00823CA5" w:rsidP="00823CA5">
      <w:r>
        <w:t>Alcester Towing &amp; Recovery 249.60 service, Amazon 1521.53 supp., AT &amp; T 63.66 phone, Greg Benson 84.00 mileage, Broadway Wash &amp; Shine 316.50 service, Butler Machinery Company 691.68 supp., C &amp; R Supply 79.47 supp., Cannabis Chem Lab 260.00 supp., Catalyst IT 6998.18 service, Century Business Products 568.30 rent/maint. agree., Century Link 161.42 911 phone, Tony C</w:t>
      </w:r>
      <w:r w:rsidR="00D02301">
        <w:t>iampa</w:t>
      </w:r>
      <w:r>
        <w:t xml:space="preserve"> 50.40 mileage, Clay County Sheriff 1380.00 jail, </w:t>
      </w:r>
      <w:r w:rsidR="002B2AED">
        <w:t xml:space="preserve">Colonial Life </w:t>
      </w:r>
      <w:r w:rsidR="00A060FB">
        <w:t xml:space="preserve">1522.78 pr., </w:t>
      </w:r>
      <w:r>
        <w:t xml:space="preserve">Core &amp; Main 889.60 supp., Dave’s Services &amp; Repair 280.00 service, Davison County Sheriff 3255.00 jail, </w:t>
      </w:r>
      <w:proofErr w:type="spellStart"/>
      <w:r w:rsidR="00EE1CF8">
        <w:t>Dydecoca</w:t>
      </w:r>
      <w:proofErr w:type="spellEnd"/>
      <w:r w:rsidR="00EE1CF8">
        <w:t xml:space="preserve"> Properties 900.00 rent, </w:t>
      </w:r>
      <w:proofErr w:type="spellStart"/>
      <w:r>
        <w:t>Fleetpride</w:t>
      </w:r>
      <w:proofErr w:type="spellEnd"/>
      <w:r>
        <w:t xml:space="preserve"> 325.07 supp., Bruce Haase 78.50 mtg./mileage, Jared Hybertson 252.00 mileage, Inter-Lakes Community Action 567.67 allot., Jones Food Center 109.45 supp., Mark Kaufman 50.40 mileage, Kettwig Electric 565.10 supp., </w:t>
      </w:r>
      <w:r w:rsidR="00314733">
        <w:t xml:space="preserve">Klass Law Firm 259.00 service, </w:t>
      </w:r>
      <w:r>
        <w:t xml:space="preserve">Knife River 302,102.50 asphalt, Lawson Products 49.78 supp., Lincoln County Auditor </w:t>
      </w:r>
      <w:r w:rsidR="004666D4">
        <w:t>12,201.42</w:t>
      </w:r>
      <w:r>
        <w:t xml:space="preserve"> ment. Ill.</w:t>
      </w:r>
      <w:r w:rsidR="00746000">
        <w:t>/911</w:t>
      </w:r>
      <w:r>
        <w:t xml:space="preserve">, Erinn McGarry 624.99 escrow, McLeod’s Printing 77.00 supp., Marco Technologies 75.79 maint. agree., Bruce Mastel 40.00 supp., Eric Meyer 75.00 mtg., </w:t>
      </w:r>
      <w:r w:rsidR="005D16A7">
        <w:t xml:space="preserve">Mick Miller 100.56 mtg/mileage, </w:t>
      </w:r>
      <w:r>
        <w:t xml:space="preserve">Mick’s Station 48.00 maint., Midstates Equipment and Supply 57,439.25 supp., Midwest Alarm 119.85 maint., Myrl &amp; Roy’s Paving 90,121.68 asphalt, New Century Press 292.16 publ., The New Era 50.00 renewal, Old 19 LLC 56.37 supp., Parker Ford 847.34 maint., Ryan Penning 150.00 service, </w:t>
      </w:r>
      <w:proofErr w:type="spellStart"/>
      <w:r>
        <w:t>Pharmchek</w:t>
      </w:r>
      <w:proofErr w:type="spellEnd"/>
      <w:r>
        <w:t xml:space="preserve"> </w:t>
      </w:r>
      <w:r w:rsidR="00A91C44">
        <w:t xml:space="preserve">95.85 </w:t>
      </w:r>
      <w:r>
        <w:lastRenderedPageBreak/>
        <w:t>supp., Pioneer Memorial 315.00 service,</w:t>
      </w:r>
      <w:r w:rsidR="005D16A7">
        <w:t xml:space="preserve"> PSG Properties 750.00 rent, </w:t>
      </w:r>
      <w:r w:rsidR="008D409C">
        <w:t xml:space="preserve">Paylocity 678.75 </w:t>
      </w:r>
      <w:r w:rsidR="00DA0CB3">
        <w:t xml:space="preserve">service, </w:t>
      </w:r>
      <w:r>
        <w:t xml:space="preserve"> Quill 92.97 supp., SD Dept. of Health 800.00 service, SD Dept. of Public Safety 80.00 service, SD Solid Waste Management Association 400.00 dues, Safety Benefits 75.00 reg., Steve Schmechel 94.60 mtg/mileage, Software Services 645.00 service, Peter Storgaard 160.00 training, </w:t>
      </w:r>
      <w:r w:rsidR="00DA0CB3">
        <w:t xml:space="preserve">Temple Ag &amp; Auto 1322.82 supp., </w:t>
      </w:r>
      <w:r>
        <w:t xml:space="preserve">Ulteig 2725.00 service, Vander Haag’s, INC. 542.23 supp., Patty Waage 50.00 service, Zero9 Holsters </w:t>
      </w:r>
      <w:r w:rsidR="00A91C44">
        <w:t xml:space="preserve">80.40 </w:t>
      </w:r>
      <w:r>
        <w:t xml:space="preserve">supp. Jurors </w:t>
      </w:r>
      <w:r w:rsidR="009C43F4">
        <w:t>555.40</w:t>
      </w:r>
      <w:r>
        <w:t xml:space="preserve"> mileage/fee, total </w:t>
      </w:r>
      <w:r w:rsidR="00216F05">
        <w:t>1,549,119.87.</w:t>
      </w:r>
    </w:p>
    <w:p w14:paraId="7F465F8A" w14:textId="77777777" w:rsidR="00823CA5" w:rsidRPr="000A6618" w:rsidRDefault="00823CA5" w:rsidP="00596208"/>
    <w:p w14:paraId="387E4C89" w14:textId="4F9D6BEE" w:rsidR="00596208" w:rsidRPr="000A6618" w:rsidRDefault="00596208" w:rsidP="00596208">
      <w:r w:rsidRPr="000A6618">
        <w:tab/>
      </w:r>
    </w:p>
    <w:p w14:paraId="604AE58F" w14:textId="77777777" w:rsidR="00596208" w:rsidRPr="000A6618" w:rsidRDefault="00596208" w:rsidP="00596208">
      <w:r w:rsidRPr="000A6618">
        <w:tab/>
      </w:r>
    </w:p>
    <w:p w14:paraId="34557BDD" w14:textId="77777777" w:rsidR="00596208" w:rsidRDefault="00596208" w:rsidP="00596208">
      <w:pPr>
        <w:jc w:val="center"/>
      </w:pPr>
      <w:r>
        <w:t xml:space="preserve">OLD BUSINESS </w:t>
      </w:r>
    </w:p>
    <w:p w14:paraId="4E7D89C0" w14:textId="77777777" w:rsidR="00596208" w:rsidRDefault="00596208" w:rsidP="00596208">
      <w:pPr>
        <w:jc w:val="center"/>
      </w:pPr>
    </w:p>
    <w:p w14:paraId="411A7AFE" w14:textId="77777777" w:rsidR="00596208" w:rsidRDefault="00596208" w:rsidP="00596208">
      <w:r>
        <w:tab/>
        <w:t xml:space="preserve">No new old business currently. </w:t>
      </w:r>
    </w:p>
    <w:p w14:paraId="2FED3FDC" w14:textId="77777777" w:rsidR="00596208" w:rsidRDefault="00596208" w:rsidP="00596208"/>
    <w:p w14:paraId="3BB7AFBE" w14:textId="77777777" w:rsidR="00596208" w:rsidRDefault="00596208" w:rsidP="00596208">
      <w:pPr>
        <w:jc w:val="center"/>
      </w:pPr>
      <w:r>
        <w:t>NEW BUSINESS</w:t>
      </w:r>
    </w:p>
    <w:p w14:paraId="10DDD72E" w14:textId="77777777" w:rsidR="00596208" w:rsidRDefault="00596208" w:rsidP="00596208">
      <w:pPr>
        <w:jc w:val="center"/>
      </w:pPr>
    </w:p>
    <w:p w14:paraId="2994BA4E" w14:textId="77777777" w:rsidR="00596208" w:rsidRDefault="00596208" w:rsidP="00596208">
      <w:r>
        <w:tab/>
        <w:t xml:space="preserve">No new business currently. </w:t>
      </w:r>
    </w:p>
    <w:p w14:paraId="49BC1DD3" w14:textId="77777777" w:rsidR="00596208" w:rsidRDefault="00596208" w:rsidP="00596208">
      <w:pPr>
        <w:pStyle w:val="Default"/>
      </w:pPr>
    </w:p>
    <w:p w14:paraId="50D0F92C" w14:textId="77777777" w:rsidR="00596208" w:rsidRDefault="00596208" w:rsidP="00596208">
      <w:pPr>
        <w:pStyle w:val="NoSpacing"/>
        <w:jc w:val="center"/>
      </w:pPr>
      <w:r>
        <w:t>ADJOURNMENT</w:t>
      </w:r>
    </w:p>
    <w:p w14:paraId="7BF3FECC" w14:textId="77777777" w:rsidR="00596208" w:rsidRDefault="00596208" w:rsidP="00596208">
      <w:pPr>
        <w:pStyle w:val="NoSpacing"/>
      </w:pPr>
    </w:p>
    <w:p w14:paraId="5A82D4F0" w14:textId="77777777" w:rsidR="00596208" w:rsidRDefault="00596208" w:rsidP="00596208">
      <w:pPr>
        <w:pStyle w:val="NoSpacing"/>
      </w:pPr>
      <w:r>
        <w:tab/>
        <w:t>Motion by Kaufman, seconded by Benson, to adjourn. Motion carried.</w:t>
      </w:r>
    </w:p>
    <w:p w14:paraId="682FECB4" w14:textId="1F7FD0D0" w:rsidR="00596208" w:rsidRDefault="00596208" w:rsidP="00596208">
      <w:pPr>
        <w:pStyle w:val="NoSpacing"/>
      </w:pPr>
      <w:r>
        <w:tab/>
        <w:t xml:space="preserve">Next meeting, a regular meeting, is set for </w:t>
      </w:r>
      <w:r w:rsidR="001F66B5">
        <w:t xml:space="preserve">September </w:t>
      </w:r>
      <w:r w:rsidR="000F6682">
        <w:t>1</w:t>
      </w:r>
      <w:r>
        <w:t>, 2026.</w:t>
      </w:r>
    </w:p>
    <w:p w14:paraId="1198965A" w14:textId="77777777" w:rsidR="00596208" w:rsidRDefault="00596208" w:rsidP="00596208">
      <w:pPr>
        <w:pStyle w:val="NoSpacing"/>
      </w:pPr>
    </w:p>
    <w:p w14:paraId="25CCAFD2" w14:textId="77777777" w:rsidR="00596208" w:rsidRDefault="00596208" w:rsidP="00596208">
      <w:pPr>
        <w:pStyle w:val="NoSpacing"/>
      </w:pPr>
      <w:r>
        <w:tab/>
      </w:r>
      <w:r>
        <w:tab/>
      </w:r>
      <w:r>
        <w:tab/>
      </w:r>
      <w:r>
        <w:tab/>
      </w:r>
      <w:r>
        <w:tab/>
      </w:r>
      <w:r>
        <w:tab/>
        <w:t>BOARD OF COUNTY COMMISSIONERS</w:t>
      </w:r>
    </w:p>
    <w:p w14:paraId="3881DCD0" w14:textId="77777777" w:rsidR="00596208" w:rsidRDefault="00596208" w:rsidP="00596208">
      <w:pPr>
        <w:pStyle w:val="NoSpacing"/>
      </w:pPr>
      <w:r>
        <w:tab/>
      </w:r>
      <w:r>
        <w:tab/>
      </w:r>
      <w:r>
        <w:tab/>
      </w:r>
      <w:r>
        <w:tab/>
      </w:r>
      <w:r>
        <w:tab/>
      </w:r>
      <w:r>
        <w:tab/>
        <w:t>TURNER COUNTY, SOUTH DAKOTA</w:t>
      </w:r>
    </w:p>
    <w:p w14:paraId="6900E303" w14:textId="77777777" w:rsidR="00596208" w:rsidRDefault="00596208" w:rsidP="00596208">
      <w:pPr>
        <w:pStyle w:val="NoSpacing"/>
      </w:pPr>
    </w:p>
    <w:p w14:paraId="6211E6EB" w14:textId="77777777" w:rsidR="00596208" w:rsidRDefault="00596208" w:rsidP="00596208">
      <w:pPr>
        <w:pStyle w:val="NoSpacing"/>
      </w:pPr>
      <w:r>
        <w:tab/>
      </w:r>
      <w:r>
        <w:tab/>
      </w:r>
      <w:r>
        <w:tab/>
      </w:r>
      <w:r>
        <w:tab/>
      </w:r>
      <w:r>
        <w:tab/>
      </w:r>
      <w:r>
        <w:tab/>
        <w:t>___________________________________</w:t>
      </w:r>
    </w:p>
    <w:p w14:paraId="63D4B6BC" w14:textId="77777777" w:rsidR="00596208" w:rsidRDefault="00596208" w:rsidP="00596208">
      <w:pPr>
        <w:pStyle w:val="NoSpacing"/>
      </w:pPr>
      <w:r>
        <w:tab/>
      </w:r>
      <w:r>
        <w:tab/>
      </w:r>
      <w:r>
        <w:tab/>
      </w:r>
      <w:r>
        <w:tab/>
      </w:r>
      <w:r>
        <w:tab/>
        <w:t xml:space="preserve">            Chairman</w:t>
      </w:r>
    </w:p>
    <w:p w14:paraId="727343AE" w14:textId="77777777" w:rsidR="00596208" w:rsidRDefault="00596208" w:rsidP="00596208">
      <w:pPr>
        <w:pStyle w:val="NoSpacing"/>
      </w:pPr>
    </w:p>
    <w:p w14:paraId="4AF84DF1" w14:textId="77777777" w:rsidR="00596208" w:rsidRDefault="00596208" w:rsidP="00596208">
      <w:pPr>
        <w:pStyle w:val="NoSpacing"/>
      </w:pPr>
    </w:p>
    <w:p w14:paraId="32D2E766" w14:textId="77777777" w:rsidR="00596208" w:rsidRDefault="00596208" w:rsidP="00596208">
      <w:pPr>
        <w:pStyle w:val="NoSpacing"/>
      </w:pPr>
      <w:r>
        <w:t>ATTEST:  _______________________</w:t>
      </w:r>
    </w:p>
    <w:p w14:paraId="60040D84" w14:textId="77777777" w:rsidR="00596208" w:rsidRDefault="00596208" w:rsidP="00596208">
      <w:pPr>
        <w:pStyle w:val="NoSpacing"/>
      </w:pPr>
      <w:r>
        <w:tab/>
        <w:t xml:space="preserve">      Misty Dahl</w:t>
      </w:r>
    </w:p>
    <w:p w14:paraId="16877C83" w14:textId="77777777" w:rsidR="00596208" w:rsidRDefault="00596208" w:rsidP="00596208">
      <w:pPr>
        <w:pStyle w:val="NoSpacing"/>
      </w:pPr>
      <w:r>
        <w:tab/>
        <w:t xml:space="preserve">      Turner County Auditor</w:t>
      </w:r>
    </w:p>
    <w:p w14:paraId="66C07538" w14:textId="77777777" w:rsidR="00596208" w:rsidRDefault="00596208" w:rsidP="00596208">
      <w:pPr>
        <w:pStyle w:val="NoSpacing"/>
      </w:pPr>
    </w:p>
    <w:p w14:paraId="005DD810" w14:textId="77777777" w:rsidR="00596208" w:rsidRDefault="00596208" w:rsidP="00596208">
      <w:pPr>
        <w:pStyle w:val="NoSpacing"/>
      </w:pPr>
      <w:r>
        <w:t>Published once at the total approximate cost of ____________</w:t>
      </w:r>
    </w:p>
    <w:p w14:paraId="2B3694D0" w14:textId="77777777" w:rsidR="00596208" w:rsidRPr="00660EF6" w:rsidRDefault="00596208" w:rsidP="00596208"/>
    <w:p w14:paraId="67F7AF7A" w14:textId="77777777" w:rsidR="00596208" w:rsidRPr="002110B9" w:rsidRDefault="00596208" w:rsidP="00596208"/>
    <w:p w14:paraId="2413C13A" w14:textId="77777777" w:rsidR="00596208" w:rsidRPr="00E80613" w:rsidRDefault="00596208" w:rsidP="00596208"/>
    <w:p w14:paraId="4E7D82B0" w14:textId="77777777" w:rsidR="00C43769" w:rsidRPr="00596208" w:rsidRDefault="00C43769" w:rsidP="00596208"/>
    <w:sectPr w:rsidR="00C43769" w:rsidRPr="00596208" w:rsidSect="005962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8375F"/>
    <w:multiLevelType w:val="hybridMultilevel"/>
    <w:tmpl w:val="D8A6140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895049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208"/>
    <w:rsid w:val="00000049"/>
    <w:rsid w:val="000133D0"/>
    <w:rsid w:val="0007591B"/>
    <w:rsid w:val="00084576"/>
    <w:rsid w:val="000A0961"/>
    <w:rsid w:val="000A6618"/>
    <w:rsid w:val="000D6035"/>
    <w:rsid w:val="000F6682"/>
    <w:rsid w:val="00141CC1"/>
    <w:rsid w:val="00154B9F"/>
    <w:rsid w:val="00156CAB"/>
    <w:rsid w:val="00182B9D"/>
    <w:rsid w:val="001912D1"/>
    <w:rsid w:val="001A3CF4"/>
    <w:rsid w:val="001B27CE"/>
    <w:rsid w:val="001C07F3"/>
    <w:rsid w:val="001D0649"/>
    <w:rsid w:val="001F66B5"/>
    <w:rsid w:val="00216F05"/>
    <w:rsid w:val="002274C0"/>
    <w:rsid w:val="00243E32"/>
    <w:rsid w:val="002B2852"/>
    <w:rsid w:val="002B2AED"/>
    <w:rsid w:val="002F28BE"/>
    <w:rsid w:val="002F2EA7"/>
    <w:rsid w:val="00304400"/>
    <w:rsid w:val="00307C81"/>
    <w:rsid w:val="00310C0A"/>
    <w:rsid w:val="00314733"/>
    <w:rsid w:val="003803F1"/>
    <w:rsid w:val="003A444F"/>
    <w:rsid w:val="003D00F7"/>
    <w:rsid w:val="00416A69"/>
    <w:rsid w:val="00462EAA"/>
    <w:rsid w:val="00463F95"/>
    <w:rsid w:val="004666D4"/>
    <w:rsid w:val="004A67A1"/>
    <w:rsid w:val="00507F33"/>
    <w:rsid w:val="00520FF5"/>
    <w:rsid w:val="00567F55"/>
    <w:rsid w:val="00573241"/>
    <w:rsid w:val="00596208"/>
    <w:rsid w:val="005D16A7"/>
    <w:rsid w:val="0060428C"/>
    <w:rsid w:val="0064367E"/>
    <w:rsid w:val="006619B1"/>
    <w:rsid w:val="00674B77"/>
    <w:rsid w:val="00674E3F"/>
    <w:rsid w:val="006E5D99"/>
    <w:rsid w:val="0070220B"/>
    <w:rsid w:val="0071394B"/>
    <w:rsid w:val="00732D45"/>
    <w:rsid w:val="00734D11"/>
    <w:rsid w:val="00746000"/>
    <w:rsid w:val="00797BDF"/>
    <w:rsid w:val="007B7DD3"/>
    <w:rsid w:val="007F1315"/>
    <w:rsid w:val="00810176"/>
    <w:rsid w:val="008176A2"/>
    <w:rsid w:val="00823CA5"/>
    <w:rsid w:val="008935A8"/>
    <w:rsid w:val="008D409C"/>
    <w:rsid w:val="008E57A0"/>
    <w:rsid w:val="00906BCE"/>
    <w:rsid w:val="00927D9C"/>
    <w:rsid w:val="00940365"/>
    <w:rsid w:val="00995CB6"/>
    <w:rsid w:val="009C43F4"/>
    <w:rsid w:val="009D3E82"/>
    <w:rsid w:val="009E6904"/>
    <w:rsid w:val="00A060FB"/>
    <w:rsid w:val="00A17032"/>
    <w:rsid w:val="00A5756A"/>
    <w:rsid w:val="00A63B35"/>
    <w:rsid w:val="00A91C44"/>
    <w:rsid w:val="00AC3911"/>
    <w:rsid w:val="00B104F6"/>
    <w:rsid w:val="00B851E4"/>
    <w:rsid w:val="00BC6984"/>
    <w:rsid w:val="00BF18B5"/>
    <w:rsid w:val="00BF1FAB"/>
    <w:rsid w:val="00C43769"/>
    <w:rsid w:val="00C46055"/>
    <w:rsid w:val="00C779A4"/>
    <w:rsid w:val="00CD262E"/>
    <w:rsid w:val="00CE4325"/>
    <w:rsid w:val="00D02301"/>
    <w:rsid w:val="00D076A3"/>
    <w:rsid w:val="00DA0CB3"/>
    <w:rsid w:val="00DB093E"/>
    <w:rsid w:val="00DE08FF"/>
    <w:rsid w:val="00E05183"/>
    <w:rsid w:val="00E37165"/>
    <w:rsid w:val="00E7766D"/>
    <w:rsid w:val="00E86387"/>
    <w:rsid w:val="00E914EB"/>
    <w:rsid w:val="00E92D5A"/>
    <w:rsid w:val="00EB3C74"/>
    <w:rsid w:val="00EB41B8"/>
    <w:rsid w:val="00EC278F"/>
    <w:rsid w:val="00EE1CF8"/>
    <w:rsid w:val="00F06B8A"/>
    <w:rsid w:val="00F07D94"/>
    <w:rsid w:val="00F155CB"/>
    <w:rsid w:val="00F74B9A"/>
    <w:rsid w:val="00F85AB0"/>
    <w:rsid w:val="00F92131"/>
    <w:rsid w:val="00FC2B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32CBD"/>
  <w15:chartTrackingRefBased/>
  <w15:docId w15:val="{3D26757C-2B43-4342-8A15-CB01073B0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6208"/>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5962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62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62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62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62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620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620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620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620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62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62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62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62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62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62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62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62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6208"/>
    <w:rPr>
      <w:rFonts w:eastAsiaTheme="majorEastAsia" w:cstheme="majorBidi"/>
      <w:color w:val="272727" w:themeColor="text1" w:themeTint="D8"/>
    </w:rPr>
  </w:style>
  <w:style w:type="paragraph" w:styleId="Title">
    <w:name w:val="Title"/>
    <w:basedOn w:val="Normal"/>
    <w:next w:val="Normal"/>
    <w:link w:val="TitleChar"/>
    <w:uiPriority w:val="10"/>
    <w:qFormat/>
    <w:rsid w:val="0059620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62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62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62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6208"/>
    <w:pPr>
      <w:spacing w:before="160"/>
      <w:jc w:val="center"/>
    </w:pPr>
    <w:rPr>
      <w:i/>
      <w:iCs/>
      <w:color w:val="404040" w:themeColor="text1" w:themeTint="BF"/>
    </w:rPr>
  </w:style>
  <w:style w:type="character" w:customStyle="1" w:styleId="QuoteChar">
    <w:name w:val="Quote Char"/>
    <w:basedOn w:val="DefaultParagraphFont"/>
    <w:link w:val="Quote"/>
    <w:uiPriority w:val="29"/>
    <w:rsid w:val="00596208"/>
    <w:rPr>
      <w:i/>
      <w:iCs/>
      <w:color w:val="404040" w:themeColor="text1" w:themeTint="BF"/>
    </w:rPr>
  </w:style>
  <w:style w:type="paragraph" w:styleId="ListParagraph">
    <w:name w:val="List Paragraph"/>
    <w:basedOn w:val="Normal"/>
    <w:uiPriority w:val="34"/>
    <w:qFormat/>
    <w:rsid w:val="00596208"/>
    <w:pPr>
      <w:ind w:left="720"/>
      <w:contextualSpacing/>
    </w:pPr>
  </w:style>
  <w:style w:type="character" w:styleId="IntenseEmphasis">
    <w:name w:val="Intense Emphasis"/>
    <w:basedOn w:val="DefaultParagraphFont"/>
    <w:uiPriority w:val="21"/>
    <w:qFormat/>
    <w:rsid w:val="00596208"/>
    <w:rPr>
      <w:i/>
      <w:iCs/>
      <w:color w:val="0F4761" w:themeColor="accent1" w:themeShade="BF"/>
    </w:rPr>
  </w:style>
  <w:style w:type="paragraph" w:styleId="IntenseQuote">
    <w:name w:val="Intense Quote"/>
    <w:basedOn w:val="Normal"/>
    <w:next w:val="Normal"/>
    <w:link w:val="IntenseQuoteChar"/>
    <w:uiPriority w:val="30"/>
    <w:qFormat/>
    <w:rsid w:val="005962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6208"/>
    <w:rPr>
      <w:i/>
      <w:iCs/>
      <w:color w:val="0F4761" w:themeColor="accent1" w:themeShade="BF"/>
    </w:rPr>
  </w:style>
  <w:style w:type="character" w:styleId="IntenseReference">
    <w:name w:val="Intense Reference"/>
    <w:basedOn w:val="DefaultParagraphFont"/>
    <w:uiPriority w:val="32"/>
    <w:qFormat/>
    <w:rsid w:val="00596208"/>
    <w:rPr>
      <w:b/>
      <w:bCs/>
      <w:smallCaps/>
      <w:color w:val="0F4761" w:themeColor="accent1" w:themeShade="BF"/>
      <w:spacing w:val="5"/>
    </w:rPr>
  </w:style>
  <w:style w:type="paragraph" w:styleId="NoSpacing">
    <w:name w:val="No Spacing"/>
    <w:link w:val="NoSpacingChar"/>
    <w:uiPriority w:val="1"/>
    <w:qFormat/>
    <w:rsid w:val="00596208"/>
    <w:pPr>
      <w:spacing w:after="0" w:line="240" w:lineRule="auto"/>
    </w:pPr>
    <w:rPr>
      <w:rFonts w:ascii="Times New Roman" w:eastAsia="Times New Roman" w:hAnsi="Times New Roman" w:cs="Times New Roman"/>
      <w:kern w:val="0"/>
      <w14:ligatures w14:val="none"/>
    </w:rPr>
  </w:style>
  <w:style w:type="character" w:customStyle="1" w:styleId="NoSpacingChar">
    <w:name w:val="No Spacing Char"/>
    <w:basedOn w:val="DefaultParagraphFont"/>
    <w:link w:val="NoSpacing"/>
    <w:uiPriority w:val="1"/>
    <w:rsid w:val="00596208"/>
    <w:rPr>
      <w:rFonts w:ascii="Times New Roman" w:eastAsia="Times New Roman" w:hAnsi="Times New Roman" w:cs="Times New Roman"/>
      <w:kern w:val="0"/>
      <w14:ligatures w14:val="none"/>
    </w:rPr>
  </w:style>
  <w:style w:type="paragraph" w:customStyle="1" w:styleId="Default">
    <w:name w:val="Default"/>
    <w:rsid w:val="00596208"/>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1522</Words>
  <Characters>8682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TC Auditor 1</dc:creator>
  <cp:keywords/>
  <dc:description/>
  <cp:lastModifiedBy>TC Auditor 1</cp:lastModifiedBy>
  <cp:revision>2</cp:revision>
  <cp:lastPrinted>2026-08-24T17:53:00Z</cp:lastPrinted>
  <dcterms:created xsi:type="dcterms:W3CDTF">2026-09-10T14:34:00Z</dcterms:created>
  <dcterms:modified xsi:type="dcterms:W3CDTF">2026-09-10T14:34:00Z</dcterms:modified>
</cp:coreProperties>
</file>