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6457"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Matthew Borelli</w:t>
      </w:r>
    </w:p>
    <w:p w14:paraId="0F661C66"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Replication 1</w:t>
      </w:r>
    </w:p>
    <w:p w14:paraId="5B5C30C5"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Causal Inference</w:t>
      </w:r>
    </w:p>
    <w:p w14:paraId="7AC7ECD9" w14:textId="77777777" w:rsidR="008F3B7F" w:rsidRDefault="008F3B7F" w:rsidP="008F3B7F">
      <w:pPr>
        <w:spacing w:after="0" w:line="240" w:lineRule="auto"/>
        <w:rPr>
          <w:rFonts w:eastAsia="Times New Roman" w:cstheme="minorHAnsi"/>
        </w:rPr>
      </w:pPr>
      <w:r w:rsidRPr="00702149">
        <w:rPr>
          <w:rFonts w:eastAsia="Times New Roman" w:cstheme="minorHAnsi"/>
        </w:rPr>
        <w:t>Dr. Scott Cunningham</w:t>
      </w:r>
    </w:p>
    <w:p w14:paraId="62D647A0" w14:textId="77777777" w:rsidR="008F3B7F" w:rsidRPr="00B815B6" w:rsidRDefault="008F3B7F" w:rsidP="008F3B7F">
      <w:pPr>
        <w:spacing w:after="0" w:line="240" w:lineRule="auto"/>
        <w:rPr>
          <w:rFonts w:eastAsia="Times New Roman" w:cstheme="minorHAnsi"/>
        </w:rPr>
      </w:pPr>
    </w:p>
    <w:p w14:paraId="5186BCA3" w14:textId="77777777" w:rsidR="008F3B7F" w:rsidRPr="002F31DA" w:rsidRDefault="008F3B7F" w:rsidP="008F3B7F">
      <w:pPr>
        <w:rPr>
          <w:b/>
          <w:bCs/>
        </w:rPr>
      </w:pPr>
      <w:r>
        <w:rPr>
          <w:b/>
          <w:bCs/>
        </w:rPr>
        <w:t>Introduction</w:t>
      </w:r>
    </w:p>
    <w:p w14:paraId="38FF8831" w14:textId="77777777" w:rsidR="008F3B7F" w:rsidRDefault="008F3B7F" w:rsidP="008F3B7F">
      <w:pPr>
        <w:spacing w:line="240" w:lineRule="auto"/>
        <w:ind w:firstLine="720"/>
      </w:pPr>
      <w:r>
        <w:t>Hansen’s project, “</w:t>
      </w:r>
      <w:r w:rsidRPr="00702149">
        <w:t>Punishment and Deterrence:</w:t>
      </w:r>
      <w:r>
        <w:t xml:space="preserve"> </w:t>
      </w:r>
      <w:r w:rsidRPr="00702149">
        <w:t>Evidence from Drunk Driving</w:t>
      </w:r>
      <w:r>
        <w:t xml:space="preserve">”, is a study that focuses on drunk driving accidents in the United States. Particularly, Hansen wanted to determine whether harsher punishments and sanctions for DUI convictions cause recidivism rates to drop. The operating theory behind this question comes from a work by Becker (1968), which made the case that criminals are rational agents and commit crimes by weighing expected costs and benefits. Under this model, increasing punishments should lower the amount of crime, which has been backed up in subsequent research by various authors. </w:t>
      </w:r>
    </w:p>
    <w:p w14:paraId="3E188483" w14:textId="77777777" w:rsidR="008F3B7F" w:rsidRDefault="008F3B7F" w:rsidP="008F3B7F">
      <w:pPr>
        <w:spacing w:line="240" w:lineRule="auto"/>
      </w:pPr>
      <w:r>
        <w:tab/>
        <w:t>This project used administrative records from the Washington (WA), constituting 512,964 DUI stops over the period from 1995 to 2011. Starting on January 1, 1999, WA set the following blood alcohol content (BAC) thresholds for charges: 0.08 for a DUI, and 0.15 for an aggravated DUI. Hansen uses the arrest data from 1999 to 2007. To identify recidivism for suspected offenders, the next four years from their test date are used. To determine the causal effect of these punishments, Hansen utilizes the regression discontinuity method. There is almost no distinguishable difference between a 0.079 and a 0.08 BAC other than the difference in punishments, which means these thresholds make sense as possible discontinuities. In fact, the assumption is made that drivers will randomly fall on either side of the threshold when they are close, with some drivers being luckier than others and getting less punishment.</w:t>
      </w:r>
    </w:p>
    <w:p w14:paraId="4DA05EB8" w14:textId="77777777" w:rsidR="008F3B7F" w:rsidRDefault="008F3B7F" w:rsidP="008F3B7F">
      <w:pPr>
        <w:autoSpaceDE w:val="0"/>
        <w:autoSpaceDN w:val="0"/>
        <w:adjustRightInd w:val="0"/>
        <w:spacing w:after="0" w:line="240" w:lineRule="auto"/>
        <w:rPr>
          <w:rFonts w:cstheme="minorHAnsi"/>
        </w:rPr>
      </w:pPr>
      <w:r>
        <w:tab/>
        <w:t>Hansen found</w:t>
      </w:r>
      <w:r w:rsidRPr="00055205">
        <w:rPr>
          <w:rFonts w:ascii="TimesLTStd-Roman" w:hAnsi="TimesLTStd-Roman" w:cs="TimesLTStd-Roman"/>
          <w:sz w:val="24"/>
          <w:szCs w:val="24"/>
        </w:rPr>
        <w:t xml:space="preserve"> </w:t>
      </w:r>
      <w:r>
        <w:rPr>
          <w:rFonts w:cstheme="minorHAnsi"/>
        </w:rPr>
        <w:t>“</w:t>
      </w:r>
      <w:r w:rsidRPr="00055205">
        <w:rPr>
          <w:rFonts w:cstheme="minorHAnsi"/>
        </w:rPr>
        <w:t>evidence that</w:t>
      </w:r>
      <w:r>
        <w:rPr>
          <w:rFonts w:cstheme="minorHAnsi"/>
        </w:rPr>
        <w:t xml:space="preserve"> </w:t>
      </w:r>
      <w:r w:rsidRPr="00055205">
        <w:rPr>
          <w:rFonts w:cstheme="minorHAnsi"/>
        </w:rPr>
        <w:t>having a BAC above either the 0.08 DUI threshold or the 0.15 aggravated DUI is</w:t>
      </w:r>
      <w:r>
        <w:rPr>
          <w:rFonts w:cstheme="minorHAnsi"/>
        </w:rPr>
        <w:t xml:space="preserve"> </w:t>
      </w:r>
      <w:r w:rsidRPr="00055205">
        <w:rPr>
          <w:rFonts w:cstheme="minorHAnsi"/>
        </w:rPr>
        <w:t>associated with reduced repeat drunk driving both in the short and long term</w:t>
      </w:r>
      <w:r>
        <w:rPr>
          <w:rFonts w:cstheme="minorHAnsi"/>
        </w:rPr>
        <w:t>” (1607). Having a BAC above the 0.08 threshold is associated with a 2% decrease in recidivism and having a BAC above the 0.15 threshold is associated with an additional 1% decrease in recidivism. Hansen also estimates the elasticity of sanction amounts: A 10% increase in the sanction for a DUI (fine, sentence length, etc.) is correlated with a 2.3% decrease in drunk driving.</w:t>
      </w:r>
    </w:p>
    <w:p w14:paraId="1C5E9D7A" w14:textId="77777777" w:rsidR="008F3B7F" w:rsidRDefault="008F3B7F" w:rsidP="008F3B7F">
      <w:pPr>
        <w:autoSpaceDE w:val="0"/>
        <w:autoSpaceDN w:val="0"/>
        <w:adjustRightInd w:val="0"/>
        <w:spacing w:after="0" w:line="240" w:lineRule="auto"/>
        <w:rPr>
          <w:rFonts w:cstheme="minorHAnsi"/>
        </w:rPr>
      </w:pPr>
    </w:p>
    <w:p w14:paraId="74CC029F" w14:textId="1C820AF1" w:rsidR="008F3B7F" w:rsidRDefault="000A270D" w:rsidP="008F3B7F">
      <w:pPr>
        <w:autoSpaceDE w:val="0"/>
        <w:autoSpaceDN w:val="0"/>
        <w:adjustRightInd w:val="0"/>
        <w:spacing w:after="0" w:line="240" w:lineRule="auto"/>
        <w:rPr>
          <w:rFonts w:cstheme="minorHAnsi"/>
          <w:b/>
          <w:bCs/>
        </w:rPr>
      </w:pPr>
      <w:r w:rsidRPr="00426086">
        <w:drawing>
          <wp:anchor distT="0" distB="0" distL="114300" distR="114300" simplePos="0" relativeHeight="251659264" behindDoc="0" locked="0" layoutInCell="1" allowOverlap="1" wp14:anchorId="418AB721" wp14:editId="7876A84F">
            <wp:simplePos x="0" y="0"/>
            <wp:positionH relativeFrom="column">
              <wp:posOffset>3429000</wp:posOffset>
            </wp:positionH>
            <wp:positionV relativeFrom="paragraph">
              <wp:posOffset>6350</wp:posOffset>
            </wp:positionV>
            <wp:extent cx="3177540" cy="231076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754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B7F">
        <w:rPr>
          <w:rFonts w:cstheme="minorHAnsi"/>
          <w:b/>
          <w:bCs/>
        </w:rPr>
        <w:t>Sorting on Running Variable</w:t>
      </w:r>
    </w:p>
    <w:p w14:paraId="518D7B88" w14:textId="77777777" w:rsidR="008F3B7F" w:rsidRDefault="008F3B7F" w:rsidP="008F3B7F">
      <w:pPr>
        <w:autoSpaceDE w:val="0"/>
        <w:autoSpaceDN w:val="0"/>
        <w:adjustRightInd w:val="0"/>
        <w:spacing w:after="0" w:line="240" w:lineRule="auto"/>
        <w:rPr>
          <w:rFonts w:cstheme="minorHAnsi"/>
          <w:b/>
          <w:bCs/>
        </w:rPr>
      </w:pPr>
    </w:p>
    <w:p w14:paraId="3BC8EE4B" w14:textId="5A595751" w:rsidR="008F3B7F" w:rsidRDefault="008F3B7F" w:rsidP="00ED272D">
      <w:pPr>
        <w:autoSpaceDE w:val="0"/>
        <w:autoSpaceDN w:val="0"/>
        <w:adjustRightInd w:val="0"/>
        <w:spacing w:after="0" w:line="240" w:lineRule="auto"/>
        <w:ind w:firstLine="720"/>
        <w:rPr>
          <w:rFonts w:cstheme="minorHAnsi"/>
        </w:rPr>
      </w:pPr>
      <w:r>
        <w:rPr>
          <w:rFonts w:cstheme="minorHAnsi"/>
        </w:rPr>
        <w:t xml:space="preserve">Before utilizing regression discontinuity, we want to analyze the running variable (bac1) for potential manipulation. If people were able to manipulate their BAC </w:t>
      </w:r>
      <w:proofErr w:type="gramStart"/>
      <w:r>
        <w:rPr>
          <w:rFonts w:cstheme="minorHAnsi"/>
        </w:rPr>
        <w:t>levels</w:t>
      </w:r>
      <w:proofErr w:type="gramEnd"/>
      <w:r>
        <w:rPr>
          <w:rFonts w:cstheme="minorHAnsi"/>
        </w:rPr>
        <w:t xml:space="preserve"> we would expect bunching just below the threshold amounts of 0.08 and 0.15 in order to avoid the next level of punishment. Looking at Figure 1, we do not see any evidence of bunching around either of the thresholds. There seems to be a continuous rise and fall that peaks at around 0.13-0.14, without extreme spikes right below 0.08 and 0.15. Thus, we </w:t>
      </w:r>
      <w:proofErr w:type="gramStart"/>
      <w:r>
        <w:rPr>
          <w:rFonts w:cstheme="minorHAnsi"/>
        </w:rPr>
        <w:t>are able to</w:t>
      </w:r>
      <w:proofErr w:type="gramEnd"/>
      <w:r>
        <w:rPr>
          <w:rFonts w:cstheme="minorHAnsi"/>
        </w:rPr>
        <w:t xml:space="preserve"> say that it does not seem like people can manipulate their BAC, which allows us to use regression discontinuity.</w:t>
      </w:r>
    </w:p>
    <w:p w14:paraId="266A7D94" w14:textId="63521518" w:rsidR="008F3B7F" w:rsidRDefault="000A270D" w:rsidP="008F3B7F">
      <w:pPr>
        <w:autoSpaceDE w:val="0"/>
        <w:autoSpaceDN w:val="0"/>
        <w:adjustRightInd w:val="0"/>
        <w:spacing w:after="0" w:line="240" w:lineRule="auto"/>
        <w:rPr>
          <w:rFonts w:cstheme="minorHAnsi"/>
        </w:rPr>
      </w:pPr>
      <w:r>
        <w:rPr>
          <w:noProof/>
        </w:rPr>
        <mc:AlternateContent>
          <mc:Choice Requires="wps">
            <w:drawing>
              <wp:anchor distT="0" distB="0" distL="114300" distR="114300" simplePos="0" relativeHeight="251660288" behindDoc="0" locked="0" layoutInCell="1" allowOverlap="1" wp14:anchorId="1DE0A0BE" wp14:editId="2BA99732">
                <wp:simplePos x="0" y="0"/>
                <wp:positionH relativeFrom="column">
                  <wp:posOffset>3429000</wp:posOffset>
                </wp:positionH>
                <wp:positionV relativeFrom="paragraph">
                  <wp:posOffset>635</wp:posOffset>
                </wp:positionV>
                <wp:extent cx="31775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7D64B619" w14:textId="7C098CF0" w:rsidR="008F3B7F" w:rsidRPr="006A1F68" w:rsidRDefault="008F3B7F" w:rsidP="008F3B7F">
                            <w:pPr>
                              <w:pStyle w:val="Caption"/>
                            </w:pPr>
                            <w:r>
                              <w:t xml:space="preserve">Figure </w:t>
                            </w:r>
                            <w:fldSimple w:instr=" SEQ Figure \* ARABIC ">
                              <w:r w:rsidR="002638AD">
                                <w:rPr>
                                  <w:noProof/>
                                </w:rPr>
                                <w:t>1</w:t>
                              </w:r>
                            </w:fldSimple>
                            <w:r>
                              <w:t>: Histogram</w:t>
                            </w:r>
                            <w:r>
                              <w:rPr>
                                <w:noProof/>
                              </w:rPr>
                              <w:t xml:space="preserve"> of </w:t>
                            </w:r>
                            <w:r w:rsidR="000A270D">
                              <w:rPr>
                                <w:noProof/>
                              </w:rPr>
                              <w:t>Blood Alcohol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0A0BE" id="_x0000_t202" coordsize="21600,21600" o:spt="202" path="m,l,21600r21600,l21600,xe">
                <v:stroke joinstyle="miter"/>
                <v:path gradientshapeok="t" o:connecttype="rect"/>
              </v:shapetype>
              <v:shape id="Text Box 1" o:spid="_x0000_s1026" type="#_x0000_t202" style="position:absolute;margin-left:270pt;margin-top:.05pt;width:250.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" stroked="f">
                <v:textbox style="mso-fit-shape-to-text:t" inset="0,0,0,0">
                  <w:txbxContent>
                    <w:p w14:paraId="7D64B619" w14:textId="7C098CF0" w:rsidR="008F3B7F" w:rsidRPr="006A1F68" w:rsidRDefault="008F3B7F" w:rsidP="008F3B7F">
                      <w:pPr>
                        <w:pStyle w:val="Caption"/>
                      </w:pPr>
                      <w:r>
                        <w:t xml:space="preserve">Figure </w:t>
                      </w:r>
                      <w:fldSimple w:instr=" SEQ Figure \* ARABIC ">
                        <w:r w:rsidR="002638AD">
                          <w:rPr>
                            <w:noProof/>
                          </w:rPr>
                          <w:t>1</w:t>
                        </w:r>
                      </w:fldSimple>
                      <w:r>
                        <w:t>: Histogram</w:t>
                      </w:r>
                      <w:r>
                        <w:rPr>
                          <w:noProof/>
                        </w:rPr>
                        <w:t xml:space="preserve"> of </w:t>
                      </w:r>
                      <w:r w:rsidR="000A270D">
                        <w:rPr>
                          <w:noProof/>
                        </w:rPr>
                        <w:t>Blood Alcohol Content</w:t>
                      </w:r>
                    </w:p>
                  </w:txbxContent>
                </v:textbox>
                <w10:wrap type="square"/>
              </v:shape>
            </w:pict>
          </mc:Fallback>
        </mc:AlternateContent>
      </w:r>
    </w:p>
    <w:p w14:paraId="5E60516F" w14:textId="18287661" w:rsidR="008F3B7F" w:rsidRDefault="008F3B7F" w:rsidP="008F3B7F">
      <w:pPr>
        <w:autoSpaceDE w:val="0"/>
        <w:autoSpaceDN w:val="0"/>
        <w:adjustRightInd w:val="0"/>
        <w:spacing w:after="0" w:line="240" w:lineRule="auto"/>
        <w:rPr>
          <w:rFonts w:cstheme="minorHAnsi"/>
        </w:rPr>
      </w:pPr>
    </w:p>
    <w:p w14:paraId="3020F1C8" w14:textId="77777777" w:rsidR="008F3B7F" w:rsidRDefault="008F3B7F" w:rsidP="008F3B7F">
      <w:pPr>
        <w:autoSpaceDE w:val="0"/>
        <w:autoSpaceDN w:val="0"/>
        <w:adjustRightInd w:val="0"/>
        <w:spacing w:after="0" w:line="240" w:lineRule="auto"/>
        <w:rPr>
          <w:rFonts w:cstheme="minorHAnsi"/>
          <w:b/>
          <w:bCs/>
        </w:rPr>
      </w:pPr>
      <w:r>
        <w:rPr>
          <w:rFonts w:cstheme="minorHAnsi"/>
          <w:b/>
          <w:bCs/>
        </w:rPr>
        <w:lastRenderedPageBreak/>
        <w:t>Covariate Balance</w:t>
      </w:r>
    </w:p>
    <w:p w14:paraId="7AE8530E" w14:textId="55728DB9" w:rsidR="008F3B7F" w:rsidRDefault="008F3B7F" w:rsidP="008F3B7F">
      <w:pPr>
        <w:autoSpaceDE w:val="0"/>
        <w:autoSpaceDN w:val="0"/>
        <w:adjustRightInd w:val="0"/>
        <w:spacing w:after="0" w:line="240" w:lineRule="auto"/>
        <w:rPr>
          <w:rFonts w:cstheme="minorHAnsi"/>
          <w:b/>
          <w:bCs/>
        </w:rPr>
      </w:pPr>
    </w:p>
    <w:p w14:paraId="19DF1902" w14:textId="1433F793" w:rsidR="00755DDE" w:rsidRDefault="007833BC" w:rsidP="00ED272D">
      <w:pPr>
        <w:autoSpaceDE w:val="0"/>
        <w:autoSpaceDN w:val="0"/>
        <w:adjustRightInd w:val="0"/>
        <w:spacing w:after="0" w:line="240" w:lineRule="auto"/>
        <w:ind w:firstLine="720"/>
        <w:rPr>
          <w:rFonts w:cstheme="minorHAnsi"/>
        </w:rPr>
      </w:pPr>
      <w:r>
        <w:rPr>
          <w:rFonts w:cstheme="minorHAnsi"/>
        </w:rPr>
        <w:t xml:space="preserve">The next thing that we want to check is whether we have covariate balance. To do this, we estimate regressions with our covariates </w:t>
      </w:r>
      <w:r w:rsidR="00755DDE">
        <w:rPr>
          <w:rFonts w:cstheme="minorHAnsi"/>
        </w:rPr>
        <w:t xml:space="preserve">as the dependent variables. If the we have covariate balance, we would expect to see that the coefficients for DUI should be statistically insignificant. </w:t>
      </w:r>
      <w:r w:rsidR="00D108A0">
        <w:rPr>
          <w:rFonts w:cstheme="minorHAnsi"/>
        </w:rPr>
        <w:t>In following Hansen’s methods, these models are estimated using the sample of data in a 0.05 interval from the cutoff point (0.03, 0.13) to make sure the results aren’t biased by outliers. Table 1</w:t>
      </w:r>
      <w:r w:rsidR="00755DDE">
        <w:rPr>
          <w:rFonts w:cstheme="minorHAnsi"/>
        </w:rPr>
        <w:t xml:space="preserve"> shows the four models used for this analysis, utilizing the covariates white, male, age, and accident.</w:t>
      </w:r>
    </w:p>
    <w:p w14:paraId="3D8979E3" w14:textId="5E15C55E" w:rsidR="00D108A0" w:rsidRDefault="00D108A0" w:rsidP="00ED272D">
      <w:pPr>
        <w:autoSpaceDE w:val="0"/>
        <w:autoSpaceDN w:val="0"/>
        <w:adjustRightInd w:val="0"/>
        <w:spacing w:after="0" w:line="240" w:lineRule="auto"/>
        <w:ind w:firstLine="720"/>
        <w:rPr>
          <w:rFonts w:cstheme="minorHAnsi"/>
        </w:rPr>
      </w:pPr>
    </w:p>
    <w:p w14:paraId="04418111" w14:textId="7E78B421" w:rsidR="00D108A0" w:rsidRPr="007833BC" w:rsidRDefault="00D108A0" w:rsidP="00ED272D">
      <w:pPr>
        <w:autoSpaceDE w:val="0"/>
        <w:autoSpaceDN w:val="0"/>
        <w:adjustRightInd w:val="0"/>
        <w:spacing w:after="0" w:line="240" w:lineRule="auto"/>
        <w:ind w:firstLine="720"/>
        <w:rPr>
          <w:rFonts w:cstheme="minorHAnsi"/>
        </w:rPr>
      </w:pPr>
      <w:r w:rsidRPr="00D108A0">
        <w:rPr>
          <w:rFonts w:cstheme="minorHAnsi"/>
          <w:noProof/>
        </w:rPr>
        <mc:AlternateContent>
          <mc:Choice Requires="wps">
            <w:drawing>
              <wp:anchor distT="45720" distB="45720" distL="114300" distR="114300" simplePos="0" relativeHeight="251662336" behindDoc="0" locked="0" layoutInCell="1" allowOverlap="1" wp14:anchorId="480DB8BF" wp14:editId="77A35849">
                <wp:simplePos x="0" y="0"/>
                <wp:positionH relativeFrom="margin">
                  <wp:align>center</wp:align>
                </wp:positionH>
                <wp:positionV relativeFrom="paragraph">
                  <wp:posOffset>4445</wp:posOffset>
                </wp:positionV>
                <wp:extent cx="4648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rgbClr val="FFFFFF"/>
                        </a:solidFill>
                        <a:ln w="9525">
                          <a:solidFill>
                            <a:srgbClr val="000000"/>
                          </a:solidFill>
                          <a:miter lim="800000"/>
                          <a:headEnd/>
                          <a:tailEnd/>
                        </a:ln>
                      </wps:spPr>
                      <wps:txbx>
                        <w:txbxContent>
                          <w:p w14:paraId="60011B73" w14:textId="37C95A7F" w:rsidR="00D108A0" w:rsidRDefault="00D108A0">
                            <w:r>
                              <w:t>Table 1: Regression results used to check covariance balance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DB8BF" id="Text Box 2" o:spid="_x0000_s1027" type="#_x0000_t202" style="position:absolute;left:0;text-align:left;margin-left:0;margin-top:.35pt;width:36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">
                <v:textbox style="mso-fit-shape-to-text:t">
                  <w:txbxContent>
                    <w:p w14:paraId="60011B73" w14:textId="37C95A7F" w:rsidR="00D108A0" w:rsidRDefault="00D108A0">
                      <w:r>
                        <w:t>Table 1: Regression results used to check covariance balance</w:t>
                      </w:r>
                    </w:p>
                  </w:txbxContent>
                </v:textbox>
                <w10:wrap type="square" anchorx="margin"/>
              </v:shape>
            </w:pict>
          </mc:Fallback>
        </mc:AlternateContent>
      </w:r>
    </w:p>
    <w:p w14:paraId="5DFC07F2" w14:textId="79B3B6CC" w:rsidR="007833BC" w:rsidRDefault="007833BC" w:rsidP="008F3B7F">
      <w:pPr>
        <w:autoSpaceDE w:val="0"/>
        <w:autoSpaceDN w:val="0"/>
        <w:adjustRightInd w:val="0"/>
        <w:spacing w:after="0" w:line="240" w:lineRule="auto"/>
        <w:rPr>
          <w:rFonts w:cstheme="minorHAnsi"/>
          <w:b/>
          <w:bCs/>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gridCol w:w="1440"/>
        <w:gridCol w:w="1440"/>
      </w:tblGrid>
      <w:tr w:rsidR="007833BC" w14:paraId="14EA15AC" w14:textId="77777777" w:rsidTr="00A66AE8">
        <w:tblPrEx>
          <w:tblCellMar>
            <w:top w:w="0" w:type="dxa"/>
            <w:bottom w:w="0" w:type="dxa"/>
          </w:tblCellMar>
        </w:tblPrEx>
        <w:trPr>
          <w:jc w:val="center"/>
        </w:trPr>
        <w:tc>
          <w:tcPr>
            <w:tcW w:w="1947" w:type="dxa"/>
            <w:tcBorders>
              <w:top w:val="single" w:sz="6" w:space="0" w:color="auto"/>
              <w:left w:val="nil"/>
              <w:bottom w:val="nil"/>
              <w:right w:val="nil"/>
            </w:tcBorders>
          </w:tcPr>
          <w:p w14:paraId="196841B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14:paraId="4FAEA2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79A9C7E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0166D2C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14:paraId="60B1828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833BC" w14:paraId="289302FB" w14:textId="77777777" w:rsidTr="00A66AE8">
        <w:tblPrEx>
          <w:tblCellMar>
            <w:top w:w="0" w:type="dxa"/>
            <w:bottom w:w="0" w:type="dxa"/>
          </w:tblCellMar>
        </w:tblPrEx>
        <w:trPr>
          <w:jc w:val="center"/>
        </w:trPr>
        <w:tc>
          <w:tcPr>
            <w:tcW w:w="1947" w:type="dxa"/>
            <w:tcBorders>
              <w:top w:val="nil"/>
              <w:left w:val="nil"/>
              <w:bottom w:val="single" w:sz="6" w:space="0" w:color="auto"/>
              <w:right w:val="nil"/>
            </w:tcBorders>
          </w:tcPr>
          <w:p w14:paraId="734E1A2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164D827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White</w:t>
            </w:r>
          </w:p>
        </w:tc>
        <w:tc>
          <w:tcPr>
            <w:tcW w:w="1296" w:type="dxa"/>
            <w:tcBorders>
              <w:top w:val="nil"/>
              <w:left w:val="nil"/>
              <w:bottom w:val="single" w:sz="6" w:space="0" w:color="auto"/>
              <w:right w:val="nil"/>
            </w:tcBorders>
          </w:tcPr>
          <w:p w14:paraId="3692C94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single" w:sz="6" w:space="0" w:color="auto"/>
              <w:right w:val="nil"/>
            </w:tcBorders>
          </w:tcPr>
          <w:p w14:paraId="3841600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1440" w:type="dxa"/>
            <w:tcBorders>
              <w:top w:val="nil"/>
              <w:left w:val="nil"/>
              <w:bottom w:val="single" w:sz="6" w:space="0" w:color="auto"/>
              <w:right w:val="nil"/>
            </w:tcBorders>
          </w:tcPr>
          <w:p w14:paraId="3F0E745E"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Accident</w:t>
            </w:r>
          </w:p>
        </w:tc>
      </w:tr>
      <w:tr w:rsidR="007833BC" w14:paraId="7D7828E3" w14:textId="77777777" w:rsidTr="00A66AE8">
        <w:tblPrEx>
          <w:tblCellMar>
            <w:top w:w="0" w:type="dxa"/>
            <w:bottom w:w="0" w:type="dxa"/>
          </w:tblCellMar>
        </w:tblPrEx>
        <w:trPr>
          <w:jc w:val="center"/>
        </w:trPr>
        <w:tc>
          <w:tcPr>
            <w:tcW w:w="1947" w:type="dxa"/>
            <w:tcBorders>
              <w:top w:val="nil"/>
              <w:left w:val="nil"/>
              <w:bottom w:val="nil"/>
              <w:right w:val="nil"/>
            </w:tcBorders>
          </w:tcPr>
          <w:p w14:paraId="2AE61FF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964225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186298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2F3727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07BEE7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30CA6641" w14:textId="77777777" w:rsidTr="00A66AE8">
        <w:tblPrEx>
          <w:tblCellMar>
            <w:top w:w="0" w:type="dxa"/>
            <w:bottom w:w="0" w:type="dxa"/>
          </w:tblCellMar>
        </w:tblPrEx>
        <w:trPr>
          <w:jc w:val="center"/>
        </w:trPr>
        <w:tc>
          <w:tcPr>
            <w:tcW w:w="1947" w:type="dxa"/>
            <w:tcBorders>
              <w:top w:val="nil"/>
              <w:left w:val="nil"/>
              <w:bottom w:val="nil"/>
              <w:right w:val="nil"/>
            </w:tcBorders>
          </w:tcPr>
          <w:p w14:paraId="05C58E9F"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296" w:type="dxa"/>
            <w:tcBorders>
              <w:top w:val="nil"/>
              <w:left w:val="nil"/>
              <w:bottom w:val="nil"/>
              <w:right w:val="nil"/>
            </w:tcBorders>
          </w:tcPr>
          <w:p w14:paraId="06FD0A8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0.0788</w:t>
            </w:r>
          </w:p>
        </w:tc>
        <w:tc>
          <w:tcPr>
            <w:tcW w:w="1296" w:type="dxa"/>
            <w:tcBorders>
              <w:top w:val="nil"/>
              <w:left w:val="nil"/>
              <w:bottom w:val="nil"/>
              <w:right w:val="nil"/>
            </w:tcBorders>
          </w:tcPr>
          <w:p w14:paraId="3488DF2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440" w:type="dxa"/>
            <w:tcBorders>
              <w:top w:val="nil"/>
              <w:left w:val="nil"/>
              <w:bottom w:val="nil"/>
              <w:right w:val="nil"/>
            </w:tcBorders>
          </w:tcPr>
          <w:p w14:paraId="01E6221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c>
          <w:tcPr>
            <w:tcW w:w="1440" w:type="dxa"/>
            <w:tcBorders>
              <w:top w:val="nil"/>
              <w:left w:val="nil"/>
              <w:bottom w:val="nil"/>
              <w:right w:val="nil"/>
            </w:tcBorders>
          </w:tcPr>
          <w:p w14:paraId="74B723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-1.096***</w:t>
            </w:r>
          </w:p>
        </w:tc>
      </w:tr>
      <w:tr w:rsidR="007833BC" w14:paraId="7EEA8098" w14:textId="77777777" w:rsidTr="00A66AE8">
        <w:tblPrEx>
          <w:tblCellMar>
            <w:top w:w="0" w:type="dxa"/>
            <w:bottom w:w="0" w:type="dxa"/>
          </w:tblCellMar>
        </w:tblPrEx>
        <w:trPr>
          <w:jc w:val="center"/>
        </w:trPr>
        <w:tc>
          <w:tcPr>
            <w:tcW w:w="1947" w:type="dxa"/>
            <w:tcBorders>
              <w:top w:val="nil"/>
              <w:left w:val="nil"/>
              <w:bottom w:val="nil"/>
              <w:right w:val="nil"/>
            </w:tcBorders>
          </w:tcPr>
          <w:p w14:paraId="5FC192DE"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02C44E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(0.224)</w:t>
            </w:r>
          </w:p>
        </w:tc>
        <w:tc>
          <w:tcPr>
            <w:tcW w:w="1296" w:type="dxa"/>
            <w:tcBorders>
              <w:top w:val="nil"/>
              <w:left w:val="nil"/>
              <w:bottom w:val="nil"/>
              <w:right w:val="nil"/>
            </w:tcBorders>
          </w:tcPr>
          <w:p w14:paraId="5D5B8411"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440" w:type="dxa"/>
            <w:tcBorders>
              <w:top w:val="nil"/>
              <w:left w:val="nil"/>
              <w:bottom w:val="nil"/>
              <w:right w:val="nil"/>
            </w:tcBorders>
          </w:tcPr>
          <w:p w14:paraId="1AE6649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(6.862)</w:t>
            </w:r>
          </w:p>
        </w:tc>
        <w:tc>
          <w:tcPr>
            <w:tcW w:w="1440" w:type="dxa"/>
            <w:tcBorders>
              <w:top w:val="nil"/>
              <w:left w:val="nil"/>
              <w:bottom w:val="nil"/>
              <w:right w:val="nil"/>
            </w:tcBorders>
          </w:tcPr>
          <w:p w14:paraId="13AD6AE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r>
      <w:tr w:rsidR="007833BC" w14:paraId="6E0C40CE" w14:textId="77777777" w:rsidTr="00A66AE8">
        <w:tblPrEx>
          <w:tblCellMar>
            <w:top w:w="0" w:type="dxa"/>
            <w:bottom w:w="0" w:type="dxa"/>
          </w:tblCellMar>
        </w:tblPrEx>
        <w:trPr>
          <w:jc w:val="center"/>
        </w:trPr>
        <w:tc>
          <w:tcPr>
            <w:tcW w:w="1947" w:type="dxa"/>
            <w:tcBorders>
              <w:top w:val="nil"/>
              <w:left w:val="nil"/>
              <w:bottom w:val="nil"/>
              <w:right w:val="nil"/>
            </w:tcBorders>
          </w:tcPr>
          <w:p w14:paraId="05544A46"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296" w:type="dxa"/>
            <w:tcBorders>
              <w:top w:val="nil"/>
              <w:left w:val="nil"/>
              <w:bottom w:val="nil"/>
              <w:right w:val="nil"/>
            </w:tcBorders>
          </w:tcPr>
          <w:p w14:paraId="0DB2071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0.00445</w:t>
            </w:r>
          </w:p>
        </w:tc>
        <w:tc>
          <w:tcPr>
            <w:tcW w:w="1296" w:type="dxa"/>
            <w:tcBorders>
              <w:top w:val="nil"/>
              <w:left w:val="nil"/>
              <w:bottom w:val="nil"/>
              <w:right w:val="nil"/>
            </w:tcBorders>
          </w:tcPr>
          <w:p w14:paraId="01C5F46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-0.0184</w:t>
            </w:r>
          </w:p>
        </w:tc>
        <w:tc>
          <w:tcPr>
            <w:tcW w:w="1440" w:type="dxa"/>
            <w:tcBorders>
              <w:top w:val="nil"/>
              <w:left w:val="nil"/>
              <w:bottom w:val="nil"/>
              <w:right w:val="nil"/>
            </w:tcBorders>
          </w:tcPr>
          <w:p w14:paraId="223D524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-6.224***</w:t>
            </w:r>
          </w:p>
        </w:tc>
        <w:tc>
          <w:tcPr>
            <w:tcW w:w="1440" w:type="dxa"/>
            <w:tcBorders>
              <w:top w:val="nil"/>
              <w:left w:val="nil"/>
              <w:bottom w:val="nil"/>
              <w:right w:val="nil"/>
            </w:tcBorders>
          </w:tcPr>
          <w:p w14:paraId="258B5A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r>
      <w:tr w:rsidR="007833BC" w14:paraId="03319BD0" w14:textId="77777777" w:rsidTr="00A66AE8">
        <w:tblPrEx>
          <w:tblCellMar>
            <w:top w:w="0" w:type="dxa"/>
            <w:bottom w:w="0" w:type="dxa"/>
          </w:tblCellMar>
        </w:tblPrEx>
        <w:trPr>
          <w:jc w:val="center"/>
        </w:trPr>
        <w:tc>
          <w:tcPr>
            <w:tcW w:w="1947" w:type="dxa"/>
            <w:tcBorders>
              <w:top w:val="nil"/>
              <w:left w:val="nil"/>
              <w:bottom w:val="nil"/>
              <w:right w:val="nil"/>
            </w:tcBorders>
          </w:tcPr>
          <w:p w14:paraId="671F02D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BBDC50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w:t>
            </w:r>
          </w:p>
        </w:tc>
        <w:tc>
          <w:tcPr>
            <w:tcW w:w="1296" w:type="dxa"/>
            <w:tcBorders>
              <w:top w:val="nil"/>
              <w:left w:val="nil"/>
              <w:bottom w:val="nil"/>
              <w:right w:val="nil"/>
            </w:tcBorders>
          </w:tcPr>
          <w:p w14:paraId="2A3BA6B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1440" w:type="dxa"/>
            <w:tcBorders>
              <w:top w:val="nil"/>
              <w:left w:val="nil"/>
              <w:bottom w:val="nil"/>
              <w:right w:val="nil"/>
            </w:tcBorders>
          </w:tcPr>
          <w:p w14:paraId="4D77447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(0.585)</w:t>
            </w:r>
          </w:p>
        </w:tc>
        <w:tc>
          <w:tcPr>
            <w:tcW w:w="1440" w:type="dxa"/>
            <w:tcBorders>
              <w:top w:val="nil"/>
              <w:left w:val="nil"/>
              <w:bottom w:val="nil"/>
              <w:right w:val="nil"/>
            </w:tcBorders>
          </w:tcPr>
          <w:p w14:paraId="7389A95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r>
      <w:tr w:rsidR="007833BC" w14:paraId="53FEA889" w14:textId="77777777" w:rsidTr="00A66AE8">
        <w:tblPrEx>
          <w:tblCellMar>
            <w:top w:w="0" w:type="dxa"/>
            <w:bottom w:w="0" w:type="dxa"/>
          </w:tblCellMar>
        </w:tblPrEx>
        <w:trPr>
          <w:jc w:val="center"/>
        </w:trPr>
        <w:tc>
          <w:tcPr>
            <w:tcW w:w="1947" w:type="dxa"/>
            <w:tcBorders>
              <w:top w:val="nil"/>
              <w:left w:val="nil"/>
              <w:bottom w:val="nil"/>
              <w:right w:val="nil"/>
            </w:tcBorders>
          </w:tcPr>
          <w:p w14:paraId="2133392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296" w:type="dxa"/>
            <w:tcBorders>
              <w:top w:val="nil"/>
              <w:left w:val="nil"/>
              <w:bottom w:val="nil"/>
              <w:right w:val="nil"/>
            </w:tcBorders>
          </w:tcPr>
          <w:p w14:paraId="4523742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296" w:type="dxa"/>
            <w:tcBorders>
              <w:top w:val="nil"/>
              <w:left w:val="nil"/>
              <w:bottom w:val="nil"/>
              <w:right w:val="nil"/>
            </w:tcBorders>
          </w:tcPr>
          <w:p w14:paraId="7C2C638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440" w:type="dxa"/>
            <w:tcBorders>
              <w:top w:val="nil"/>
              <w:left w:val="nil"/>
              <w:bottom w:val="nil"/>
              <w:right w:val="nil"/>
            </w:tcBorders>
          </w:tcPr>
          <w:p w14:paraId="4DF3C81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76.05***</w:t>
            </w:r>
          </w:p>
        </w:tc>
        <w:tc>
          <w:tcPr>
            <w:tcW w:w="1440" w:type="dxa"/>
            <w:tcBorders>
              <w:top w:val="nil"/>
              <w:left w:val="nil"/>
              <w:bottom w:val="nil"/>
              <w:right w:val="nil"/>
            </w:tcBorders>
          </w:tcPr>
          <w:p w14:paraId="1C5069F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1.888***</w:t>
            </w:r>
          </w:p>
        </w:tc>
      </w:tr>
      <w:tr w:rsidR="007833BC" w14:paraId="60223E5E" w14:textId="77777777" w:rsidTr="00A66AE8">
        <w:tblPrEx>
          <w:tblCellMar>
            <w:top w:w="0" w:type="dxa"/>
            <w:bottom w:w="0" w:type="dxa"/>
          </w:tblCellMar>
        </w:tblPrEx>
        <w:trPr>
          <w:jc w:val="center"/>
        </w:trPr>
        <w:tc>
          <w:tcPr>
            <w:tcW w:w="1947" w:type="dxa"/>
            <w:tcBorders>
              <w:top w:val="nil"/>
              <w:left w:val="nil"/>
              <w:bottom w:val="nil"/>
              <w:right w:val="nil"/>
            </w:tcBorders>
          </w:tcPr>
          <w:p w14:paraId="6B946E40"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8568F5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p>
        </w:tc>
        <w:tc>
          <w:tcPr>
            <w:tcW w:w="1296" w:type="dxa"/>
            <w:tcBorders>
              <w:top w:val="nil"/>
              <w:left w:val="nil"/>
              <w:bottom w:val="nil"/>
              <w:right w:val="nil"/>
            </w:tcBorders>
          </w:tcPr>
          <w:p w14:paraId="6BC5499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(0.263)</w:t>
            </w:r>
          </w:p>
        </w:tc>
        <w:tc>
          <w:tcPr>
            <w:tcW w:w="1440" w:type="dxa"/>
            <w:tcBorders>
              <w:top w:val="nil"/>
              <w:left w:val="nil"/>
              <w:bottom w:val="nil"/>
              <w:right w:val="nil"/>
            </w:tcBorders>
          </w:tcPr>
          <w:p w14:paraId="0AA4983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(7.647)</w:t>
            </w:r>
          </w:p>
        </w:tc>
        <w:tc>
          <w:tcPr>
            <w:tcW w:w="1440" w:type="dxa"/>
            <w:tcBorders>
              <w:top w:val="nil"/>
              <w:left w:val="nil"/>
              <w:bottom w:val="nil"/>
              <w:right w:val="nil"/>
            </w:tcBorders>
          </w:tcPr>
          <w:p w14:paraId="6770741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r>
      <w:tr w:rsidR="007833BC" w14:paraId="61B1E04E" w14:textId="77777777" w:rsidTr="00A66AE8">
        <w:tblPrEx>
          <w:tblCellMar>
            <w:top w:w="0" w:type="dxa"/>
            <w:bottom w:w="0" w:type="dxa"/>
          </w:tblCellMar>
        </w:tblPrEx>
        <w:trPr>
          <w:jc w:val="center"/>
        </w:trPr>
        <w:tc>
          <w:tcPr>
            <w:tcW w:w="1947" w:type="dxa"/>
            <w:tcBorders>
              <w:top w:val="nil"/>
              <w:left w:val="nil"/>
              <w:bottom w:val="nil"/>
              <w:right w:val="nil"/>
            </w:tcBorders>
          </w:tcPr>
          <w:p w14:paraId="1CBF75D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14:paraId="78187C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0.840***</w:t>
            </w:r>
          </w:p>
        </w:tc>
        <w:tc>
          <w:tcPr>
            <w:tcW w:w="1296" w:type="dxa"/>
            <w:tcBorders>
              <w:top w:val="nil"/>
              <w:left w:val="nil"/>
              <w:bottom w:val="nil"/>
              <w:right w:val="nil"/>
            </w:tcBorders>
          </w:tcPr>
          <w:p w14:paraId="5E7A25B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c>
          <w:tcPr>
            <w:tcW w:w="1440" w:type="dxa"/>
            <w:tcBorders>
              <w:top w:val="nil"/>
              <w:left w:val="nil"/>
              <w:bottom w:val="nil"/>
              <w:right w:val="nil"/>
            </w:tcBorders>
          </w:tcPr>
          <w:p w14:paraId="0F06913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39.45***</w:t>
            </w:r>
          </w:p>
        </w:tc>
        <w:tc>
          <w:tcPr>
            <w:tcW w:w="1440" w:type="dxa"/>
            <w:tcBorders>
              <w:top w:val="nil"/>
              <w:left w:val="nil"/>
              <w:bottom w:val="nil"/>
              <w:right w:val="nil"/>
            </w:tcBorders>
          </w:tcPr>
          <w:p w14:paraId="09FD9E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p>
        </w:tc>
      </w:tr>
      <w:tr w:rsidR="007833BC" w14:paraId="1F60EB5C" w14:textId="77777777" w:rsidTr="00A66AE8">
        <w:tblPrEx>
          <w:tblCellMar>
            <w:top w:w="0" w:type="dxa"/>
            <w:bottom w:w="0" w:type="dxa"/>
          </w:tblCellMar>
        </w:tblPrEx>
        <w:trPr>
          <w:jc w:val="center"/>
        </w:trPr>
        <w:tc>
          <w:tcPr>
            <w:tcW w:w="1947" w:type="dxa"/>
            <w:tcBorders>
              <w:top w:val="nil"/>
              <w:left w:val="nil"/>
              <w:bottom w:val="nil"/>
              <w:right w:val="nil"/>
            </w:tcBorders>
          </w:tcPr>
          <w:p w14:paraId="7FF6EDD8"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F0F6BA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296" w:type="dxa"/>
            <w:tcBorders>
              <w:top w:val="nil"/>
              <w:left w:val="nil"/>
              <w:bottom w:val="nil"/>
              <w:right w:val="nil"/>
            </w:tcBorders>
          </w:tcPr>
          <w:p w14:paraId="4DA2E7E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1440" w:type="dxa"/>
            <w:tcBorders>
              <w:top w:val="nil"/>
              <w:left w:val="nil"/>
              <w:bottom w:val="nil"/>
              <w:right w:val="nil"/>
            </w:tcBorders>
          </w:tcPr>
          <w:p w14:paraId="7DA8304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(0.466)</w:t>
            </w:r>
          </w:p>
        </w:tc>
        <w:tc>
          <w:tcPr>
            <w:tcW w:w="1440" w:type="dxa"/>
            <w:tcBorders>
              <w:top w:val="nil"/>
              <w:left w:val="nil"/>
              <w:bottom w:val="nil"/>
              <w:right w:val="nil"/>
            </w:tcBorders>
          </w:tcPr>
          <w:p w14:paraId="38513B6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(0.0118)</w:t>
            </w:r>
          </w:p>
        </w:tc>
      </w:tr>
      <w:tr w:rsidR="007833BC" w14:paraId="661963CF" w14:textId="77777777" w:rsidTr="00A66AE8">
        <w:tblPrEx>
          <w:tblCellMar>
            <w:top w:w="0" w:type="dxa"/>
            <w:bottom w:w="0" w:type="dxa"/>
          </w:tblCellMar>
        </w:tblPrEx>
        <w:trPr>
          <w:jc w:val="center"/>
        </w:trPr>
        <w:tc>
          <w:tcPr>
            <w:tcW w:w="1947" w:type="dxa"/>
            <w:tcBorders>
              <w:top w:val="nil"/>
              <w:left w:val="nil"/>
              <w:bottom w:val="nil"/>
              <w:right w:val="nil"/>
            </w:tcBorders>
          </w:tcPr>
          <w:p w14:paraId="6431F57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BA20C2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42B80F2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A2B0C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087000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0157FA95" w14:textId="77777777" w:rsidTr="00A66AE8">
        <w:tblPrEx>
          <w:tblCellMar>
            <w:top w:w="0" w:type="dxa"/>
            <w:bottom w:w="0" w:type="dxa"/>
          </w:tblCellMar>
        </w:tblPrEx>
        <w:trPr>
          <w:jc w:val="center"/>
        </w:trPr>
        <w:tc>
          <w:tcPr>
            <w:tcW w:w="1947" w:type="dxa"/>
            <w:tcBorders>
              <w:top w:val="nil"/>
              <w:left w:val="nil"/>
              <w:bottom w:val="nil"/>
              <w:right w:val="nil"/>
            </w:tcBorders>
          </w:tcPr>
          <w:p w14:paraId="7716F6C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470636C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96" w:type="dxa"/>
            <w:tcBorders>
              <w:top w:val="nil"/>
              <w:left w:val="nil"/>
              <w:bottom w:val="nil"/>
              <w:right w:val="nil"/>
            </w:tcBorders>
          </w:tcPr>
          <w:p w14:paraId="5470BF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045D024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7F2D210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7833BC" w14:paraId="2D93641C" w14:textId="77777777" w:rsidTr="00A66AE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2734EA1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14:paraId="3405448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single" w:sz="6" w:space="0" w:color="auto"/>
              <w:right w:val="nil"/>
            </w:tcBorders>
          </w:tcPr>
          <w:p w14:paraId="4922E2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440" w:type="dxa"/>
            <w:tcBorders>
              <w:top w:val="nil"/>
              <w:left w:val="nil"/>
              <w:bottom w:val="single" w:sz="6" w:space="0" w:color="auto"/>
              <w:right w:val="nil"/>
            </w:tcBorders>
          </w:tcPr>
          <w:p w14:paraId="5A45BC6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440" w:type="dxa"/>
            <w:tcBorders>
              <w:top w:val="nil"/>
              <w:left w:val="nil"/>
              <w:bottom w:val="single" w:sz="6" w:space="0" w:color="auto"/>
              <w:right w:val="nil"/>
            </w:tcBorders>
          </w:tcPr>
          <w:p w14:paraId="4058E69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r>
    </w:tbl>
    <w:p w14:paraId="0A744890"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2A106D3E"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7764C38" w14:textId="41BB4A95" w:rsidR="00D94F69" w:rsidRDefault="00C67A61"/>
    <w:p w14:paraId="1D5591A6" w14:textId="58D006E3" w:rsidR="00AE6E4E" w:rsidRDefault="00755DDE" w:rsidP="00AE6E4E">
      <w:pPr>
        <w:ind w:firstLine="720"/>
      </w:pPr>
      <w:r>
        <w:t xml:space="preserve">The coefficient for DUI is significant in 2 of the 4 models, the ones with age and accident indicator as the dependent variables. This means that the indicators for white and male are covariate balanced, and the </w:t>
      </w:r>
      <w:r w:rsidR="00ED272D">
        <w:t>age and accident indicator variables are not covariate balanced. This is different than Hansen’s findings, which showed that all four of these were covariate balanced. I’m not exactly sure why there’s a difference, but one possibility is that this replication was not done with the same data, thus differences like this could occur.</w:t>
      </w:r>
      <w:r w:rsidR="00AE6E4E">
        <w:t xml:space="preserve"> Figures 2A and 2B are graphical representations of their potential discontinuity at the DUI threshold. </w:t>
      </w:r>
      <w:proofErr w:type="gramStart"/>
      <w:r w:rsidR="00AE6E4E">
        <w:t>All of</w:t>
      </w:r>
      <w:proofErr w:type="gramEnd"/>
      <w:r w:rsidR="00AE6E4E">
        <w:t xml:space="preserve"> the fitted lines were generated using data where the BAC level was less than 0.20, the level than Hansen used in his version of these graphs. For this exercise, there are two different fitted lines for each control variable: Figure 2A shows the linear fit models and figure 2B shows the quadratic fit models.</w:t>
      </w:r>
    </w:p>
    <w:p w14:paraId="64216794" w14:textId="559286CF" w:rsidR="00AE6E4E" w:rsidRDefault="00AE6E4E">
      <w:pPr>
        <w:rPr>
          <w:b/>
          <w:bCs/>
        </w:rPr>
      </w:pPr>
    </w:p>
    <w:p w14:paraId="4D9EEE47" w14:textId="501E5FEE" w:rsidR="00AE6E4E" w:rsidRDefault="00AE6E4E">
      <w:pPr>
        <w:rPr>
          <w:b/>
          <w:bCs/>
        </w:rPr>
      </w:pPr>
    </w:p>
    <w:p w14:paraId="2FD96253" w14:textId="77777777" w:rsidR="00AE6E4E" w:rsidRDefault="00AE6E4E">
      <w:pPr>
        <w:rPr>
          <w:b/>
          <w:bCs/>
        </w:rPr>
      </w:pPr>
    </w:p>
    <w:p w14:paraId="5D91835D" w14:textId="77777777" w:rsidR="00AE6E4E" w:rsidRDefault="00AE6E4E">
      <w:pPr>
        <w:rPr>
          <w:b/>
          <w:bCs/>
        </w:rPr>
      </w:pPr>
    </w:p>
    <w:p w14:paraId="04580DE7" w14:textId="0B342FB6" w:rsidR="00AE6E4E" w:rsidRDefault="006E2282">
      <w:pPr>
        <w:rPr>
          <w:b/>
          <w:bCs/>
        </w:rPr>
      </w:pPr>
      <w:r w:rsidRPr="00AE6E4E">
        <w:rPr>
          <w:b/>
          <w:bCs/>
          <w:noProof/>
        </w:rPr>
        <w:lastRenderedPageBreak/>
        <w:drawing>
          <wp:anchor distT="0" distB="0" distL="114300" distR="114300" simplePos="0" relativeHeight="251664384" behindDoc="0" locked="0" layoutInCell="1" allowOverlap="1" wp14:anchorId="313C0D51" wp14:editId="2A14281D">
            <wp:simplePos x="0" y="0"/>
            <wp:positionH relativeFrom="margin">
              <wp:posOffset>1013460</wp:posOffset>
            </wp:positionH>
            <wp:positionV relativeFrom="paragraph">
              <wp:posOffset>0</wp:posOffset>
            </wp:positionV>
            <wp:extent cx="3878580" cy="282130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282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CF8E1" w14:textId="3104FCA4" w:rsidR="00AE6E4E" w:rsidRDefault="00AE6E4E">
      <w:pPr>
        <w:rPr>
          <w:b/>
          <w:bCs/>
        </w:rPr>
      </w:pPr>
    </w:p>
    <w:p w14:paraId="3104C5CE" w14:textId="606BE4EA" w:rsidR="00AE6E4E" w:rsidRDefault="00AE6E4E">
      <w:pPr>
        <w:rPr>
          <w:b/>
          <w:bCs/>
        </w:rPr>
      </w:pPr>
    </w:p>
    <w:p w14:paraId="28BFAD5C" w14:textId="20C53A9D" w:rsidR="00ED272D" w:rsidRDefault="00ED272D">
      <w:pPr>
        <w:rPr>
          <w:b/>
          <w:bCs/>
        </w:rPr>
      </w:pPr>
    </w:p>
    <w:p w14:paraId="54411ED2" w14:textId="77777777" w:rsidR="004F17D3" w:rsidRDefault="004F17D3">
      <w:pPr>
        <w:rPr>
          <w:b/>
          <w:bCs/>
        </w:rPr>
      </w:pPr>
    </w:p>
    <w:p w14:paraId="29172D40" w14:textId="77777777" w:rsidR="004F17D3" w:rsidRDefault="004F17D3">
      <w:pPr>
        <w:rPr>
          <w:b/>
          <w:bCs/>
        </w:rPr>
      </w:pPr>
    </w:p>
    <w:p w14:paraId="371880AB" w14:textId="77777777" w:rsidR="004F17D3" w:rsidRDefault="004F17D3">
      <w:pPr>
        <w:rPr>
          <w:b/>
          <w:bCs/>
        </w:rPr>
      </w:pPr>
    </w:p>
    <w:p w14:paraId="078A9C49" w14:textId="77777777" w:rsidR="004F17D3" w:rsidRDefault="004F17D3">
      <w:pPr>
        <w:rPr>
          <w:b/>
          <w:bCs/>
        </w:rPr>
      </w:pPr>
    </w:p>
    <w:p w14:paraId="175B1993" w14:textId="77777777" w:rsidR="004F17D3" w:rsidRDefault="004F17D3">
      <w:pPr>
        <w:rPr>
          <w:b/>
          <w:bCs/>
        </w:rPr>
      </w:pPr>
    </w:p>
    <w:p w14:paraId="5E1BB422" w14:textId="77777777" w:rsidR="004F17D3" w:rsidRDefault="004F17D3">
      <w:pPr>
        <w:rPr>
          <w:b/>
          <w:bCs/>
        </w:rPr>
      </w:pPr>
    </w:p>
    <w:p w14:paraId="3ED01FF9" w14:textId="6C171F79" w:rsidR="004F17D3" w:rsidRDefault="006E2282">
      <w:pPr>
        <w:rPr>
          <w:b/>
          <w:bCs/>
        </w:rPr>
      </w:pPr>
      <w:r>
        <w:rPr>
          <w:noProof/>
        </w:rPr>
        <mc:AlternateContent>
          <mc:Choice Requires="wps">
            <w:drawing>
              <wp:anchor distT="0" distB="0" distL="114300" distR="114300" simplePos="0" relativeHeight="251666432" behindDoc="0" locked="0" layoutInCell="1" allowOverlap="1" wp14:anchorId="6295CC1B" wp14:editId="4E1F544D">
                <wp:simplePos x="0" y="0"/>
                <wp:positionH relativeFrom="margin">
                  <wp:align>center</wp:align>
                </wp:positionH>
                <wp:positionV relativeFrom="paragraph">
                  <wp:posOffset>19685</wp:posOffset>
                </wp:positionV>
                <wp:extent cx="4052570" cy="635"/>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961A55B" w14:textId="7B24008F" w:rsidR="000A270D" w:rsidRPr="00BD7899" w:rsidRDefault="000A270D" w:rsidP="000A270D">
                            <w:pPr>
                              <w:pStyle w:val="Caption"/>
                              <w:rPr>
                                <w:b/>
                                <w:bCs/>
                                <w:noProof/>
                              </w:rPr>
                            </w:pPr>
                            <w:r>
                              <w:t>Figure 2A: BAC and Characteristics for Linear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5CC1B" id="Text Box 5" o:spid="_x0000_s1028" type="#_x0000_t202" style="position:absolute;margin-left:0;margin-top:1.55pt;width:319.1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" stroked="f">
                <v:textbox style="mso-fit-shape-to-text:t" inset="0,0,0,0">
                  <w:txbxContent>
                    <w:p w14:paraId="0961A55B" w14:textId="7B24008F" w:rsidR="000A270D" w:rsidRPr="00BD7899" w:rsidRDefault="000A270D" w:rsidP="000A270D">
                      <w:pPr>
                        <w:pStyle w:val="Caption"/>
                        <w:rPr>
                          <w:b/>
                          <w:bCs/>
                          <w:noProof/>
                        </w:rPr>
                      </w:pPr>
                      <w:r>
                        <w:t>Figure 2A: BAC and Characteristics for Linear Fit Models</w:t>
                      </w:r>
                    </w:p>
                  </w:txbxContent>
                </v:textbox>
                <w10:wrap type="square" anchorx="margin"/>
              </v:shape>
            </w:pict>
          </mc:Fallback>
        </mc:AlternateContent>
      </w:r>
    </w:p>
    <w:p w14:paraId="06745E52" w14:textId="28DA39A6" w:rsidR="004F17D3" w:rsidRDefault="006E2282">
      <w:pPr>
        <w:rPr>
          <w:b/>
          <w:bCs/>
        </w:rPr>
      </w:pPr>
      <w:r w:rsidRPr="00AE6E4E">
        <w:rPr>
          <w:b/>
          <w:bCs/>
          <w:noProof/>
        </w:rPr>
        <w:drawing>
          <wp:anchor distT="0" distB="0" distL="114300" distR="114300" simplePos="0" relativeHeight="251663360" behindDoc="0" locked="0" layoutInCell="1" allowOverlap="1" wp14:anchorId="6DD86D84" wp14:editId="6A7DA3BF">
            <wp:simplePos x="0" y="0"/>
            <wp:positionH relativeFrom="margin">
              <wp:align>center</wp:align>
            </wp:positionH>
            <wp:positionV relativeFrom="paragraph">
              <wp:posOffset>5080</wp:posOffset>
            </wp:positionV>
            <wp:extent cx="3825240" cy="27813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524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2E4F1" w14:textId="5CF47285" w:rsidR="004F17D3" w:rsidRDefault="004F17D3">
      <w:pPr>
        <w:rPr>
          <w:b/>
          <w:bCs/>
        </w:rPr>
      </w:pPr>
    </w:p>
    <w:p w14:paraId="327F8BF7" w14:textId="6C2EA5C0" w:rsidR="004F17D3" w:rsidRDefault="004F17D3">
      <w:pPr>
        <w:rPr>
          <w:b/>
          <w:bCs/>
        </w:rPr>
      </w:pPr>
    </w:p>
    <w:p w14:paraId="689495EA" w14:textId="530662FB" w:rsidR="004F17D3" w:rsidRDefault="004F17D3">
      <w:pPr>
        <w:rPr>
          <w:b/>
          <w:bCs/>
        </w:rPr>
      </w:pPr>
    </w:p>
    <w:p w14:paraId="15E9683E" w14:textId="51A36FC5" w:rsidR="004F17D3" w:rsidRDefault="004F17D3">
      <w:pPr>
        <w:rPr>
          <w:b/>
          <w:bCs/>
        </w:rPr>
      </w:pPr>
    </w:p>
    <w:p w14:paraId="316C8557" w14:textId="77777777" w:rsidR="004F17D3" w:rsidRDefault="004F17D3">
      <w:pPr>
        <w:rPr>
          <w:b/>
          <w:bCs/>
        </w:rPr>
      </w:pPr>
    </w:p>
    <w:p w14:paraId="6E5E3BF8" w14:textId="77777777" w:rsidR="004F17D3" w:rsidRDefault="004F17D3">
      <w:pPr>
        <w:rPr>
          <w:b/>
          <w:bCs/>
        </w:rPr>
      </w:pPr>
    </w:p>
    <w:p w14:paraId="2AC2E542" w14:textId="77777777" w:rsidR="004F17D3" w:rsidRDefault="004F17D3">
      <w:pPr>
        <w:rPr>
          <w:b/>
          <w:bCs/>
        </w:rPr>
      </w:pPr>
    </w:p>
    <w:p w14:paraId="20C7D9CD" w14:textId="77777777" w:rsidR="004F17D3" w:rsidRDefault="004F17D3">
      <w:pPr>
        <w:rPr>
          <w:b/>
          <w:bCs/>
        </w:rPr>
      </w:pPr>
    </w:p>
    <w:p w14:paraId="1F332B32" w14:textId="77777777" w:rsidR="004F17D3" w:rsidRDefault="004F17D3">
      <w:pPr>
        <w:rPr>
          <w:b/>
          <w:bCs/>
        </w:rPr>
      </w:pPr>
    </w:p>
    <w:p w14:paraId="696C11B2" w14:textId="69532423" w:rsidR="004F17D3" w:rsidRDefault="006E2282">
      <w:pPr>
        <w:rPr>
          <w:b/>
          <w:bCs/>
        </w:rPr>
      </w:pPr>
      <w:r>
        <w:rPr>
          <w:noProof/>
        </w:rPr>
        <mc:AlternateContent>
          <mc:Choice Requires="wps">
            <w:drawing>
              <wp:anchor distT="0" distB="0" distL="114300" distR="114300" simplePos="0" relativeHeight="251668480" behindDoc="0" locked="0" layoutInCell="1" allowOverlap="1" wp14:anchorId="42383A1D" wp14:editId="5E087E78">
                <wp:simplePos x="0" y="0"/>
                <wp:positionH relativeFrom="margin">
                  <wp:posOffset>1044575</wp:posOffset>
                </wp:positionH>
                <wp:positionV relativeFrom="paragraph">
                  <wp:posOffset>6350</wp:posOffset>
                </wp:positionV>
                <wp:extent cx="40227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22725" cy="635"/>
                        </a:xfrm>
                        <a:prstGeom prst="rect">
                          <a:avLst/>
                        </a:prstGeom>
                        <a:solidFill>
                          <a:prstClr val="white"/>
                        </a:solidFill>
                        <a:ln>
                          <a:noFill/>
                        </a:ln>
                      </wps:spPr>
                      <wps:txbx>
                        <w:txbxContent>
                          <w:p w14:paraId="5445FC82" w14:textId="56DB189E" w:rsidR="000A270D" w:rsidRPr="00A964E8" w:rsidRDefault="000A270D" w:rsidP="000A270D">
                            <w:pPr>
                              <w:pStyle w:val="Caption"/>
                              <w:rPr>
                                <w:b/>
                                <w:bCs/>
                                <w:noProof/>
                              </w:rPr>
                            </w:pPr>
                            <w:r>
                              <w:t xml:space="preserve">Figure </w:t>
                            </w:r>
                            <w:fldSimple w:instr=" SEQ Figure \* ARABIC ">
                              <w:r w:rsidR="002638AD">
                                <w:rPr>
                                  <w:noProof/>
                                </w:rPr>
                                <w:t>2</w:t>
                              </w:r>
                            </w:fldSimple>
                            <w:r>
                              <w:t>B: BAC and Characteristics for Quadratic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83A1D" id="Text Box 6" o:spid="_x0000_s1029" type="#_x0000_t202" style="position:absolute;margin-left:82.25pt;margin-top:.5pt;width:316.7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XjLgIAAGQ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" stroked="f">
                <v:textbox style="mso-fit-shape-to-text:t" inset="0,0,0,0">
                  <w:txbxContent>
                    <w:p w14:paraId="5445FC82" w14:textId="56DB189E" w:rsidR="000A270D" w:rsidRPr="00A964E8" w:rsidRDefault="000A270D" w:rsidP="000A270D">
                      <w:pPr>
                        <w:pStyle w:val="Caption"/>
                        <w:rPr>
                          <w:b/>
                          <w:bCs/>
                          <w:noProof/>
                        </w:rPr>
                      </w:pPr>
                      <w:r>
                        <w:t xml:space="preserve">Figure </w:t>
                      </w:r>
                      <w:fldSimple w:instr=" SEQ Figure \* ARABIC ">
                        <w:r w:rsidR="002638AD">
                          <w:rPr>
                            <w:noProof/>
                          </w:rPr>
                          <w:t>2</w:t>
                        </w:r>
                      </w:fldSimple>
                      <w:r>
                        <w:t>B: BAC and Characteristics for Quadratic Fit Models</w:t>
                      </w:r>
                    </w:p>
                  </w:txbxContent>
                </v:textbox>
                <w10:wrap type="square" anchorx="margin"/>
              </v:shape>
            </w:pict>
          </mc:Fallback>
        </mc:AlternateContent>
      </w:r>
    </w:p>
    <w:p w14:paraId="779BFCA5" w14:textId="40602C61" w:rsidR="00ED272D" w:rsidRDefault="004F17D3">
      <w:r>
        <w:t xml:space="preserve">In comparing Figure 2A to Hansen’s figures in his study, the slopes are all fairly </w:t>
      </w:r>
      <w:proofErr w:type="gramStart"/>
      <w:r>
        <w:t>similar</w:t>
      </w:r>
      <w:r w:rsidR="00E41316">
        <w:t xml:space="preserve"> to</w:t>
      </w:r>
      <w:proofErr w:type="gramEnd"/>
      <w:r w:rsidR="00E41316">
        <w:t xml:space="preserve"> what Hansen found. Even though Hansen ended up with all of his </w:t>
      </w:r>
      <w:proofErr w:type="gramStart"/>
      <w:r w:rsidR="00E41316">
        <w:t>variables</w:t>
      </w:r>
      <w:proofErr w:type="gramEnd"/>
      <w:r w:rsidR="00E41316">
        <w:t xml:space="preserve"> covariate balanced, a fact which was not replicated in this analysis, he did estimate a large slope difference for accidents and age at the threshold point, and little difference in slope for male and white. The more apparent differences in this analysis come in Figure 2B as the quadratic fit seems to show that all four of the variables are covariate balanced.</w:t>
      </w:r>
      <w:r w:rsidR="006E2282">
        <w:t xml:space="preserve"> Hansen did not do a quadratic model to check for covariate balance so no direct comparison could be made, but it should be noted that using the quadratic form of BAC made obvious improvements over the linear fit.</w:t>
      </w:r>
    </w:p>
    <w:p w14:paraId="44935AA8" w14:textId="6409BB91" w:rsidR="006E2282" w:rsidRDefault="006E2282"/>
    <w:p w14:paraId="4FBC4F86" w14:textId="5D9E03FA" w:rsidR="006E2282" w:rsidRDefault="006E2282">
      <w:pPr>
        <w:rPr>
          <w:b/>
          <w:bCs/>
        </w:rPr>
      </w:pPr>
      <w:r>
        <w:rPr>
          <w:b/>
          <w:bCs/>
        </w:rPr>
        <w:lastRenderedPageBreak/>
        <w:t>Results</w:t>
      </w:r>
    </w:p>
    <w:p w14:paraId="120B6BDC" w14:textId="6E07F966" w:rsidR="00C17B4C" w:rsidRDefault="00C17B4C">
      <w:r>
        <w:t>For this replication, there will be two panels for the regression discontinuity design: One for BAC levels between 0.3 and 0.13</w:t>
      </w:r>
      <w:r w:rsidR="00DA2928">
        <w:t xml:space="preserve"> (Panel A)</w:t>
      </w:r>
      <w:r>
        <w:t xml:space="preserve"> and the other for BAC levels between 0.055 and 0.105</w:t>
      </w:r>
      <w:r w:rsidR="00DA2928">
        <w:t xml:space="preserve"> (Panel B)</w:t>
      </w:r>
      <w:r>
        <w:t>. Hansen used panels with differing bandwidths in order to compare results for people close to the threshold with people that might be further away from it. Table 3 displays the regression discontinuity results.</w:t>
      </w:r>
    </w:p>
    <w:p w14:paraId="1A2F0507" w14:textId="222F8239" w:rsidR="00C17B4C" w:rsidRDefault="00DA2928"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C17B4C">
        <w:rPr>
          <w:rFonts w:ascii="Times New Roman" w:hAnsi="Times New Roman" w:cs="Times New Roman"/>
          <w:sz w:val="24"/>
          <w:szCs w:val="24"/>
        </w:rPr>
        <w:t xml:space="preserve"> 3</w:t>
      </w:r>
      <w:r>
        <w:rPr>
          <w:rFonts w:ascii="Times New Roman" w:hAnsi="Times New Roman" w:cs="Times New Roman"/>
          <w:sz w:val="24"/>
          <w:szCs w:val="24"/>
        </w:rPr>
        <w:t xml:space="preserve"> – Panel A </w:t>
      </w:r>
      <w:r w:rsidR="00C17B4C">
        <w:rPr>
          <w:rFonts w:ascii="Times New Roman" w:hAnsi="Times New Roman" w:cs="Times New Roman"/>
          <w:sz w:val="24"/>
          <w:szCs w:val="24"/>
        </w:rPr>
        <w:t xml:space="preserve">Regression Discontinuity Estimates for the Effect of Exceeding </w:t>
      </w:r>
      <w:r>
        <w:rPr>
          <w:rFonts w:ascii="Times New Roman" w:hAnsi="Times New Roman" w:cs="Times New Roman"/>
          <w:sz w:val="24"/>
          <w:szCs w:val="24"/>
        </w:rPr>
        <w:t xml:space="preserve">                   </w:t>
      </w:r>
      <w:r w:rsidR="00C17B4C">
        <w:rPr>
          <w:rFonts w:ascii="Times New Roman" w:hAnsi="Times New Roman" w:cs="Times New Roman"/>
          <w:sz w:val="24"/>
          <w:szCs w:val="24"/>
        </w:rPr>
        <w:t>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C17B4C" w14:paraId="0A8EC87F" w14:textId="77777777" w:rsidTr="00A66AE8">
        <w:tblPrEx>
          <w:tblCellMar>
            <w:top w:w="0" w:type="dxa"/>
            <w:bottom w:w="0" w:type="dxa"/>
          </w:tblCellMar>
        </w:tblPrEx>
        <w:trPr>
          <w:jc w:val="center"/>
        </w:trPr>
        <w:tc>
          <w:tcPr>
            <w:tcW w:w="1947" w:type="dxa"/>
            <w:tcBorders>
              <w:top w:val="single" w:sz="6" w:space="0" w:color="auto"/>
              <w:left w:val="nil"/>
              <w:bottom w:val="nil"/>
              <w:right w:val="nil"/>
            </w:tcBorders>
          </w:tcPr>
          <w:p w14:paraId="18E0A5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7D419AC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58DC449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5417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17B4C" w14:paraId="69E44F7C" w14:textId="77777777" w:rsidTr="00A66AE8">
        <w:tblPrEx>
          <w:tblCellMar>
            <w:top w:w="0" w:type="dxa"/>
            <w:bottom w:w="0" w:type="dxa"/>
          </w:tblCellMar>
        </w:tblPrEx>
        <w:trPr>
          <w:jc w:val="center"/>
        </w:trPr>
        <w:tc>
          <w:tcPr>
            <w:tcW w:w="1947" w:type="dxa"/>
            <w:tcBorders>
              <w:top w:val="nil"/>
              <w:left w:val="nil"/>
              <w:bottom w:val="single" w:sz="6" w:space="0" w:color="auto"/>
              <w:right w:val="nil"/>
            </w:tcBorders>
          </w:tcPr>
          <w:p w14:paraId="22AE6E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18D9BC9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7423E3F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1FED33A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C17B4C" w14:paraId="4441D096" w14:textId="77777777" w:rsidTr="00A66AE8">
        <w:tblPrEx>
          <w:tblCellMar>
            <w:top w:w="0" w:type="dxa"/>
            <w:bottom w:w="0" w:type="dxa"/>
          </w:tblCellMar>
        </w:tblPrEx>
        <w:trPr>
          <w:jc w:val="center"/>
        </w:trPr>
        <w:tc>
          <w:tcPr>
            <w:tcW w:w="1947" w:type="dxa"/>
            <w:tcBorders>
              <w:top w:val="nil"/>
              <w:left w:val="nil"/>
              <w:bottom w:val="nil"/>
              <w:right w:val="nil"/>
            </w:tcBorders>
          </w:tcPr>
          <w:p w14:paraId="76CA278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45A697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B8BC4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C109C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69653D18" w14:textId="77777777" w:rsidTr="00A66AE8">
        <w:tblPrEx>
          <w:tblCellMar>
            <w:top w:w="0" w:type="dxa"/>
            <w:bottom w:w="0" w:type="dxa"/>
          </w:tblCellMar>
        </w:tblPrEx>
        <w:trPr>
          <w:jc w:val="center"/>
        </w:trPr>
        <w:tc>
          <w:tcPr>
            <w:tcW w:w="1947" w:type="dxa"/>
            <w:tcBorders>
              <w:top w:val="nil"/>
              <w:left w:val="nil"/>
              <w:bottom w:val="nil"/>
              <w:right w:val="nil"/>
            </w:tcBorders>
          </w:tcPr>
          <w:p w14:paraId="2BEBF2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15BCEA5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-0.0271***</w:t>
            </w:r>
          </w:p>
        </w:tc>
        <w:tc>
          <w:tcPr>
            <w:tcW w:w="1872" w:type="dxa"/>
            <w:tcBorders>
              <w:top w:val="nil"/>
              <w:left w:val="nil"/>
              <w:bottom w:val="nil"/>
              <w:right w:val="nil"/>
            </w:tcBorders>
          </w:tcPr>
          <w:p w14:paraId="0B77EE2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-0.0576***</w:t>
            </w:r>
          </w:p>
        </w:tc>
        <w:tc>
          <w:tcPr>
            <w:tcW w:w="1872" w:type="dxa"/>
            <w:tcBorders>
              <w:top w:val="nil"/>
              <w:left w:val="nil"/>
              <w:bottom w:val="nil"/>
              <w:right w:val="nil"/>
            </w:tcBorders>
          </w:tcPr>
          <w:p w14:paraId="12F8AF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r>
      <w:tr w:rsidR="00C17B4C" w14:paraId="5DD4A714" w14:textId="77777777" w:rsidTr="00A66AE8">
        <w:tblPrEx>
          <w:tblCellMar>
            <w:top w:w="0" w:type="dxa"/>
            <w:bottom w:w="0" w:type="dxa"/>
          </w:tblCellMar>
        </w:tblPrEx>
        <w:trPr>
          <w:jc w:val="center"/>
        </w:trPr>
        <w:tc>
          <w:tcPr>
            <w:tcW w:w="1947" w:type="dxa"/>
            <w:tcBorders>
              <w:top w:val="nil"/>
              <w:left w:val="nil"/>
              <w:bottom w:val="nil"/>
              <w:right w:val="nil"/>
            </w:tcBorders>
          </w:tcPr>
          <w:p w14:paraId="6BE5A333"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3B2C16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(0.00403)</w:t>
            </w:r>
          </w:p>
        </w:tc>
        <w:tc>
          <w:tcPr>
            <w:tcW w:w="1872" w:type="dxa"/>
            <w:tcBorders>
              <w:top w:val="nil"/>
              <w:left w:val="nil"/>
              <w:bottom w:val="nil"/>
              <w:right w:val="nil"/>
            </w:tcBorders>
          </w:tcPr>
          <w:p w14:paraId="5BB373F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872" w:type="dxa"/>
            <w:tcBorders>
              <w:top w:val="nil"/>
              <w:left w:val="nil"/>
              <w:bottom w:val="nil"/>
              <w:right w:val="nil"/>
            </w:tcBorders>
          </w:tcPr>
          <w:p w14:paraId="0E75F21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(0.0843)</w:t>
            </w:r>
          </w:p>
        </w:tc>
      </w:tr>
      <w:tr w:rsidR="00C17B4C" w14:paraId="2C90A9FE" w14:textId="77777777" w:rsidTr="00A66AE8">
        <w:tblPrEx>
          <w:tblCellMar>
            <w:top w:w="0" w:type="dxa"/>
            <w:bottom w:w="0" w:type="dxa"/>
          </w:tblCellMar>
        </w:tblPrEx>
        <w:trPr>
          <w:jc w:val="center"/>
        </w:trPr>
        <w:tc>
          <w:tcPr>
            <w:tcW w:w="1947" w:type="dxa"/>
            <w:tcBorders>
              <w:top w:val="nil"/>
              <w:left w:val="nil"/>
              <w:bottom w:val="nil"/>
              <w:right w:val="nil"/>
            </w:tcBorders>
          </w:tcPr>
          <w:p w14:paraId="421AA4D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1332F8F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872" w:type="dxa"/>
            <w:tcBorders>
              <w:top w:val="nil"/>
              <w:left w:val="nil"/>
              <w:bottom w:val="nil"/>
              <w:right w:val="nil"/>
            </w:tcBorders>
          </w:tcPr>
          <w:p w14:paraId="2585F74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872" w:type="dxa"/>
            <w:tcBorders>
              <w:top w:val="nil"/>
              <w:left w:val="nil"/>
              <w:bottom w:val="nil"/>
              <w:right w:val="nil"/>
            </w:tcBorders>
          </w:tcPr>
          <w:p w14:paraId="1F6CD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2.943*</w:t>
            </w:r>
          </w:p>
        </w:tc>
      </w:tr>
      <w:tr w:rsidR="00C17B4C" w14:paraId="2E20C990" w14:textId="77777777" w:rsidTr="00A66AE8">
        <w:tblPrEx>
          <w:tblCellMar>
            <w:top w:w="0" w:type="dxa"/>
            <w:bottom w:w="0" w:type="dxa"/>
          </w:tblCellMar>
        </w:tblPrEx>
        <w:trPr>
          <w:jc w:val="center"/>
        </w:trPr>
        <w:tc>
          <w:tcPr>
            <w:tcW w:w="1947" w:type="dxa"/>
            <w:tcBorders>
              <w:top w:val="nil"/>
              <w:left w:val="nil"/>
              <w:bottom w:val="nil"/>
              <w:right w:val="nil"/>
            </w:tcBorders>
          </w:tcPr>
          <w:p w14:paraId="44D64C1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32E26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(0.0748)</w:t>
            </w:r>
          </w:p>
        </w:tc>
        <w:tc>
          <w:tcPr>
            <w:tcW w:w="1872" w:type="dxa"/>
            <w:tcBorders>
              <w:top w:val="nil"/>
              <w:left w:val="nil"/>
              <w:bottom w:val="nil"/>
              <w:right w:val="nil"/>
            </w:tcBorders>
          </w:tcPr>
          <w:p w14:paraId="7723880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872" w:type="dxa"/>
            <w:tcBorders>
              <w:top w:val="nil"/>
              <w:left w:val="nil"/>
              <w:bottom w:val="nil"/>
              <w:right w:val="nil"/>
            </w:tcBorders>
          </w:tcPr>
          <w:p w14:paraId="2925E72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(1.638)</w:t>
            </w:r>
          </w:p>
        </w:tc>
      </w:tr>
      <w:tr w:rsidR="00C17B4C" w14:paraId="63E3FD9F" w14:textId="77777777" w:rsidTr="00A66AE8">
        <w:tblPrEx>
          <w:tblCellMar>
            <w:top w:w="0" w:type="dxa"/>
            <w:bottom w:w="0" w:type="dxa"/>
          </w:tblCellMar>
        </w:tblPrEx>
        <w:trPr>
          <w:jc w:val="center"/>
        </w:trPr>
        <w:tc>
          <w:tcPr>
            <w:tcW w:w="1947" w:type="dxa"/>
            <w:tcBorders>
              <w:top w:val="nil"/>
              <w:left w:val="nil"/>
              <w:bottom w:val="nil"/>
              <w:right w:val="nil"/>
            </w:tcBorders>
          </w:tcPr>
          <w:p w14:paraId="3AE1545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716E05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4E8C06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p>
        </w:tc>
        <w:tc>
          <w:tcPr>
            <w:tcW w:w="1872" w:type="dxa"/>
            <w:tcBorders>
              <w:top w:val="nil"/>
              <w:left w:val="nil"/>
              <w:bottom w:val="nil"/>
              <w:right w:val="nil"/>
            </w:tcBorders>
          </w:tcPr>
          <w:p w14:paraId="102B30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-4.276**</w:t>
            </w:r>
          </w:p>
        </w:tc>
      </w:tr>
      <w:tr w:rsidR="00C17B4C" w14:paraId="2DCACF82" w14:textId="77777777" w:rsidTr="00A66AE8">
        <w:tblPrEx>
          <w:tblCellMar>
            <w:top w:w="0" w:type="dxa"/>
            <w:bottom w:w="0" w:type="dxa"/>
          </w:tblCellMar>
        </w:tblPrEx>
        <w:trPr>
          <w:jc w:val="center"/>
        </w:trPr>
        <w:tc>
          <w:tcPr>
            <w:tcW w:w="1947" w:type="dxa"/>
            <w:tcBorders>
              <w:top w:val="nil"/>
              <w:left w:val="nil"/>
              <w:bottom w:val="nil"/>
              <w:right w:val="nil"/>
            </w:tcBorders>
          </w:tcPr>
          <w:p w14:paraId="3C859D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F217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E8EB7F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p>
        </w:tc>
        <w:tc>
          <w:tcPr>
            <w:tcW w:w="1872" w:type="dxa"/>
            <w:tcBorders>
              <w:top w:val="nil"/>
              <w:left w:val="nil"/>
              <w:bottom w:val="nil"/>
              <w:right w:val="nil"/>
            </w:tcBorders>
          </w:tcPr>
          <w:p w14:paraId="6433AEE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(2.112)</w:t>
            </w:r>
          </w:p>
        </w:tc>
      </w:tr>
      <w:tr w:rsidR="00C17B4C" w14:paraId="593CF0F6" w14:textId="77777777" w:rsidTr="00A66AE8">
        <w:tblPrEx>
          <w:tblCellMar>
            <w:top w:w="0" w:type="dxa"/>
            <w:bottom w:w="0" w:type="dxa"/>
          </w:tblCellMar>
        </w:tblPrEx>
        <w:trPr>
          <w:jc w:val="center"/>
        </w:trPr>
        <w:tc>
          <w:tcPr>
            <w:tcW w:w="1947" w:type="dxa"/>
            <w:tcBorders>
              <w:top w:val="nil"/>
              <w:left w:val="nil"/>
              <w:bottom w:val="nil"/>
              <w:right w:val="nil"/>
            </w:tcBorders>
          </w:tcPr>
          <w:p w14:paraId="5887690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5DD5BB6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B82B07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0FB977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-25.01*</w:t>
            </w:r>
          </w:p>
        </w:tc>
      </w:tr>
      <w:tr w:rsidR="00C17B4C" w14:paraId="22E8B5F9" w14:textId="77777777" w:rsidTr="00A66AE8">
        <w:tblPrEx>
          <w:tblCellMar>
            <w:top w:w="0" w:type="dxa"/>
            <w:bottom w:w="0" w:type="dxa"/>
          </w:tblCellMar>
        </w:tblPrEx>
        <w:trPr>
          <w:jc w:val="center"/>
        </w:trPr>
        <w:tc>
          <w:tcPr>
            <w:tcW w:w="1947" w:type="dxa"/>
            <w:tcBorders>
              <w:top w:val="nil"/>
              <w:left w:val="nil"/>
              <w:bottom w:val="nil"/>
              <w:right w:val="nil"/>
            </w:tcBorders>
          </w:tcPr>
          <w:p w14:paraId="11F4F53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D7035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CA900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A04BD8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(13.74)</w:t>
            </w:r>
          </w:p>
        </w:tc>
      </w:tr>
      <w:tr w:rsidR="00C17B4C" w14:paraId="3ED1BD32" w14:textId="77777777" w:rsidTr="00A66AE8">
        <w:tblPrEx>
          <w:tblCellMar>
            <w:top w:w="0" w:type="dxa"/>
            <w:bottom w:w="0" w:type="dxa"/>
          </w:tblCellMar>
        </w:tblPrEx>
        <w:trPr>
          <w:jc w:val="center"/>
        </w:trPr>
        <w:tc>
          <w:tcPr>
            <w:tcW w:w="1947" w:type="dxa"/>
            <w:tcBorders>
              <w:top w:val="nil"/>
              <w:left w:val="nil"/>
              <w:bottom w:val="nil"/>
              <w:right w:val="nil"/>
            </w:tcBorders>
          </w:tcPr>
          <w:p w14:paraId="5499CC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2B4FC90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EE0A42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B06615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33.09**</w:t>
            </w:r>
          </w:p>
        </w:tc>
      </w:tr>
      <w:tr w:rsidR="00C17B4C" w14:paraId="42924E30" w14:textId="77777777" w:rsidTr="00A66AE8">
        <w:tblPrEx>
          <w:tblCellMar>
            <w:top w:w="0" w:type="dxa"/>
            <w:bottom w:w="0" w:type="dxa"/>
          </w:tblCellMar>
        </w:tblPrEx>
        <w:trPr>
          <w:jc w:val="center"/>
        </w:trPr>
        <w:tc>
          <w:tcPr>
            <w:tcW w:w="1947" w:type="dxa"/>
            <w:tcBorders>
              <w:top w:val="nil"/>
              <w:left w:val="nil"/>
              <w:bottom w:val="nil"/>
              <w:right w:val="nil"/>
            </w:tcBorders>
          </w:tcPr>
          <w:p w14:paraId="0F53F89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375638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977BFE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3209F1E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(15.11)</w:t>
            </w:r>
          </w:p>
        </w:tc>
      </w:tr>
      <w:tr w:rsidR="00C17B4C" w14:paraId="62CF6D37" w14:textId="77777777" w:rsidTr="00A66AE8">
        <w:tblPrEx>
          <w:tblCellMar>
            <w:top w:w="0" w:type="dxa"/>
            <w:bottom w:w="0" w:type="dxa"/>
          </w:tblCellMar>
        </w:tblPrEx>
        <w:trPr>
          <w:jc w:val="center"/>
        </w:trPr>
        <w:tc>
          <w:tcPr>
            <w:tcW w:w="1947" w:type="dxa"/>
            <w:tcBorders>
              <w:top w:val="nil"/>
              <w:left w:val="nil"/>
              <w:bottom w:val="nil"/>
              <w:right w:val="nil"/>
            </w:tcBorders>
          </w:tcPr>
          <w:p w14:paraId="01CE596A"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6448E00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5AC7EA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426CCB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r>
      <w:tr w:rsidR="00C17B4C" w14:paraId="70AE8DD7" w14:textId="77777777" w:rsidTr="00A66AE8">
        <w:tblPrEx>
          <w:tblCellMar>
            <w:top w:w="0" w:type="dxa"/>
            <w:bottom w:w="0" w:type="dxa"/>
          </w:tblCellMar>
        </w:tblPrEx>
        <w:trPr>
          <w:jc w:val="center"/>
        </w:trPr>
        <w:tc>
          <w:tcPr>
            <w:tcW w:w="1947" w:type="dxa"/>
            <w:tcBorders>
              <w:top w:val="nil"/>
              <w:left w:val="nil"/>
              <w:bottom w:val="nil"/>
              <w:right w:val="nil"/>
            </w:tcBorders>
          </w:tcPr>
          <w:p w14:paraId="4A9DB2F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EE8963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5BD76A9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7220D59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r>
      <w:tr w:rsidR="00C17B4C" w14:paraId="38193F19" w14:textId="77777777" w:rsidTr="00A66AE8">
        <w:tblPrEx>
          <w:tblCellMar>
            <w:top w:w="0" w:type="dxa"/>
            <w:bottom w:w="0" w:type="dxa"/>
          </w:tblCellMar>
        </w:tblPrEx>
        <w:trPr>
          <w:jc w:val="center"/>
        </w:trPr>
        <w:tc>
          <w:tcPr>
            <w:tcW w:w="1947" w:type="dxa"/>
            <w:tcBorders>
              <w:top w:val="nil"/>
              <w:left w:val="nil"/>
              <w:bottom w:val="nil"/>
              <w:right w:val="nil"/>
            </w:tcBorders>
          </w:tcPr>
          <w:p w14:paraId="738473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3B57B1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c>
          <w:tcPr>
            <w:tcW w:w="1872" w:type="dxa"/>
            <w:tcBorders>
              <w:top w:val="nil"/>
              <w:left w:val="nil"/>
              <w:bottom w:val="nil"/>
              <w:right w:val="nil"/>
            </w:tcBorders>
          </w:tcPr>
          <w:p w14:paraId="2E39F35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0.0325***</w:t>
            </w:r>
          </w:p>
        </w:tc>
        <w:tc>
          <w:tcPr>
            <w:tcW w:w="1872" w:type="dxa"/>
            <w:tcBorders>
              <w:top w:val="nil"/>
              <w:left w:val="nil"/>
              <w:bottom w:val="nil"/>
              <w:right w:val="nil"/>
            </w:tcBorders>
          </w:tcPr>
          <w:p w14:paraId="00397A6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r>
      <w:tr w:rsidR="00C17B4C" w14:paraId="01D7D91F" w14:textId="77777777" w:rsidTr="00A66AE8">
        <w:tblPrEx>
          <w:tblCellMar>
            <w:top w:w="0" w:type="dxa"/>
            <w:bottom w:w="0" w:type="dxa"/>
          </w:tblCellMar>
        </w:tblPrEx>
        <w:trPr>
          <w:jc w:val="center"/>
        </w:trPr>
        <w:tc>
          <w:tcPr>
            <w:tcW w:w="1947" w:type="dxa"/>
            <w:tcBorders>
              <w:top w:val="nil"/>
              <w:left w:val="nil"/>
              <w:bottom w:val="nil"/>
              <w:right w:val="nil"/>
            </w:tcBorders>
          </w:tcPr>
          <w:p w14:paraId="3B9663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37C769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28DD61A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4FF840B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r>
      <w:tr w:rsidR="00C17B4C" w14:paraId="361B4EF8" w14:textId="77777777" w:rsidTr="00A66AE8">
        <w:tblPrEx>
          <w:tblCellMar>
            <w:top w:w="0" w:type="dxa"/>
            <w:bottom w:w="0" w:type="dxa"/>
          </w:tblCellMar>
        </w:tblPrEx>
        <w:trPr>
          <w:jc w:val="center"/>
        </w:trPr>
        <w:tc>
          <w:tcPr>
            <w:tcW w:w="1947" w:type="dxa"/>
            <w:tcBorders>
              <w:top w:val="nil"/>
              <w:left w:val="nil"/>
              <w:bottom w:val="nil"/>
              <w:right w:val="nil"/>
            </w:tcBorders>
          </w:tcPr>
          <w:p w14:paraId="50B11A8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35549E7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-0.000854***</w:t>
            </w:r>
          </w:p>
        </w:tc>
        <w:tc>
          <w:tcPr>
            <w:tcW w:w="1872" w:type="dxa"/>
            <w:tcBorders>
              <w:top w:val="nil"/>
              <w:left w:val="nil"/>
              <w:bottom w:val="nil"/>
              <w:right w:val="nil"/>
            </w:tcBorders>
          </w:tcPr>
          <w:p w14:paraId="0A4F324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c>
          <w:tcPr>
            <w:tcW w:w="1872" w:type="dxa"/>
            <w:tcBorders>
              <w:top w:val="nil"/>
              <w:left w:val="nil"/>
              <w:bottom w:val="nil"/>
              <w:right w:val="nil"/>
            </w:tcBorders>
          </w:tcPr>
          <w:p w14:paraId="1B480CA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r>
      <w:tr w:rsidR="00C17B4C" w14:paraId="49A8C7A6" w14:textId="77777777" w:rsidTr="00A66AE8">
        <w:tblPrEx>
          <w:tblCellMar>
            <w:top w:w="0" w:type="dxa"/>
            <w:bottom w:w="0" w:type="dxa"/>
          </w:tblCellMar>
        </w:tblPrEx>
        <w:trPr>
          <w:jc w:val="center"/>
        </w:trPr>
        <w:tc>
          <w:tcPr>
            <w:tcW w:w="1947" w:type="dxa"/>
            <w:tcBorders>
              <w:top w:val="nil"/>
              <w:left w:val="nil"/>
              <w:bottom w:val="nil"/>
              <w:right w:val="nil"/>
            </w:tcBorders>
          </w:tcPr>
          <w:p w14:paraId="50B15F2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F9D2E7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(8.49e-05)</w:t>
            </w:r>
          </w:p>
        </w:tc>
        <w:tc>
          <w:tcPr>
            <w:tcW w:w="1872" w:type="dxa"/>
            <w:tcBorders>
              <w:top w:val="nil"/>
              <w:left w:val="nil"/>
              <w:bottom w:val="nil"/>
              <w:right w:val="nil"/>
            </w:tcBorders>
          </w:tcPr>
          <w:p w14:paraId="0C0B90E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c>
          <w:tcPr>
            <w:tcW w:w="1872" w:type="dxa"/>
            <w:tcBorders>
              <w:top w:val="nil"/>
              <w:left w:val="nil"/>
              <w:bottom w:val="nil"/>
              <w:right w:val="nil"/>
            </w:tcBorders>
          </w:tcPr>
          <w:p w14:paraId="32C1A37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r>
      <w:tr w:rsidR="00C17B4C" w14:paraId="2605597E" w14:textId="77777777" w:rsidTr="00A66AE8">
        <w:tblPrEx>
          <w:tblCellMar>
            <w:top w:w="0" w:type="dxa"/>
            <w:bottom w:w="0" w:type="dxa"/>
          </w:tblCellMar>
        </w:tblPrEx>
        <w:trPr>
          <w:jc w:val="center"/>
        </w:trPr>
        <w:tc>
          <w:tcPr>
            <w:tcW w:w="1947" w:type="dxa"/>
            <w:tcBorders>
              <w:top w:val="nil"/>
              <w:left w:val="nil"/>
              <w:bottom w:val="nil"/>
              <w:right w:val="nil"/>
            </w:tcBorders>
          </w:tcPr>
          <w:p w14:paraId="6B0006B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7B0E8B6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0.00456</w:t>
            </w:r>
          </w:p>
        </w:tc>
        <w:tc>
          <w:tcPr>
            <w:tcW w:w="1872" w:type="dxa"/>
            <w:tcBorders>
              <w:top w:val="nil"/>
              <w:left w:val="nil"/>
              <w:bottom w:val="nil"/>
              <w:right w:val="nil"/>
            </w:tcBorders>
          </w:tcPr>
          <w:p w14:paraId="780697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0.00434</w:t>
            </w:r>
          </w:p>
        </w:tc>
        <w:tc>
          <w:tcPr>
            <w:tcW w:w="1872" w:type="dxa"/>
            <w:tcBorders>
              <w:top w:val="nil"/>
              <w:left w:val="nil"/>
              <w:bottom w:val="nil"/>
              <w:right w:val="nil"/>
            </w:tcBorders>
          </w:tcPr>
          <w:p w14:paraId="2FF6B18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0.00431</w:t>
            </w:r>
          </w:p>
        </w:tc>
      </w:tr>
      <w:tr w:rsidR="00C17B4C" w14:paraId="411845B6" w14:textId="77777777" w:rsidTr="00A66AE8">
        <w:tblPrEx>
          <w:tblCellMar>
            <w:top w:w="0" w:type="dxa"/>
            <w:bottom w:w="0" w:type="dxa"/>
          </w:tblCellMar>
        </w:tblPrEx>
        <w:trPr>
          <w:jc w:val="center"/>
        </w:trPr>
        <w:tc>
          <w:tcPr>
            <w:tcW w:w="1947" w:type="dxa"/>
            <w:tcBorders>
              <w:top w:val="nil"/>
              <w:left w:val="nil"/>
              <w:bottom w:val="nil"/>
              <w:right w:val="nil"/>
            </w:tcBorders>
          </w:tcPr>
          <w:p w14:paraId="3646FB42"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C21ED9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1CA39E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4BFCECE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r>
      <w:tr w:rsidR="00C17B4C" w14:paraId="167DE5B8" w14:textId="77777777" w:rsidTr="00A66AE8">
        <w:tblPrEx>
          <w:tblCellMar>
            <w:top w:w="0" w:type="dxa"/>
            <w:bottom w:w="0" w:type="dxa"/>
          </w:tblCellMar>
        </w:tblPrEx>
        <w:trPr>
          <w:jc w:val="center"/>
        </w:trPr>
        <w:tc>
          <w:tcPr>
            <w:tcW w:w="1947" w:type="dxa"/>
            <w:tcBorders>
              <w:top w:val="nil"/>
              <w:left w:val="nil"/>
              <w:bottom w:val="nil"/>
              <w:right w:val="nil"/>
            </w:tcBorders>
          </w:tcPr>
          <w:p w14:paraId="5B37260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6DBA4B8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-0.00268***</w:t>
            </w:r>
          </w:p>
        </w:tc>
        <w:tc>
          <w:tcPr>
            <w:tcW w:w="1872" w:type="dxa"/>
            <w:tcBorders>
              <w:top w:val="nil"/>
              <w:left w:val="nil"/>
              <w:bottom w:val="nil"/>
              <w:right w:val="nil"/>
            </w:tcBorders>
          </w:tcPr>
          <w:p w14:paraId="1EF17A3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c>
          <w:tcPr>
            <w:tcW w:w="1872" w:type="dxa"/>
            <w:tcBorders>
              <w:top w:val="nil"/>
              <w:left w:val="nil"/>
              <w:bottom w:val="nil"/>
              <w:right w:val="nil"/>
            </w:tcBorders>
          </w:tcPr>
          <w:p w14:paraId="30E9DAD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r>
      <w:tr w:rsidR="00C17B4C" w14:paraId="6423D70C" w14:textId="77777777" w:rsidTr="00A66AE8">
        <w:tblPrEx>
          <w:tblCellMar>
            <w:top w:w="0" w:type="dxa"/>
            <w:bottom w:w="0" w:type="dxa"/>
          </w:tblCellMar>
        </w:tblPrEx>
        <w:trPr>
          <w:jc w:val="center"/>
        </w:trPr>
        <w:tc>
          <w:tcPr>
            <w:tcW w:w="1947" w:type="dxa"/>
            <w:tcBorders>
              <w:top w:val="nil"/>
              <w:left w:val="nil"/>
              <w:bottom w:val="nil"/>
              <w:right w:val="nil"/>
            </w:tcBorders>
          </w:tcPr>
          <w:p w14:paraId="76E2755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8BD99D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4CC3051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70A77AE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r>
      <w:tr w:rsidR="00C17B4C" w14:paraId="73DF5AB8" w14:textId="77777777" w:rsidTr="00A66AE8">
        <w:tblPrEx>
          <w:tblCellMar>
            <w:top w:w="0" w:type="dxa"/>
            <w:bottom w:w="0" w:type="dxa"/>
          </w:tblCellMar>
        </w:tblPrEx>
        <w:trPr>
          <w:jc w:val="center"/>
        </w:trPr>
        <w:tc>
          <w:tcPr>
            <w:tcW w:w="1947" w:type="dxa"/>
            <w:tcBorders>
              <w:top w:val="nil"/>
              <w:left w:val="nil"/>
              <w:bottom w:val="nil"/>
              <w:right w:val="nil"/>
            </w:tcBorders>
          </w:tcPr>
          <w:p w14:paraId="4DFDD86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E64AB1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5.456***</w:t>
            </w:r>
          </w:p>
        </w:tc>
        <w:tc>
          <w:tcPr>
            <w:tcW w:w="1872" w:type="dxa"/>
            <w:tcBorders>
              <w:top w:val="nil"/>
              <w:left w:val="nil"/>
              <w:bottom w:val="nil"/>
              <w:right w:val="nil"/>
            </w:tcBorders>
          </w:tcPr>
          <w:p w14:paraId="17051F0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5.455***</w:t>
            </w:r>
          </w:p>
        </w:tc>
        <w:tc>
          <w:tcPr>
            <w:tcW w:w="1872" w:type="dxa"/>
            <w:tcBorders>
              <w:top w:val="nil"/>
              <w:left w:val="nil"/>
              <w:bottom w:val="nil"/>
              <w:right w:val="nil"/>
            </w:tcBorders>
          </w:tcPr>
          <w:p w14:paraId="3A83F87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5.378***</w:t>
            </w:r>
          </w:p>
        </w:tc>
      </w:tr>
      <w:tr w:rsidR="00C17B4C" w14:paraId="68568DF4" w14:textId="77777777" w:rsidTr="00A66AE8">
        <w:tblPrEx>
          <w:tblCellMar>
            <w:top w:w="0" w:type="dxa"/>
            <w:bottom w:w="0" w:type="dxa"/>
          </w:tblCellMar>
        </w:tblPrEx>
        <w:trPr>
          <w:jc w:val="center"/>
        </w:trPr>
        <w:tc>
          <w:tcPr>
            <w:tcW w:w="1947" w:type="dxa"/>
            <w:tcBorders>
              <w:top w:val="nil"/>
              <w:left w:val="nil"/>
              <w:bottom w:val="nil"/>
              <w:right w:val="nil"/>
            </w:tcBorders>
          </w:tcPr>
          <w:p w14:paraId="5AA84A3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53406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37DB29C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6DDD92D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(0.824)</w:t>
            </w:r>
          </w:p>
        </w:tc>
      </w:tr>
      <w:tr w:rsidR="00C17B4C" w14:paraId="72094856" w14:textId="77777777" w:rsidTr="00A66AE8">
        <w:tblPrEx>
          <w:tblCellMar>
            <w:top w:w="0" w:type="dxa"/>
            <w:bottom w:w="0" w:type="dxa"/>
          </w:tblCellMar>
        </w:tblPrEx>
        <w:trPr>
          <w:jc w:val="center"/>
        </w:trPr>
        <w:tc>
          <w:tcPr>
            <w:tcW w:w="1947" w:type="dxa"/>
            <w:tcBorders>
              <w:top w:val="nil"/>
              <w:left w:val="nil"/>
              <w:bottom w:val="nil"/>
              <w:right w:val="nil"/>
            </w:tcBorders>
          </w:tcPr>
          <w:p w14:paraId="5B90B9A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A2F511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446271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256410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4A69C407" w14:textId="77777777" w:rsidTr="00A66AE8">
        <w:tblPrEx>
          <w:tblCellMar>
            <w:top w:w="0" w:type="dxa"/>
            <w:bottom w:w="0" w:type="dxa"/>
          </w:tblCellMar>
        </w:tblPrEx>
        <w:trPr>
          <w:jc w:val="center"/>
        </w:trPr>
        <w:tc>
          <w:tcPr>
            <w:tcW w:w="1947" w:type="dxa"/>
            <w:tcBorders>
              <w:top w:val="nil"/>
              <w:left w:val="nil"/>
              <w:bottom w:val="nil"/>
              <w:right w:val="nil"/>
            </w:tcBorders>
          </w:tcPr>
          <w:p w14:paraId="6928FE4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64AEFCE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2829C67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65B0CB0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C17B4C" w14:paraId="4C9AED77" w14:textId="77777777" w:rsidTr="00A66AE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6921D6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3E7DEE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024297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656D7A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r>
    </w:tbl>
    <w:p w14:paraId="6E94DC5C"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5FD69F38"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330F771" w14:textId="77777777" w:rsidR="00DA2928" w:rsidRDefault="00DA2928"/>
    <w:p w14:paraId="78095C83" w14:textId="27F7FC3F" w:rsidR="00C17B4C" w:rsidRDefault="00DA2928">
      <w:r>
        <w:t xml:space="preserve">For Panel A, there are three models: Model 1 has the dummy variable for DUI and the BAC level with controls, Model 2 adds an interaction between DUI and BAC, and Model 3 adds in quadratic terms for the BAC and BAC/DUI interaction term. It is important to note that these controls are slightly different than </w:t>
      </w:r>
      <w:proofErr w:type="spellStart"/>
      <w:r>
        <w:t>Hansens</w:t>
      </w:r>
      <w:proofErr w:type="spellEnd"/>
      <w:r>
        <w:t xml:space="preserve">, primarily due to having no county or state fixed effects and the addition of the accident control. In Model 1 and Model 2, the DUI dummy is significant, meaning that there is a significant discontinuity in recidivism at the 0.08 BAC threshold. However, after controlling for quadratic effects of </w:t>
      </w:r>
      <w:r>
        <w:lastRenderedPageBreak/>
        <w:t>BAC, there is no longer a significant discontinuity. The linear and quadratic interactions are significant however, which means there is still evidence of</w:t>
      </w:r>
      <w:r w:rsidR="00682171">
        <w:t xml:space="preserve"> a different relationship between BAC and DUI on recidivism for either side of the 0.08 BAC threshold.</w:t>
      </w:r>
    </w:p>
    <w:p w14:paraId="6F94B36F" w14:textId="77777777" w:rsidR="00682171" w:rsidRDefault="00682171"/>
    <w:p w14:paraId="1F82EA3B"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3 -- Panel B -- Regression Discontinuity Estimates for the Effect of Exceeding 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682171" w14:paraId="18B97657" w14:textId="77777777" w:rsidTr="00A66AE8">
        <w:tblPrEx>
          <w:tblCellMar>
            <w:top w:w="0" w:type="dxa"/>
            <w:bottom w:w="0" w:type="dxa"/>
          </w:tblCellMar>
        </w:tblPrEx>
        <w:trPr>
          <w:jc w:val="center"/>
        </w:trPr>
        <w:tc>
          <w:tcPr>
            <w:tcW w:w="1947" w:type="dxa"/>
            <w:tcBorders>
              <w:top w:val="single" w:sz="6" w:space="0" w:color="auto"/>
              <w:left w:val="nil"/>
              <w:bottom w:val="nil"/>
              <w:right w:val="nil"/>
            </w:tcBorders>
          </w:tcPr>
          <w:p w14:paraId="7C609A9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2118A0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48D7E6E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DC1392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82171" w14:paraId="47DF525E" w14:textId="77777777" w:rsidTr="00A66AE8">
        <w:tblPrEx>
          <w:tblCellMar>
            <w:top w:w="0" w:type="dxa"/>
            <w:bottom w:w="0" w:type="dxa"/>
          </w:tblCellMar>
        </w:tblPrEx>
        <w:trPr>
          <w:jc w:val="center"/>
        </w:trPr>
        <w:tc>
          <w:tcPr>
            <w:tcW w:w="1947" w:type="dxa"/>
            <w:tcBorders>
              <w:top w:val="nil"/>
              <w:left w:val="nil"/>
              <w:bottom w:val="single" w:sz="6" w:space="0" w:color="auto"/>
              <w:right w:val="nil"/>
            </w:tcBorders>
          </w:tcPr>
          <w:p w14:paraId="1DFDA8C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27414EA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0F7283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37260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682171" w14:paraId="2FD090CD" w14:textId="77777777" w:rsidTr="00A66AE8">
        <w:tblPrEx>
          <w:tblCellMar>
            <w:top w:w="0" w:type="dxa"/>
            <w:bottom w:w="0" w:type="dxa"/>
          </w:tblCellMar>
        </w:tblPrEx>
        <w:trPr>
          <w:jc w:val="center"/>
        </w:trPr>
        <w:tc>
          <w:tcPr>
            <w:tcW w:w="1947" w:type="dxa"/>
            <w:tcBorders>
              <w:top w:val="nil"/>
              <w:left w:val="nil"/>
              <w:bottom w:val="nil"/>
              <w:right w:val="nil"/>
            </w:tcBorders>
          </w:tcPr>
          <w:p w14:paraId="5D67C75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5699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24DFE0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51849B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1ABA49FE" w14:textId="77777777" w:rsidTr="00A66AE8">
        <w:tblPrEx>
          <w:tblCellMar>
            <w:top w:w="0" w:type="dxa"/>
            <w:bottom w:w="0" w:type="dxa"/>
          </w:tblCellMar>
        </w:tblPrEx>
        <w:trPr>
          <w:jc w:val="center"/>
        </w:trPr>
        <w:tc>
          <w:tcPr>
            <w:tcW w:w="1947" w:type="dxa"/>
            <w:tcBorders>
              <w:top w:val="nil"/>
              <w:left w:val="nil"/>
              <w:bottom w:val="nil"/>
              <w:right w:val="nil"/>
            </w:tcBorders>
          </w:tcPr>
          <w:p w14:paraId="6F4FDF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663CAD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-0.0217***</w:t>
            </w:r>
          </w:p>
        </w:tc>
        <w:tc>
          <w:tcPr>
            <w:tcW w:w="1872" w:type="dxa"/>
            <w:tcBorders>
              <w:top w:val="nil"/>
              <w:left w:val="nil"/>
              <w:bottom w:val="nil"/>
              <w:right w:val="nil"/>
            </w:tcBorders>
          </w:tcPr>
          <w:p w14:paraId="40DE95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-0.0628*</w:t>
            </w:r>
          </w:p>
        </w:tc>
        <w:tc>
          <w:tcPr>
            <w:tcW w:w="1872" w:type="dxa"/>
            <w:tcBorders>
              <w:top w:val="nil"/>
              <w:left w:val="nil"/>
              <w:bottom w:val="nil"/>
              <w:right w:val="nil"/>
            </w:tcBorders>
          </w:tcPr>
          <w:p w14:paraId="36273F7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0.379</w:t>
            </w:r>
          </w:p>
        </w:tc>
      </w:tr>
      <w:tr w:rsidR="00682171" w14:paraId="5795711A" w14:textId="77777777" w:rsidTr="00A66AE8">
        <w:tblPrEx>
          <w:tblCellMar>
            <w:top w:w="0" w:type="dxa"/>
            <w:bottom w:w="0" w:type="dxa"/>
          </w:tblCellMar>
        </w:tblPrEx>
        <w:trPr>
          <w:jc w:val="center"/>
        </w:trPr>
        <w:tc>
          <w:tcPr>
            <w:tcW w:w="1947" w:type="dxa"/>
            <w:tcBorders>
              <w:top w:val="nil"/>
              <w:left w:val="nil"/>
              <w:bottom w:val="nil"/>
              <w:right w:val="nil"/>
            </w:tcBorders>
          </w:tcPr>
          <w:p w14:paraId="77B54A9F"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0FC9C3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(0.00558)</w:t>
            </w:r>
          </w:p>
        </w:tc>
        <w:tc>
          <w:tcPr>
            <w:tcW w:w="1872" w:type="dxa"/>
            <w:tcBorders>
              <w:top w:val="nil"/>
              <w:left w:val="nil"/>
              <w:bottom w:val="nil"/>
              <w:right w:val="nil"/>
            </w:tcBorders>
          </w:tcPr>
          <w:p w14:paraId="7600C2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p>
        </w:tc>
        <w:tc>
          <w:tcPr>
            <w:tcW w:w="1872" w:type="dxa"/>
            <w:tcBorders>
              <w:top w:val="nil"/>
              <w:left w:val="nil"/>
              <w:bottom w:val="nil"/>
              <w:right w:val="nil"/>
            </w:tcBorders>
          </w:tcPr>
          <w:p w14:paraId="16445C4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682171" w14:paraId="0E1FBED4" w14:textId="77777777" w:rsidTr="00A66AE8">
        <w:tblPrEx>
          <w:tblCellMar>
            <w:top w:w="0" w:type="dxa"/>
            <w:bottom w:w="0" w:type="dxa"/>
          </w:tblCellMar>
        </w:tblPrEx>
        <w:trPr>
          <w:jc w:val="center"/>
        </w:trPr>
        <w:tc>
          <w:tcPr>
            <w:tcW w:w="1947" w:type="dxa"/>
            <w:tcBorders>
              <w:top w:val="nil"/>
              <w:left w:val="nil"/>
              <w:bottom w:val="nil"/>
              <w:right w:val="nil"/>
            </w:tcBorders>
          </w:tcPr>
          <w:p w14:paraId="1B20D3B4"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5566716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872" w:type="dxa"/>
            <w:tcBorders>
              <w:top w:val="nil"/>
              <w:left w:val="nil"/>
              <w:bottom w:val="nil"/>
              <w:right w:val="nil"/>
            </w:tcBorders>
          </w:tcPr>
          <w:p w14:paraId="5618CA5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w:t>
            </w:r>
          </w:p>
        </w:tc>
        <w:tc>
          <w:tcPr>
            <w:tcW w:w="1872" w:type="dxa"/>
            <w:tcBorders>
              <w:top w:val="nil"/>
              <w:left w:val="nil"/>
              <w:bottom w:val="nil"/>
              <w:right w:val="nil"/>
            </w:tcBorders>
          </w:tcPr>
          <w:p w14:paraId="1018451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6.124</w:t>
            </w:r>
          </w:p>
        </w:tc>
      </w:tr>
      <w:tr w:rsidR="00682171" w14:paraId="03507F64" w14:textId="77777777" w:rsidTr="00A66AE8">
        <w:tblPrEx>
          <w:tblCellMar>
            <w:top w:w="0" w:type="dxa"/>
            <w:bottom w:w="0" w:type="dxa"/>
          </w:tblCellMar>
        </w:tblPrEx>
        <w:trPr>
          <w:jc w:val="center"/>
        </w:trPr>
        <w:tc>
          <w:tcPr>
            <w:tcW w:w="1947" w:type="dxa"/>
            <w:tcBorders>
              <w:top w:val="nil"/>
              <w:left w:val="nil"/>
              <w:bottom w:val="nil"/>
              <w:right w:val="nil"/>
            </w:tcBorders>
          </w:tcPr>
          <w:p w14:paraId="72E8905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EF59AA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872" w:type="dxa"/>
            <w:tcBorders>
              <w:top w:val="nil"/>
              <w:left w:val="nil"/>
              <w:bottom w:val="nil"/>
              <w:right w:val="nil"/>
            </w:tcBorders>
          </w:tcPr>
          <w:p w14:paraId="0F3B55C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p>
        </w:tc>
        <w:tc>
          <w:tcPr>
            <w:tcW w:w="1872" w:type="dxa"/>
            <w:tcBorders>
              <w:top w:val="nil"/>
              <w:left w:val="nil"/>
              <w:bottom w:val="nil"/>
              <w:right w:val="nil"/>
            </w:tcBorders>
          </w:tcPr>
          <w:p w14:paraId="7256B45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(8.113)</w:t>
            </w:r>
          </w:p>
        </w:tc>
      </w:tr>
      <w:tr w:rsidR="00682171" w14:paraId="4C12D526" w14:textId="77777777" w:rsidTr="00A66AE8">
        <w:tblPrEx>
          <w:tblCellMar>
            <w:top w:w="0" w:type="dxa"/>
            <w:bottom w:w="0" w:type="dxa"/>
          </w:tblCellMar>
        </w:tblPrEx>
        <w:trPr>
          <w:jc w:val="center"/>
        </w:trPr>
        <w:tc>
          <w:tcPr>
            <w:tcW w:w="1947" w:type="dxa"/>
            <w:tcBorders>
              <w:top w:val="nil"/>
              <w:left w:val="nil"/>
              <w:bottom w:val="nil"/>
              <w:right w:val="nil"/>
            </w:tcBorders>
          </w:tcPr>
          <w:p w14:paraId="4233CB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5811472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9E4B45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0.530</w:t>
            </w:r>
          </w:p>
        </w:tc>
        <w:tc>
          <w:tcPr>
            <w:tcW w:w="1872" w:type="dxa"/>
            <w:tcBorders>
              <w:top w:val="nil"/>
              <w:left w:val="nil"/>
              <w:bottom w:val="nil"/>
              <w:right w:val="nil"/>
            </w:tcBorders>
          </w:tcPr>
          <w:p w14:paraId="45E70E0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-10.66</w:t>
            </w:r>
          </w:p>
        </w:tc>
      </w:tr>
      <w:tr w:rsidR="00682171" w14:paraId="1798AC11" w14:textId="77777777" w:rsidTr="00A66AE8">
        <w:tblPrEx>
          <w:tblCellMar>
            <w:top w:w="0" w:type="dxa"/>
            <w:bottom w:w="0" w:type="dxa"/>
          </w:tblCellMar>
        </w:tblPrEx>
        <w:trPr>
          <w:jc w:val="center"/>
        </w:trPr>
        <w:tc>
          <w:tcPr>
            <w:tcW w:w="1947" w:type="dxa"/>
            <w:tcBorders>
              <w:top w:val="nil"/>
              <w:left w:val="nil"/>
              <w:bottom w:val="nil"/>
              <w:right w:val="nil"/>
            </w:tcBorders>
          </w:tcPr>
          <w:p w14:paraId="0987F72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020B58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E014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1872" w:type="dxa"/>
            <w:tcBorders>
              <w:top w:val="nil"/>
              <w:left w:val="nil"/>
              <w:bottom w:val="nil"/>
              <w:right w:val="nil"/>
            </w:tcBorders>
          </w:tcPr>
          <w:p w14:paraId="4C709F3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(10.60)</w:t>
            </w:r>
          </w:p>
        </w:tc>
      </w:tr>
      <w:tr w:rsidR="00682171" w14:paraId="0A09ABCE" w14:textId="77777777" w:rsidTr="00A66AE8">
        <w:tblPrEx>
          <w:tblCellMar>
            <w:top w:w="0" w:type="dxa"/>
            <w:bottom w:w="0" w:type="dxa"/>
          </w:tblCellMar>
        </w:tblPrEx>
        <w:trPr>
          <w:jc w:val="center"/>
        </w:trPr>
        <w:tc>
          <w:tcPr>
            <w:tcW w:w="1947" w:type="dxa"/>
            <w:tcBorders>
              <w:top w:val="nil"/>
              <w:left w:val="nil"/>
              <w:bottom w:val="nil"/>
              <w:right w:val="nil"/>
            </w:tcBorders>
          </w:tcPr>
          <w:p w14:paraId="570DCCA9"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477149F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030132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F5C7BE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-45.74</w:t>
            </w:r>
          </w:p>
        </w:tc>
      </w:tr>
      <w:tr w:rsidR="00682171" w14:paraId="1F916D24" w14:textId="77777777" w:rsidTr="00A66AE8">
        <w:tblPrEx>
          <w:tblCellMar>
            <w:top w:w="0" w:type="dxa"/>
            <w:bottom w:w="0" w:type="dxa"/>
          </w:tblCellMar>
        </w:tblPrEx>
        <w:trPr>
          <w:jc w:val="center"/>
        </w:trPr>
        <w:tc>
          <w:tcPr>
            <w:tcW w:w="1947" w:type="dxa"/>
            <w:tcBorders>
              <w:top w:val="nil"/>
              <w:left w:val="nil"/>
              <w:bottom w:val="nil"/>
              <w:right w:val="nil"/>
            </w:tcBorders>
          </w:tcPr>
          <w:p w14:paraId="3010A66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9CB6E9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C5F70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7174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(58.70)</w:t>
            </w:r>
          </w:p>
        </w:tc>
      </w:tr>
      <w:tr w:rsidR="00682171" w14:paraId="06A1CB55" w14:textId="77777777" w:rsidTr="00A66AE8">
        <w:tblPrEx>
          <w:tblCellMar>
            <w:top w:w="0" w:type="dxa"/>
            <w:bottom w:w="0" w:type="dxa"/>
          </w:tblCellMar>
        </w:tblPrEx>
        <w:trPr>
          <w:jc w:val="center"/>
        </w:trPr>
        <w:tc>
          <w:tcPr>
            <w:tcW w:w="1947" w:type="dxa"/>
            <w:tcBorders>
              <w:top w:val="nil"/>
              <w:left w:val="nil"/>
              <w:bottom w:val="nil"/>
              <w:right w:val="nil"/>
            </w:tcBorders>
          </w:tcPr>
          <w:p w14:paraId="2914B3B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1A3FC28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B15CA3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DFAB94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71.86</w:t>
            </w:r>
          </w:p>
        </w:tc>
      </w:tr>
      <w:tr w:rsidR="00682171" w14:paraId="002580CE" w14:textId="77777777" w:rsidTr="00A66AE8">
        <w:tblPrEx>
          <w:tblCellMar>
            <w:top w:w="0" w:type="dxa"/>
            <w:bottom w:w="0" w:type="dxa"/>
          </w:tblCellMar>
        </w:tblPrEx>
        <w:trPr>
          <w:jc w:val="center"/>
        </w:trPr>
        <w:tc>
          <w:tcPr>
            <w:tcW w:w="1947" w:type="dxa"/>
            <w:tcBorders>
              <w:top w:val="nil"/>
              <w:left w:val="nil"/>
              <w:bottom w:val="nil"/>
              <w:right w:val="nil"/>
            </w:tcBorders>
          </w:tcPr>
          <w:p w14:paraId="080231C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73B839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13426D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8C246D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r>
      <w:tr w:rsidR="00682171" w14:paraId="63BF7654" w14:textId="77777777" w:rsidTr="00A66AE8">
        <w:tblPrEx>
          <w:tblCellMar>
            <w:top w:w="0" w:type="dxa"/>
            <w:bottom w:w="0" w:type="dxa"/>
          </w:tblCellMar>
        </w:tblPrEx>
        <w:trPr>
          <w:jc w:val="center"/>
        </w:trPr>
        <w:tc>
          <w:tcPr>
            <w:tcW w:w="1947" w:type="dxa"/>
            <w:tcBorders>
              <w:top w:val="nil"/>
              <w:left w:val="nil"/>
              <w:bottom w:val="nil"/>
              <w:right w:val="nil"/>
            </w:tcBorders>
          </w:tcPr>
          <w:p w14:paraId="39CAFD4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3B629D1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130D0C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8C6F5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r>
      <w:tr w:rsidR="00682171" w14:paraId="3E16E541" w14:textId="77777777" w:rsidTr="00A66AE8">
        <w:tblPrEx>
          <w:tblCellMar>
            <w:top w:w="0" w:type="dxa"/>
            <w:bottom w:w="0" w:type="dxa"/>
          </w:tblCellMar>
        </w:tblPrEx>
        <w:trPr>
          <w:jc w:val="center"/>
        </w:trPr>
        <w:tc>
          <w:tcPr>
            <w:tcW w:w="1947" w:type="dxa"/>
            <w:tcBorders>
              <w:top w:val="nil"/>
              <w:left w:val="nil"/>
              <w:bottom w:val="nil"/>
              <w:right w:val="nil"/>
            </w:tcBorders>
          </w:tcPr>
          <w:p w14:paraId="432B5F4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F36D8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22BCBC9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3D9CA94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r>
      <w:tr w:rsidR="00682171" w14:paraId="3911E2B5" w14:textId="77777777" w:rsidTr="00A66AE8">
        <w:tblPrEx>
          <w:tblCellMar>
            <w:top w:w="0" w:type="dxa"/>
            <w:bottom w:w="0" w:type="dxa"/>
          </w:tblCellMar>
        </w:tblPrEx>
        <w:trPr>
          <w:jc w:val="center"/>
        </w:trPr>
        <w:tc>
          <w:tcPr>
            <w:tcW w:w="1947" w:type="dxa"/>
            <w:tcBorders>
              <w:top w:val="nil"/>
              <w:left w:val="nil"/>
              <w:bottom w:val="nil"/>
              <w:right w:val="nil"/>
            </w:tcBorders>
          </w:tcPr>
          <w:p w14:paraId="0F65CE0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4F9C923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4A32FD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36FF4D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r>
      <w:tr w:rsidR="00682171" w14:paraId="35A19A63" w14:textId="77777777" w:rsidTr="00A66AE8">
        <w:tblPrEx>
          <w:tblCellMar>
            <w:top w:w="0" w:type="dxa"/>
            <w:bottom w:w="0" w:type="dxa"/>
          </w:tblCellMar>
        </w:tblPrEx>
        <w:trPr>
          <w:jc w:val="center"/>
        </w:trPr>
        <w:tc>
          <w:tcPr>
            <w:tcW w:w="1947" w:type="dxa"/>
            <w:tcBorders>
              <w:top w:val="nil"/>
              <w:left w:val="nil"/>
              <w:bottom w:val="nil"/>
              <w:right w:val="nil"/>
            </w:tcBorders>
          </w:tcPr>
          <w:p w14:paraId="7E330F78"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7E5670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06AD674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456102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r>
      <w:tr w:rsidR="00682171" w14:paraId="190FE4AC" w14:textId="77777777" w:rsidTr="00A66AE8">
        <w:tblPrEx>
          <w:tblCellMar>
            <w:top w:w="0" w:type="dxa"/>
            <w:bottom w:w="0" w:type="dxa"/>
          </w:tblCellMar>
        </w:tblPrEx>
        <w:trPr>
          <w:jc w:val="center"/>
        </w:trPr>
        <w:tc>
          <w:tcPr>
            <w:tcW w:w="1947" w:type="dxa"/>
            <w:tcBorders>
              <w:top w:val="nil"/>
              <w:left w:val="nil"/>
              <w:bottom w:val="nil"/>
              <w:right w:val="nil"/>
            </w:tcBorders>
          </w:tcPr>
          <w:p w14:paraId="13ACA91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61DF00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-0.000761***</w:t>
            </w:r>
          </w:p>
        </w:tc>
        <w:tc>
          <w:tcPr>
            <w:tcW w:w="1872" w:type="dxa"/>
            <w:tcBorders>
              <w:top w:val="nil"/>
              <w:left w:val="nil"/>
              <w:bottom w:val="nil"/>
              <w:right w:val="nil"/>
            </w:tcBorders>
          </w:tcPr>
          <w:p w14:paraId="4334CD0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-0.000763***</w:t>
            </w:r>
          </w:p>
        </w:tc>
        <w:tc>
          <w:tcPr>
            <w:tcW w:w="1872" w:type="dxa"/>
            <w:tcBorders>
              <w:top w:val="nil"/>
              <w:left w:val="nil"/>
              <w:bottom w:val="nil"/>
              <w:right w:val="nil"/>
            </w:tcBorders>
          </w:tcPr>
          <w:p w14:paraId="5BA9B8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-0.000764***</w:t>
            </w:r>
          </w:p>
        </w:tc>
      </w:tr>
      <w:tr w:rsidR="00682171" w14:paraId="0C1E2061" w14:textId="77777777" w:rsidTr="00A66AE8">
        <w:tblPrEx>
          <w:tblCellMar>
            <w:top w:w="0" w:type="dxa"/>
            <w:bottom w:w="0" w:type="dxa"/>
          </w:tblCellMar>
        </w:tblPrEx>
        <w:trPr>
          <w:jc w:val="center"/>
        </w:trPr>
        <w:tc>
          <w:tcPr>
            <w:tcW w:w="1947" w:type="dxa"/>
            <w:tcBorders>
              <w:top w:val="nil"/>
              <w:left w:val="nil"/>
              <w:bottom w:val="nil"/>
              <w:right w:val="nil"/>
            </w:tcBorders>
          </w:tcPr>
          <w:p w14:paraId="11C462A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609045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12F88AD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63F3695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r>
      <w:tr w:rsidR="00682171" w14:paraId="189352E6" w14:textId="77777777" w:rsidTr="00A66AE8">
        <w:tblPrEx>
          <w:tblCellMar>
            <w:top w:w="0" w:type="dxa"/>
            <w:bottom w:w="0" w:type="dxa"/>
          </w:tblCellMar>
        </w:tblPrEx>
        <w:trPr>
          <w:jc w:val="center"/>
        </w:trPr>
        <w:tc>
          <w:tcPr>
            <w:tcW w:w="1947" w:type="dxa"/>
            <w:tcBorders>
              <w:top w:val="nil"/>
              <w:left w:val="nil"/>
              <w:bottom w:val="nil"/>
              <w:right w:val="nil"/>
            </w:tcBorders>
          </w:tcPr>
          <w:p w14:paraId="7ACCEBE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2283AFE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0.00416</w:t>
            </w:r>
          </w:p>
        </w:tc>
        <w:tc>
          <w:tcPr>
            <w:tcW w:w="1872" w:type="dxa"/>
            <w:tcBorders>
              <w:top w:val="nil"/>
              <w:left w:val="nil"/>
              <w:bottom w:val="nil"/>
              <w:right w:val="nil"/>
            </w:tcBorders>
          </w:tcPr>
          <w:p w14:paraId="30FFEB7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0.00408</w:t>
            </w:r>
          </w:p>
        </w:tc>
        <w:tc>
          <w:tcPr>
            <w:tcW w:w="1872" w:type="dxa"/>
            <w:tcBorders>
              <w:top w:val="nil"/>
              <w:left w:val="nil"/>
              <w:bottom w:val="nil"/>
              <w:right w:val="nil"/>
            </w:tcBorders>
          </w:tcPr>
          <w:p w14:paraId="64F7FC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0.00409</w:t>
            </w:r>
          </w:p>
        </w:tc>
      </w:tr>
      <w:tr w:rsidR="00682171" w14:paraId="45AA9376" w14:textId="77777777" w:rsidTr="00A66AE8">
        <w:tblPrEx>
          <w:tblCellMar>
            <w:top w:w="0" w:type="dxa"/>
            <w:bottom w:w="0" w:type="dxa"/>
          </w:tblCellMar>
        </w:tblPrEx>
        <w:trPr>
          <w:jc w:val="center"/>
        </w:trPr>
        <w:tc>
          <w:tcPr>
            <w:tcW w:w="1947" w:type="dxa"/>
            <w:tcBorders>
              <w:top w:val="nil"/>
              <w:left w:val="nil"/>
              <w:bottom w:val="nil"/>
              <w:right w:val="nil"/>
            </w:tcBorders>
          </w:tcPr>
          <w:p w14:paraId="66E00CA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C517C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1D2F23B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3479F4A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r>
      <w:tr w:rsidR="00682171" w14:paraId="17C25357" w14:textId="77777777" w:rsidTr="00A66AE8">
        <w:tblPrEx>
          <w:tblCellMar>
            <w:top w:w="0" w:type="dxa"/>
            <w:bottom w:w="0" w:type="dxa"/>
          </w:tblCellMar>
        </w:tblPrEx>
        <w:trPr>
          <w:jc w:val="center"/>
        </w:trPr>
        <w:tc>
          <w:tcPr>
            <w:tcW w:w="1947" w:type="dxa"/>
            <w:tcBorders>
              <w:top w:val="nil"/>
              <w:left w:val="nil"/>
              <w:bottom w:val="nil"/>
              <w:right w:val="nil"/>
            </w:tcBorders>
          </w:tcPr>
          <w:p w14:paraId="3BE800F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4E78E6A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0F3685D8"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39B960C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r>
      <w:tr w:rsidR="00682171" w14:paraId="3DB28D66" w14:textId="77777777" w:rsidTr="00A66AE8">
        <w:tblPrEx>
          <w:tblCellMar>
            <w:top w:w="0" w:type="dxa"/>
            <w:bottom w:w="0" w:type="dxa"/>
          </w:tblCellMar>
        </w:tblPrEx>
        <w:trPr>
          <w:jc w:val="center"/>
        </w:trPr>
        <w:tc>
          <w:tcPr>
            <w:tcW w:w="1947" w:type="dxa"/>
            <w:tcBorders>
              <w:top w:val="nil"/>
              <w:left w:val="nil"/>
              <w:bottom w:val="nil"/>
              <w:right w:val="nil"/>
            </w:tcBorders>
          </w:tcPr>
          <w:p w14:paraId="1503E80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1EA247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1E850E9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718CB2C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r>
      <w:tr w:rsidR="00682171" w14:paraId="36998021" w14:textId="77777777" w:rsidTr="00A66AE8">
        <w:tblPrEx>
          <w:tblCellMar>
            <w:top w:w="0" w:type="dxa"/>
            <w:bottom w:w="0" w:type="dxa"/>
          </w:tblCellMar>
        </w:tblPrEx>
        <w:trPr>
          <w:jc w:val="center"/>
        </w:trPr>
        <w:tc>
          <w:tcPr>
            <w:tcW w:w="1947" w:type="dxa"/>
            <w:tcBorders>
              <w:top w:val="nil"/>
              <w:left w:val="nil"/>
              <w:bottom w:val="nil"/>
              <w:right w:val="nil"/>
            </w:tcBorders>
          </w:tcPr>
          <w:p w14:paraId="05E7627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8BA267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6.087***</w:t>
            </w:r>
          </w:p>
        </w:tc>
        <w:tc>
          <w:tcPr>
            <w:tcW w:w="1872" w:type="dxa"/>
            <w:tcBorders>
              <w:top w:val="nil"/>
              <w:left w:val="nil"/>
              <w:bottom w:val="nil"/>
              <w:right w:val="nil"/>
            </w:tcBorders>
          </w:tcPr>
          <w:p w14:paraId="38632B0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6.103***</w:t>
            </w:r>
          </w:p>
        </w:tc>
        <w:tc>
          <w:tcPr>
            <w:tcW w:w="1872" w:type="dxa"/>
            <w:tcBorders>
              <w:top w:val="nil"/>
              <w:left w:val="nil"/>
              <w:bottom w:val="nil"/>
              <w:right w:val="nil"/>
            </w:tcBorders>
          </w:tcPr>
          <w:p w14:paraId="4F7780E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5.890***</w:t>
            </w:r>
          </w:p>
        </w:tc>
      </w:tr>
      <w:tr w:rsidR="00682171" w14:paraId="1DCB7555" w14:textId="77777777" w:rsidTr="00A66AE8">
        <w:tblPrEx>
          <w:tblCellMar>
            <w:top w:w="0" w:type="dxa"/>
            <w:bottom w:w="0" w:type="dxa"/>
          </w:tblCellMar>
        </w:tblPrEx>
        <w:trPr>
          <w:jc w:val="center"/>
        </w:trPr>
        <w:tc>
          <w:tcPr>
            <w:tcW w:w="1947" w:type="dxa"/>
            <w:tcBorders>
              <w:top w:val="nil"/>
              <w:left w:val="nil"/>
              <w:bottom w:val="nil"/>
              <w:right w:val="nil"/>
            </w:tcBorders>
          </w:tcPr>
          <w:p w14:paraId="39D533C7"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3301F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(1.136)</w:t>
            </w:r>
          </w:p>
        </w:tc>
        <w:tc>
          <w:tcPr>
            <w:tcW w:w="1872" w:type="dxa"/>
            <w:tcBorders>
              <w:top w:val="nil"/>
              <w:left w:val="nil"/>
              <w:bottom w:val="nil"/>
              <w:right w:val="nil"/>
            </w:tcBorders>
          </w:tcPr>
          <w:p w14:paraId="2829D36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(1.137)</w:t>
            </w:r>
          </w:p>
        </w:tc>
        <w:tc>
          <w:tcPr>
            <w:tcW w:w="1872" w:type="dxa"/>
            <w:tcBorders>
              <w:top w:val="nil"/>
              <w:left w:val="nil"/>
              <w:bottom w:val="nil"/>
              <w:right w:val="nil"/>
            </w:tcBorders>
          </w:tcPr>
          <w:p w14:paraId="67A0C5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r>
      <w:tr w:rsidR="00682171" w14:paraId="6ECAD695" w14:textId="77777777" w:rsidTr="00A66AE8">
        <w:tblPrEx>
          <w:tblCellMar>
            <w:top w:w="0" w:type="dxa"/>
            <w:bottom w:w="0" w:type="dxa"/>
          </w:tblCellMar>
        </w:tblPrEx>
        <w:trPr>
          <w:jc w:val="center"/>
        </w:trPr>
        <w:tc>
          <w:tcPr>
            <w:tcW w:w="1947" w:type="dxa"/>
            <w:tcBorders>
              <w:top w:val="nil"/>
              <w:left w:val="nil"/>
              <w:bottom w:val="nil"/>
              <w:right w:val="nil"/>
            </w:tcBorders>
          </w:tcPr>
          <w:p w14:paraId="2160F34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F62BE5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A2DFD7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622F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4284645C" w14:textId="77777777" w:rsidTr="00A66AE8">
        <w:tblPrEx>
          <w:tblCellMar>
            <w:top w:w="0" w:type="dxa"/>
            <w:bottom w:w="0" w:type="dxa"/>
          </w:tblCellMar>
        </w:tblPrEx>
        <w:trPr>
          <w:jc w:val="center"/>
        </w:trPr>
        <w:tc>
          <w:tcPr>
            <w:tcW w:w="1947" w:type="dxa"/>
            <w:tcBorders>
              <w:top w:val="nil"/>
              <w:left w:val="nil"/>
              <w:bottom w:val="nil"/>
              <w:right w:val="nil"/>
            </w:tcBorders>
          </w:tcPr>
          <w:p w14:paraId="769705D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1AC70E2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61769EF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1EBC8D4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r>
      <w:tr w:rsidR="00682171" w14:paraId="14225379" w14:textId="77777777" w:rsidTr="00A66AE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6C0B048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7DB96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4BA95E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3B8FBBB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bl>
    <w:p w14:paraId="03E90E92"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1EE0A0B4"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36ED2E8E" w14:textId="0B2E99F5" w:rsidR="00682171" w:rsidRDefault="00682171"/>
    <w:p w14:paraId="15D5039B" w14:textId="5AC31ACD" w:rsidR="00682171" w:rsidRDefault="00682171">
      <w:r>
        <w:t>For BAC levels closer to the threshold, there is no significant effect on recidivism for either the DUI dummy variable or the BAC level after fitting a quadratic model. The only significant independent variables in model 3 are some of the control variables. This starkly contrasts with Hansen’s findings of a significant effect of punishments on recidivism rates, as Model 3 shows that punishments associated with the 0.08 BAC level have no significant impact on recidivism rates.</w:t>
      </w:r>
    </w:p>
    <w:p w14:paraId="6A677C0D" w14:textId="77777777" w:rsidR="002638AD" w:rsidRDefault="002638AD"/>
    <w:p w14:paraId="7152C454" w14:textId="77777777" w:rsidR="002638AD" w:rsidRDefault="002638AD">
      <w:r>
        <w:rPr>
          <w:noProof/>
        </w:rPr>
        <w:lastRenderedPageBreak/>
        <mc:AlternateContent>
          <mc:Choice Requires="wps">
            <w:drawing>
              <wp:anchor distT="0" distB="0" distL="114300" distR="114300" simplePos="0" relativeHeight="251671552" behindDoc="0" locked="0" layoutInCell="1" allowOverlap="1" wp14:anchorId="451AB709" wp14:editId="3E8D2CE3">
                <wp:simplePos x="0" y="0"/>
                <wp:positionH relativeFrom="margin">
                  <wp:align>center</wp:align>
                </wp:positionH>
                <wp:positionV relativeFrom="paragraph">
                  <wp:posOffset>4091940</wp:posOffset>
                </wp:positionV>
                <wp:extent cx="55702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5EF35A3" w14:textId="5AAB7824" w:rsidR="002638AD" w:rsidRPr="00DB3187" w:rsidRDefault="002638AD" w:rsidP="002638AD">
                            <w:pPr>
                              <w:pStyle w:val="Caption"/>
                              <w:rPr>
                                <w:noProof/>
                              </w:rPr>
                            </w:pPr>
                            <w:r>
                              <w:t xml:space="preserve">Figure </w:t>
                            </w:r>
                            <w:fldSimple w:instr=" SEQ Figure \* ARABIC ">
                              <w:r>
                                <w:rPr>
                                  <w:noProof/>
                                </w:rPr>
                                <w:t>3</w:t>
                              </w:r>
                            </w:fldSimple>
                            <w:r>
                              <w:t xml:space="preserve">: </w:t>
                            </w:r>
                            <w:r w:rsidRPr="0028559E">
                              <w:t>BAC and Recidivism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B709" id="Text Box 8" o:spid="_x0000_s1030" type="#_x0000_t202" style="position:absolute;margin-left:0;margin-top:322.2pt;width:438.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" stroked="f">
                <v:textbox style="mso-fit-shape-to-text:t" inset="0,0,0,0">
                  <w:txbxContent>
                    <w:p w14:paraId="25EF35A3" w14:textId="5AAB7824" w:rsidR="002638AD" w:rsidRPr="00DB3187" w:rsidRDefault="002638AD" w:rsidP="002638AD">
                      <w:pPr>
                        <w:pStyle w:val="Caption"/>
                        <w:rPr>
                          <w:noProof/>
                        </w:rPr>
                      </w:pPr>
                      <w:r>
                        <w:t xml:space="preserve">Figure </w:t>
                      </w:r>
                      <w:fldSimple w:instr=" SEQ Figure \* ARABIC ">
                        <w:r>
                          <w:rPr>
                            <w:noProof/>
                          </w:rPr>
                          <w:t>3</w:t>
                        </w:r>
                      </w:fldSimple>
                      <w:r>
                        <w:t xml:space="preserve">: </w:t>
                      </w:r>
                      <w:r w:rsidRPr="0028559E">
                        <w:t>BAC and Recidivism</w:t>
                      </w:r>
                    </w:p>
                  </w:txbxContent>
                </v:textbox>
                <w10:wrap type="square" anchorx="margin"/>
              </v:shape>
            </w:pict>
          </mc:Fallback>
        </mc:AlternateContent>
      </w:r>
      <w:r w:rsidRPr="002638AD">
        <w:rPr>
          <w:noProof/>
        </w:rPr>
        <w:drawing>
          <wp:anchor distT="0" distB="0" distL="114300" distR="114300" simplePos="0" relativeHeight="251669504" behindDoc="0" locked="0" layoutInCell="1" allowOverlap="1" wp14:anchorId="7A641795" wp14:editId="74BDBEF9">
            <wp:simplePos x="0" y="0"/>
            <wp:positionH relativeFrom="margin">
              <wp:align>center</wp:align>
            </wp:positionH>
            <wp:positionV relativeFrom="paragraph">
              <wp:posOffset>0</wp:posOffset>
            </wp:positionV>
            <wp:extent cx="5570220" cy="4051069"/>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0220" cy="4051069"/>
                    </a:xfrm>
                    <a:prstGeom prst="rect">
                      <a:avLst/>
                    </a:prstGeom>
                    <a:noFill/>
                    <a:ln>
                      <a:noFill/>
                    </a:ln>
                  </pic:spPr>
                </pic:pic>
              </a:graphicData>
            </a:graphic>
          </wp:anchor>
        </w:drawing>
      </w:r>
    </w:p>
    <w:p w14:paraId="00784659" w14:textId="27CD9DEA" w:rsidR="002638AD" w:rsidRPr="00C67A61" w:rsidRDefault="002638AD">
      <w:r>
        <w:t xml:space="preserve">The last replication is the </w:t>
      </w:r>
      <w:r w:rsidR="002420EC">
        <w:t>of Figure 3 from Hansen’s paper, a scatterplot of the regression discontinuity. The dotted red line is at 0.08, the BAC threshold for DUI. In the simple models presented here, there is a significant discontinuity at the threshold for both the linear fit and the quadratic fit. In both instances, the recidivism rate drops right after the threshold, which holds with Hansen’s findings that punishments are correlated with a significant decrease in recidivism. Estimating from the graph, there seems to be approximately a 3% decrease in recidivism rate when the BAC at arrest moves from below the threshold to above the threshold. Another important point to note is that the relationship between BAC and recidivism is different above the threshold. Below the threshold there seems to be little to no correlation between BAC and recidivism, but above the threshold there is a positive relationship between BAC and recidivism. This means that the further an offender was above the DUI threshold, the more lik</w:t>
      </w:r>
      <w:r w:rsidR="00C67A61">
        <w:t>ely they are to repeat offend.</w:t>
      </w:r>
      <w:bookmarkStart w:id="0" w:name="_GoBack"/>
      <w:bookmarkEnd w:id="0"/>
    </w:p>
    <w:sectPr w:rsidR="002638AD" w:rsidRPr="00C6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7F"/>
    <w:rsid w:val="000A270D"/>
    <w:rsid w:val="002420EC"/>
    <w:rsid w:val="002638AD"/>
    <w:rsid w:val="004F17D3"/>
    <w:rsid w:val="00682171"/>
    <w:rsid w:val="006E2282"/>
    <w:rsid w:val="00755DDE"/>
    <w:rsid w:val="007833BC"/>
    <w:rsid w:val="007D0ADF"/>
    <w:rsid w:val="008012DB"/>
    <w:rsid w:val="008F3B7F"/>
    <w:rsid w:val="00A052D3"/>
    <w:rsid w:val="00AE6E4E"/>
    <w:rsid w:val="00C17B4C"/>
    <w:rsid w:val="00C67A61"/>
    <w:rsid w:val="00D108A0"/>
    <w:rsid w:val="00D73CB2"/>
    <w:rsid w:val="00DA2928"/>
    <w:rsid w:val="00E41316"/>
    <w:rsid w:val="00ED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3939"/>
  <w15:chartTrackingRefBased/>
  <w15:docId w15:val="{59A7C805-3630-400D-82A2-47E1FC18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3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B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2</cp:revision>
  <dcterms:created xsi:type="dcterms:W3CDTF">2020-02-26T19:04:00Z</dcterms:created>
  <dcterms:modified xsi:type="dcterms:W3CDTF">2020-02-27T07:29:00Z</dcterms:modified>
</cp:coreProperties>
</file>