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3C21" w14:textId="426547DF" w:rsidR="00C8584F" w:rsidRDefault="000D1F73" w:rsidP="000D1F73">
      <w:pPr>
        <w:pStyle w:val="Title"/>
        <w:jc w:val="center"/>
      </w:pPr>
      <w:r>
        <w:rPr>
          <w:noProof/>
        </w:rPr>
        <w:drawing>
          <wp:inline distT="0" distB="0" distL="0" distR="0" wp14:anchorId="42831373" wp14:editId="63AE4568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LingoLizard Design Document</w:t>
      </w:r>
    </w:p>
    <w:p w14:paraId="7E6C229E" w14:textId="77777777" w:rsidR="00A844AA" w:rsidRDefault="00A844AA" w:rsidP="00A844AA"/>
    <w:p w14:paraId="64439DB5" w14:textId="77777777" w:rsidR="00A844AA" w:rsidRDefault="00A844AA" w:rsidP="00A844AA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110621EB" w14:textId="77777777" w:rsidR="00A844AA" w:rsidRDefault="00A844AA" w:rsidP="00A844AA">
      <w:pPr>
        <w:jc w:val="center"/>
      </w:pPr>
      <w:r w:rsidRPr="005D2BEE">
        <w:rPr>
          <w:b/>
          <w:bCs/>
        </w:rPr>
        <w:t>Student ID:</w:t>
      </w:r>
      <w:r>
        <w:t xml:space="preserve"> C00261635</w:t>
      </w:r>
    </w:p>
    <w:p w14:paraId="334FDCD5" w14:textId="77777777" w:rsidR="00A844AA" w:rsidRDefault="00A844AA" w:rsidP="00A844AA">
      <w:pPr>
        <w:jc w:val="center"/>
      </w:pPr>
      <w:r w:rsidRPr="005D2BEE">
        <w:rPr>
          <w:b/>
          <w:bCs/>
        </w:rPr>
        <w:t>Supervisor:</w:t>
      </w:r>
      <w:r>
        <w:t xml:space="preserve"> Dr Jamal Tauseef</w:t>
      </w:r>
    </w:p>
    <w:p w14:paraId="19D7B484" w14:textId="12EC2145" w:rsidR="00794B4E" w:rsidRDefault="00A844AA" w:rsidP="00A844AA">
      <w:pPr>
        <w:jc w:val="center"/>
      </w:pPr>
      <w:r w:rsidRPr="005D2BEE">
        <w:rPr>
          <w:b/>
          <w:bCs/>
        </w:rPr>
        <w:t>Date:</w:t>
      </w:r>
      <w:r>
        <w:t xml:space="preserve"> 4/12/2024</w:t>
      </w:r>
    </w:p>
    <w:p w14:paraId="07C4FD48" w14:textId="77777777" w:rsidR="00794B4E" w:rsidRDefault="00794B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81545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D4768" w14:textId="4CB008C6" w:rsidR="00794B4E" w:rsidRDefault="00794B4E">
          <w:pPr>
            <w:pStyle w:val="TOCHeading"/>
          </w:pPr>
          <w:r>
            <w:t>Contents</w:t>
          </w:r>
        </w:p>
        <w:p w14:paraId="40579AE1" w14:textId="6073785F" w:rsidR="00D644EB" w:rsidRDefault="00794B4E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80709" w:history="1">
            <w:r w:rsidR="00D644EB" w:rsidRPr="00984856">
              <w:rPr>
                <w:rStyle w:val="Hyperlink"/>
                <w:noProof/>
              </w:rPr>
              <w:t>Introduction</w:t>
            </w:r>
            <w:r w:rsidR="00D644EB">
              <w:rPr>
                <w:noProof/>
                <w:webHidden/>
              </w:rPr>
              <w:tab/>
            </w:r>
            <w:r w:rsidR="00D644EB">
              <w:rPr>
                <w:noProof/>
                <w:webHidden/>
              </w:rPr>
              <w:fldChar w:fldCharType="begin"/>
            </w:r>
            <w:r w:rsidR="00D644EB">
              <w:rPr>
                <w:noProof/>
                <w:webHidden/>
              </w:rPr>
              <w:instrText xml:space="preserve"> PAGEREF _Toc190280709 \h </w:instrText>
            </w:r>
            <w:r w:rsidR="00D644EB">
              <w:rPr>
                <w:noProof/>
                <w:webHidden/>
              </w:rPr>
            </w:r>
            <w:r w:rsidR="00D644EB">
              <w:rPr>
                <w:noProof/>
                <w:webHidden/>
              </w:rPr>
              <w:fldChar w:fldCharType="separate"/>
            </w:r>
            <w:r w:rsidR="00D644EB">
              <w:rPr>
                <w:noProof/>
                <w:webHidden/>
              </w:rPr>
              <w:t>3</w:t>
            </w:r>
            <w:r w:rsidR="00D644EB">
              <w:rPr>
                <w:noProof/>
                <w:webHidden/>
              </w:rPr>
              <w:fldChar w:fldCharType="end"/>
            </w:r>
          </w:hyperlink>
        </w:p>
        <w:p w14:paraId="7BDD884B" w14:textId="0C446F1D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0" w:history="1">
            <w:r w:rsidRPr="00984856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AE49" w14:textId="6FEED3E3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1" w:history="1">
            <w:r w:rsidRPr="0098485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2F43" w14:textId="44E44B21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2" w:history="1">
            <w:r w:rsidRPr="00984856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0A37" w14:textId="6F8FAAEB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3" w:history="1">
            <w:r w:rsidRPr="00984856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908A" w14:textId="43A82B07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4" w:history="1">
            <w:r w:rsidRPr="00984856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A638" w14:textId="5275323F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5" w:history="1">
            <w:r w:rsidRPr="00984856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A9FE" w14:textId="3252771F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6" w:history="1">
            <w:r w:rsidRPr="00984856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6957" w14:textId="16363237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7" w:history="1">
            <w:r w:rsidRPr="00984856">
              <w:rPr>
                <w:rStyle w:val="Hyperlink"/>
                <w:noProof/>
              </w:rPr>
              <w:t>Azure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EFF1" w14:textId="7A77084E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8" w:history="1">
            <w:r w:rsidRPr="00984856">
              <w:rPr>
                <w:rStyle w:val="Hyperlink"/>
                <w:noProof/>
              </w:rPr>
              <w:t>Alpha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D95F" w14:textId="595E3FFF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19" w:history="1">
            <w:r w:rsidRPr="00984856">
              <w:rPr>
                <w:rStyle w:val="Hyperlink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1623" w14:textId="291E2472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0" w:history="1">
            <w:r w:rsidRPr="00984856">
              <w:rPr>
                <w:rStyle w:val="Hyperlink"/>
                <w:noProof/>
              </w:rPr>
              <w:t>Proficiency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03AD" w14:textId="3847C0C0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1" w:history="1">
            <w:r w:rsidRPr="00984856">
              <w:rPr>
                <w:rStyle w:val="Hyperlink"/>
                <w:noProof/>
              </w:rPr>
              <w:t>Scenario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B7D9" w14:textId="46662CAF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2" w:history="1">
            <w:r w:rsidRPr="00984856">
              <w:rPr>
                <w:rStyle w:val="Hyperlink"/>
                <w:noProof/>
              </w:rPr>
              <w:t>Django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DBEC" w14:textId="0EB04051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3" w:history="1">
            <w:r w:rsidRPr="00984856">
              <w:rPr>
                <w:rStyle w:val="Hyperlink"/>
                <w:noProof/>
              </w:rPr>
              <w:t>Beta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946" w14:textId="586F1A37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4" w:history="1">
            <w:r w:rsidRPr="00984856">
              <w:rPr>
                <w:rStyle w:val="Hyperlink"/>
                <w:noProof/>
              </w:rPr>
              <w:t>Scenarios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D9A5" w14:textId="4EC4D28E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5" w:history="1">
            <w:r w:rsidRPr="00984856">
              <w:rPr>
                <w:rStyle w:val="Hyperlink"/>
                <w:noProof/>
              </w:rPr>
              <w:t>Input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421E" w14:textId="100C5E8E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6" w:history="1">
            <w:r w:rsidRPr="00984856">
              <w:rPr>
                <w:rStyle w:val="Hyperlink"/>
                <w:noProof/>
              </w:rPr>
              <w:t>UI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550F" w14:textId="65E994BC" w:rsidR="00D644EB" w:rsidRDefault="00D644EB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7" w:history="1">
            <w:r w:rsidRPr="00984856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0A52" w14:textId="5B6447CE" w:rsidR="00D644EB" w:rsidRDefault="00D644EB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90280728" w:history="1">
            <w:r w:rsidRPr="00984856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D35" w14:textId="35A3DEE1" w:rsidR="00794B4E" w:rsidRDefault="00794B4E">
          <w:r>
            <w:rPr>
              <w:b/>
              <w:bCs/>
              <w:noProof/>
            </w:rPr>
            <w:fldChar w:fldCharType="end"/>
          </w:r>
        </w:p>
      </w:sdtContent>
    </w:sdt>
    <w:p w14:paraId="3E8F1A2E" w14:textId="7F4F43F7" w:rsidR="00794B4E" w:rsidRDefault="00794B4E" w:rsidP="00A844AA">
      <w:pPr>
        <w:jc w:val="center"/>
      </w:pPr>
    </w:p>
    <w:p w14:paraId="1EEF5A7C" w14:textId="77777777" w:rsidR="00794B4E" w:rsidRDefault="00794B4E">
      <w:r>
        <w:br w:type="page"/>
      </w:r>
    </w:p>
    <w:p w14:paraId="690EFEBB" w14:textId="0FF4CCFF" w:rsidR="00A844AA" w:rsidRDefault="00794B4E" w:rsidP="00794B4E">
      <w:pPr>
        <w:pStyle w:val="Heading1"/>
      </w:pPr>
      <w:bookmarkStart w:id="0" w:name="_Toc190280709"/>
      <w:r>
        <w:lastRenderedPageBreak/>
        <w:t>Introduction</w:t>
      </w:r>
      <w:bookmarkEnd w:id="0"/>
    </w:p>
    <w:p w14:paraId="5BF5156B" w14:textId="77777777" w:rsidR="00A844AA" w:rsidRDefault="00A844AA" w:rsidP="00A844AA"/>
    <w:p w14:paraId="2CB77D27" w14:textId="77777777" w:rsidR="00BB41F1" w:rsidRDefault="00BB41F1" w:rsidP="00BB41F1">
      <w:r w:rsidRPr="00D75FF6">
        <w:t xml:space="preserve">LingoLizard seeks to fulfil the growing need for effective language education by employing innovative real-time conversational learning techniques. The application focuses on </w:t>
      </w:r>
      <w:r>
        <w:t>fixing</w:t>
      </w:r>
      <w:r w:rsidRPr="00D75FF6">
        <w:t xml:space="preserve"> common issues with spelling and grammar</w:t>
      </w:r>
      <w:r>
        <w:t xml:space="preserve"> and </w:t>
      </w:r>
      <w:r w:rsidRPr="00D75FF6">
        <w:t>providing feedback that enhances the learning experience</w:t>
      </w:r>
      <w:r>
        <w:t xml:space="preserve"> b</w:t>
      </w:r>
      <w:r w:rsidRPr="00D75FF6">
        <w:t>y integrating interactive</w:t>
      </w:r>
      <w:r>
        <w:t xml:space="preserve"> </w:t>
      </w:r>
      <w:r w:rsidRPr="00D75FF6">
        <w:t>practice, LingoLizard ensures that users not only learn the rules of language but also apply them in real-world scenarios.</w:t>
      </w:r>
    </w:p>
    <w:p w14:paraId="16491D08" w14:textId="77777777" w:rsidR="00BB41F1" w:rsidRDefault="00BB41F1" w:rsidP="00BB41F1">
      <w:r w:rsidRPr="00C237B1">
        <w:t>LingoLizard aims to create an engaging and effective language learning experience that empowers users to improve their communication skills confidently and competently.</w:t>
      </w:r>
    </w:p>
    <w:p w14:paraId="5EE25A85" w14:textId="77777777" w:rsidR="00BB41F1" w:rsidRDefault="00BB41F1" w:rsidP="00A844AA"/>
    <w:p w14:paraId="6B93CF1A" w14:textId="758B38F8" w:rsidR="00794B4E" w:rsidRDefault="00794B4E" w:rsidP="00794B4E">
      <w:pPr>
        <w:pStyle w:val="Heading1"/>
      </w:pPr>
      <w:bookmarkStart w:id="1" w:name="_Toc190280710"/>
      <w:r>
        <w:t>Document Purpose</w:t>
      </w:r>
      <w:bookmarkEnd w:id="1"/>
    </w:p>
    <w:p w14:paraId="1A9A4B33" w14:textId="77777777" w:rsidR="00BB41F1" w:rsidRPr="00BB41F1" w:rsidRDefault="00BB41F1" w:rsidP="00BB41F1"/>
    <w:p w14:paraId="3CAC4D6E" w14:textId="1B13AE25" w:rsidR="00BB41F1" w:rsidRDefault="00BB41F1" w:rsidP="00BB41F1">
      <w:pPr>
        <w:rPr>
          <w:rFonts w:eastAsiaTheme="majorEastAsia"/>
        </w:rPr>
      </w:pPr>
      <w:r>
        <w:rPr>
          <w:rFonts w:eastAsiaTheme="majorEastAsia"/>
        </w:rPr>
        <w:t xml:space="preserve">This document will outline </w:t>
      </w:r>
      <w:r w:rsidR="00F71550">
        <w:rPr>
          <w:rFonts w:eastAsiaTheme="majorEastAsia"/>
        </w:rPr>
        <w:t>LingoLizard's internal structure. It will describe the</w:t>
      </w:r>
      <w:r>
        <w:rPr>
          <w:rFonts w:eastAsiaTheme="majorEastAsia"/>
        </w:rPr>
        <w:t xml:space="preserve"> internal components and website and how they will function as a final product.</w:t>
      </w:r>
    </w:p>
    <w:p w14:paraId="7ABEA367" w14:textId="410B6FA4" w:rsidR="000F2E2C" w:rsidRDefault="00F71550" w:rsidP="00BB41F1">
      <w:pPr>
        <w:rPr>
          <w:rFonts w:eastAsiaTheme="majorEastAsia"/>
        </w:rPr>
      </w:pPr>
      <w:r>
        <w:rPr>
          <w:rFonts w:eastAsiaTheme="majorEastAsia"/>
        </w:rPr>
        <w:t>I will include a list of technologies I am using and how they are planned to be used,</w:t>
      </w:r>
      <w:r w:rsidR="00BB41F1">
        <w:rPr>
          <w:rFonts w:eastAsiaTheme="majorEastAsia"/>
        </w:rPr>
        <w:t xml:space="preserve"> along with details of the alpha released for the first iteration.</w:t>
      </w:r>
    </w:p>
    <w:p w14:paraId="6EC6CC7A" w14:textId="77777777" w:rsidR="000F2E2C" w:rsidRDefault="000F2E2C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5A60723D" w14:textId="77777777" w:rsidR="00BB41F1" w:rsidRDefault="00BB41F1" w:rsidP="00BB41F1">
      <w:pPr>
        <w:rPr>
          <w:rFonts w:eastAsiaTheme="majorEastAsia"/>
        </w:rPr>
      </w:pPr>
    </w:p>
    <w:p w14:paraId="259E31B1" w14:textId="77777777" w:rsidR="000F2E2C" w:rsidRPr="000F2E2C" w:rsidRDefault="000F2E2C" w:rsidP="000F2E2C">
      <w:pPr>
        <w:pStyle w:val="Heading1"/>
      </w:pPr>
      <w:bookmarkStart w:id="2" w:name="_Toc190280711"/>
      <w:r w:rsidRPr="000F2E2C">
        <w:t>System Overview</w:t>
      </w:r>
      <w:bookmarkEnd w:id="2"/>
    </w:p>
    <w:p w14:paraId="40E51FBA" w14:textId="77777777" w:rsidR="000F2E2C" w:rsidRPr="000F2E2C" w:rsidRDefault="000F2E2C" w:rsidP="000F2E2C">
      <w:pPr>
        <w:rPr>
          <w:rFonts w:eastAsiaTheme="majorEastAsia"/>
        </w:rPr>
      </w:pPr>
      <w:r w:rsidRPr="000F2E2C">
        <w:rPr>
          <w:rFonts w:eastAsiaTheme="majorEastAsia"/>
        </w:rPr>
        <w:t>LingoLizard operates through a structured conversational model, guiding users through role-playing exercises in real-world scenarios. The bot tracks user progress and adjusts its responses based on proficiency levels. Key components include:</w:t>
      </w:r>
    </w:p>
    <w:p w14:paraId="30FF06E7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Bot Framework</w:t>
      </w:r>
      <w:r w:rsidRPr="000F2E2C">
        <w:rPr>
          <w:rFonts w:eastAsiaTheme="majorEastAsia"/>
        </w:rPr>
        <w:t>: Handles dialogues and interactions.</w:t>
      </w:r>
    </w:p>
    <w:p w14:paraId="42B887B6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User State Management</w:t>
      </w:r>
      <w:r w:rsidRPr="000F2E2C">
        <w:rPr>
          <w:rFonts w:eastAsiaTheme="majorEastAsia"/>
        </w:rPr>
        <w:t>: Saves user preferences and progress.</w:t>
      </w:r>
    </w:p>
    <w:p w14:paraId="3C3B2902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Scenario-Based Learning</w:t>
      </w:r>
      <w:r w:rsidRPr="000F2E2C">
        <w:rPr>
          <w:rFonts w:eastAsiaTheme="majorEastAsia"/>
        </w:rPr>
        <w:t>: Engages users in practical language exercises.</w:t>
      </w:r>
    </w:p>
    <w:p w14:paraId="44A10E0A" w14:textId="77777777" w:rsidR="000F2E2C" w:rsidRPr="000F2E2C" w:rsidRDefault="000F2E2C" w:rsidP="000F2E2C">
      <w:pPr>
        <w:numPr>
          <w:ilvl w:val="0"/>
          <w:numId w:val="1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Translation &amp; NLP Processing</w:t>
      </w:r>
      <w:r w:rsidRPr="000F2E2C">
        <w:rPr>
          <w:rFonts w:eastAsiaTheme="majorEastAsia"/>
        </w:rPr>
        <w:t>: Provides corrections and feedback.</w:t>
      </w:r>
    </w:p>
    <w:p w14:paraId="71A46714" w14:textId="77777777" w:rsidR="000F2E2C" w:rsidRPr="000F2E2C" w:rsidRDefault="000F2E2C" w:rsidP="000F2E2C">
      <w:pPr>
        <w:pStyle w:val="Heading2"/>
      </w:pPr>
      <w:bookmarkStart w:id="3" w:name="_Toc190280712"/>
      <w:r w:rsidRPr="000F2E2C">
        <w:t>Core Components</w:t>
      </w:r>
      <w:bookmarkEnd w:id="3"/>
    </w:p>
    <w:p w14:paraId="4B13551D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Conversational Flow</w:t>
      </w:r>
      <w:r w:rsidRPr="000F2E2C">
        <w:rPr>
          <w:rFonts w:eastAsiaTheme="majorEastAsia"/>
        </w:rPr>
        <w:t>: The system follows a waterfall model where users select a language, set their proficiency, and engage in guided conversations.</w:t>
      </w:r>
    </w:p>
    <w:p w14:paraId="3FB51446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State Management</w:t>
      </w:r>
      <w:r w:rsidRPr="000F2E2C">
        <w:rPr>
          <w:rFonts w:eastAsiaTheme="majorEastAsia"/>
        </w:rPr>
        <w:t>: Saves learning progress and adjusts feedback accordingly.</w:t>
      </w:r>
    </w:p>
    <w:p w14:paraId="20D799FF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Scenario-Based Learning</w:t>
      </w:r>
      <w:r w:rsidRPr="000F2E2C">
        <w:rPr>
          <w:rFonts w:eastAsiaTheme="majorEastAsia"/>
        </w:rPr>
        <w:t>: Includes Taxi, Hotel, and Job Interview scenarios, allowing users to practice relevant conversations.</w:t>
      </w:r>
    </w:p>
    <w:p w14:paraId="0A3B99F1" w14:textId="77777777" w:rsidR="000F2E2C" w:rsidRPr="000F2E2C" w:rsidRDefault="000F2E2C" w:rsidP="000F2E2C">
      <w:pPr>
        <w:numPr>
          <w:ilvl w:val="0"/>
          <w:numId w:val="2"/>
        </w:numPr>
        <w:rPr>
          <w:rFonts w:eastAsiaTheme="majorEastAsia"/>
        </w:rPr>
      </w:pPr>
      <w:r w:rsidRPr="000F2E2C">
        <w:rPr>
          <w:rFonts w:eastAsiaTheme="majorEastAsia"/>
          <w:b/>
          <w:bCs/>
        </w:rPr>
        <w:t>Translation &amp; Feedback</w:t>
      </w:r>
      <w:r w:rsidRPr="000F2E2C">
        <w:rPr>
          <w:rFonts w:eastAsiaTheme="majorEastAsia"/>
        </w:rPr>
        <w:t>: Uses Azure Translator and sentiment analysis to refine user input and provide learning insights.</w:t>
      </w:r>
    </w:p>
    <w:p w14:paraId="46ADDB2B" w14:textId="778CF47F" w:rsidR="00727AFF" w:rsidRDefault="00727AFF" w:rsidP="00BB41F1">
      <w:pPr>
        <w:rPr>
          <w:rFonts w:eastAsiaTheme="majorEastAsia"/>
        </w:rPr>
      </w:pPr>
    </w:p>
    <w:p w14:paraId="758C9D0D" w14:textId="77777777" w:rsidR="00727AFF" w:rsidRDefault="00727A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A96000E" w14:textId="098553BF" w:rsidR="00BB41F1" w:rsidRDefault="00727AFF" w:rsidP="00727AFF">
      <w:pPr>
        <w:pStyle w:val="Heading1"/>
      </w:pPr>
      <w:bookmarkStart w:id="4" w:name="_Toc190280713"/>
      <w:r>
        <w:lastRenderedPageBreak/>
        <w:t>Technologies</w:t>
      </w:r>
      <w:bookmarkEnd w:id="4"/>
    </w:p>
    <w:p w14:paraId="0B2261AC" w14:textId="77777777" w:rsidR="00BB41F1" w:rsidRDefault="00BB41F1" w:rsidP="00BB41F1">
      <w:pPr>
        <w:rPr>
          <w:rFonts w:eastAsiaTheme="majorEastAsia"/>
        </w:rPr>
      </w:pPr>
    </w:p>
    <w:p w14:paraId="59A5AB12" w14:textId="43A0A589" w:rsidR="00187A43" w:rsidRPr="00187A43" w:rsidRDefault="00727AFF" w:rsidP="00187A43">
      <w:pPr>
        <w:pStyle w:val="Heading2"/>
      </w:pPr>
      <w:bookmarkStart w:id="5" w:name="_Toc190280714"/>
      <w:r>
        <w:t>Python</w:t>
      </w:r>
      <w:bookmarkEnd w:id="5"/>
    </w:p>
    <w:p w14:paraId="38CA0A02" w14:textId="77777777" w:rsidR="00C94D28" w:rsidRPr="00C94D28" w:rsidRDefault="00C94D28" w:rsidP="00C94D28">
      <w:bookmarkStart w:id="6" w:name="_Toc190280715"/>
      <w:r w:rsidRPr="00C94D28">
        <w:t>A versatile, high-level programming language used for LingoLizard's backend development, API handling, and data processing. Python enables seamless integration with Azure services and supports the chatbot's conversational logic and NLP features.</w:t>
      </w:r>
    </w:p>
    <w:p w14:paraId="27D2F205" w14:textId="1C5B04DF" w:rsidR="00727AFF" w:rsidRDefault="00727AFF" w:rsidP="00727AFF">
      <w:pPr>
        <w:pStyle w:val="Heading2"/>
      </w:pPr>
      <w:r>
        <w:t>Git</w:t>
      </w:r>
      <w:bookmarkEnd w:id="6"/>
    </w:p>
    <w:p w14:paraId="33E76C02" w14:textId="77777777" w:rsidR="003076C0" w:rsidRDefault="003076C0" w:rsidP="00EC4129">
      <w:r w:rsidRPr="003076C0">
        <w:t>A distributed version control system that tracks changes in the code during development. Git is used to manage the codebase, collaborate with team members and ensure the project integrity across iterations.</w:t>
      </w:r>
    </w:p>
    <w:p w14:paraId="0F88BB67" w14:textId="150D223E" w:rsidR="00727AFF" w:rsidRDefault="00727AFF" w:rsidP="00727AFF">
      <w:pPr>
        <w:pStyle w:val="Heading2"/>
      </w:pPr>
      <w:bookmarkStart w:id="7" w:name="_Toc190280716"/>
      <w:r>
        <w:t>Postman</w:t>
      </w:r>
      <w:bookmarkEnd w:id="7"/>
    </w:p>
    <w:p w14:paraId="0E20D0CE" w14:textId="77777777" w:rsidR="00C94D28" w:rsidRPr="00C94D28" w:rsidRDefault="00C94D28" w:rsidP="00C94D28">
      <w:bookmarkStart w:id="8" w:name="_Toc190280717"/>
      <w:r w:rsidRPr="00C94D28">
        <w:t>A popular API testing tool that makes sending requests and debugging API endpoints easy. Postman is used during LingoLizard development to test the APIs used.</w:t>
      </w:r>
    </w:p>
    <w:p w14:paraId="315F1EFC" w14:textId="77FC25CC" w:rsidR="004D0829" w:rsidRPr="004D0829" w:rsidRDefault="004D0829" w:rsidP="004D0829">
      <w:pPr>
        <w:pStyle w:val="Heading2"/>
        <w:rPr>
          <w:rFonts w:eastAsiaTheme="minorEastAsia"/>
        </w:rPr>
      </w:pPr>
      <w:r w:rsidRPr="004D0829">
        <w:rPr>
          <w:rFonts w:eastAsiaTheme="minorEastAsia"/>
        </w:rPr>
        <w:t>Azure Services</w:t>
      </w:r>
      <w:bookmarkEnd w:id="8"/>
    </w:p>
    <w:p w14:paraId="293475D3" w14:textId="77777777" w:rsidR="004D0829" w:rsidRPr="004D0829" w:rsidRDefault="004D0829" w:rsidP="004D0829">
      <w:r w:rsidRPr="004D0829">
        <w:t>LingoLizard integrates various Azure services for scalability and AI enhancements:</w:t>
      </w:r>
    </w:p>
    <w:p w14:paraId="5C98F60B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Bot Services</w:t>
      </w:r>
      <w:r w:rsidRPr="004D0829">
        <w:t>: Handles bot interactions and deployment.</w:t>
      </w:r>
    </w:p>
    <w:p w14:paraId="7323EE64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Translator API</w:t>
      </w:r>
      <w:r w:rsidRPr="004D0829">
        <w:t>: Provides real-time language translation and grammar correction.</w:t>
      </w:r>
    </w:p>
    <w:p w14:paraId="447D6FD5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Cognitive Services</w:t>
      </w:r>
      <w:r w:rsidRPr="004D0829">
        <w:t>: Supports NLP features like sentiment analysis and intent recognition.</w:t>
      </w:r>
    </w:p>
    <w:p w14:paraId="1B3821D0" w14:textId="77777777" w:rsidR="004D0829" w:rsidRPr="004D0829" w:rsidRDefault="004D0829" w:rsidP="004D0829">
      <w:pPr>
        <w:numPr>
          <w:ilvl w:val="0"/>
          <w:numId w:val="3"/>
        </w:numPr>
      </w:pPr>
      <w:r w:rsidRPr="004D0829">
        <w:rPr>
          <w:b/>
          <w:bCs/>
        </w:rPr>
        <w:t>Azure App Services</w:t>
      </w:r>
      <w:r w:rsidRPr="004D0829">
        <w:t>: Manages cloud-based hosting and deployment.</w:t>
      </w:r>
    </w:p>
    <w:p w14:paraId="5394557F" w14:textId="5375DD76" w:rsidR="00EC4129" w:rsidRDefault="00EC4129" w:rsidP="003076C0"/>
    <w:p w14:paraId="0CCB0708" w14:textId="77777777" w:rsidR="004D0829" w:rsidRDefault="004D0829" w:rsidP="003076C0"/>
    <w:p w14:paraId="7E107F2D" w14:textId="77777777" w:rsidR="00EC4129" w:rsidRDefault="00EC4129">
      <w:r>
        <w:br w:type="page"/>
      </w:r>
    </w:p>
    <w:p w14:paraId="3593844C" w14:textId="14A78A75" w:rsidR="00187A43" w:rsidRDefault="00EC4129" w:rsidP="00EC4129">
      <w:pPr>
        <w:pStyle w:val="Heading1"/>
      </w:pPr>
      <w:bookmarkStart w:id="9" w:name="_Toc190280718"/>
      <w:r>
        <w:lastRenderedPageBreak/>
        <w:t>Alpha release</w:t>
      </w:r>
      <w:bookmarkEnd w:id="9"/>
    </w:p>
    <w:p w14:paraId="64ED274C" w14:textId="77777777" w:rsidR="00EC4129" w:rsidRDefault="00EC4129" w:rsidP="00EC4129">
      <w:pPr>
        <w:pStyle w:val="Heading2"/>
      </w:pPr>
    </w:p>
    <w:p w14:paraId="10D89DF6" w14:textId="674D591F" w:rsidR="00EC4129" w:rsidRDefault="00EC4129" w:rsidP="00EC4129">
      <w:pPr>
        <w:pStyle w:val="Heading2"/>
      </w:pPr>
      <w:bookmarkStart w:id="10" w:name="_Toc190280719"/>
      <w:r>
        <w:t>Language Selection</w:t>
      </w:r>
      <w:bookmarkEnd w:id="10"/>
    </w:p>
    <w:p w14:paraId="1EB0895C" w14:textId="11EEDB89" w:rsidR="007B5928" w:rsidRPr="007B5928" w:rsidRDefault="007B5928" w:rsidP="007B5928">
      <w:r>
        <w:t>The user can choose the language they wish to practice, which</w:t>
      </w:r>
      <w:r w:rsidRPr="007B5928">
        <w:t xml:space="preserve"> determines the language in which all interactions with the bot will occur. The selected language </w:t>
      </w:r>
      <w:r>
        <w:t>dynamically influences the bot's responses, intents, and scenarios</w:t>
      </w:r>
      <w:r w:rsidRPr="007B5928">
        <w:t>.</w:t>
      </w:r>
    </w:p>
    <w:p w14:paraId="2AE30B02" w14:textId="77777777" w:rsidR="00EC4129" w:rsidRDefault="00EC4129" w:rsidP="00EC4129"/>
    <w:p w14:paraId="63183B89" w14:textId="57DF037F" w:rsidR="00EC4129" w:rsidRDefault="00EC4129" w:rsidP="00EC4129">
      <w:pPr>
        <w:pStyle w:val="Heading2"/>
      </w:pPr>
      <w:bookmarkStart w:id="11" w:name="_Toc190280720"/>
      <w:r>
        <w:t>Proficiency Selection</w:t>
      </w:r>
      <w:bookmarkEnd w:id="11"/>
    </w:p>
    <w:p w14:paraId="74F12CB9" w14:textId="35B0157B" w:rsidR="007B5928" w:rsidRPr="007B5928" w:rsidRDefault="007B5928" w:rsidP="007B5928">
      <w:r>
        <w:t>This option allows</w:t>
      </w:r>
      <w:r w:rsidRPr="007B5928">
        <w:t xml:space="preserve"> the user to specify their level of proficiency in the selected language</w:t>
      </w:r>
      <w:r w:rsidR="00AA50BC">
        <w:t xml:space="preserve"> from</w:t>
      </w:r>
      <w:r w:rsidRPr="007B5928">
        <w:t xml:space="preserve"> beginner, intermediate and advanced. This selection adjusts the </w:t>
      </w:r>
      <w:r w:rsidR="00AA50BC">
        <w:t>difficulty</w:t>
      </w:r>
      <w:r w:rsidRPr="007B5928">
        <w:t xml:space="preserve"> of the scenarios, tailoring the prompts and challenges to suit the user’s skill level for an effective learning experience.</w:t>
      </w:r>
    </w:p>
    <w:p w14:paraId="1A6DB7EF" w14:textId="77777777" w:rsidR="00EC4129" w:rsidRDefault="00EC4129" w:rsidP="00EC4129"/>
    <w:p w14:paraId="7970348E" w14:textId="7A19982C" w:rsidR="00EC4129" w:rsidRDefault="00EC4129" w:rsidP="00EC4129">
      <w:pPr>
        <w:pStyle w:val="Heading2"/>
      </w:pPr>
      <w:bookmarkStart w:id="12" w:name="_Toc190280721"/>
      <w:r>
        <w:t>Scenario Selection</w:t>
      </w:r>
      <w:bookmarkEnd w:id="12"/>
    </w:p>
    <w:p w14:paraId="4D040FA5" w14:textId="78615172" w:rsidR="007B5928" w:rsidRDefault="007B5928" w:rsidP="007B5928">
      <w:r w:rsidRPr="007B5928">
        <w:t xml:space="preserve">Allows the user to choose a real-life situation they want to practice. Scenarios include Taxi, Restaurant, Hotel Check-In, and Asking for Directions. The </w:t>
      </w:r>
      <w:r>
        <w:t>selected</w:t>
      </w:r>
      <w:r w:rsidRPr="007B5928">
        <w:t xml:space="preserve"> scenario provides a focused context for language practice, making the learning experience immersive and practical.</w:t>
      </w:r>
    </w:p>
    <w:p w14:paraId="288184F0" w14:textId="77777777" w:rsidR="00AA50BC" w:rsidRDefault="00AA50BC" w:rsidP="007B5928"/>
    <w:p w14:paraId="222E1824" w14:textId="6C7D83DA" w:rsidR="00AA50BC" w:rsidRDefault="00AA50BC" w:rsidP="00AA50BC">
      <w:pPr>
        <w:pStyle w:val="Heading2"/>
      </w:pPr>
      <w:bookmarkStart w:id="13" w:name="_Toc190280722"/>
      <w:r>
        <w:t>Django Interface</w:t>
      </w:r>
      <w:bookmarkEnd w:id="13"/>
    </w:p>
    <w:p w14:paraId="013D4DAD" w14:textId="678754E1" w:rsidR="00AA50BC" w:rsidRPr="00AA50BC" w:rsidRDefault="00AA50BC" w:rsidP="00AA50BC">
      <w:r w:rsidRPr="00AA50BC">
        <w:t>Displays a real-time chat window where users can interact with the bot. The chat interface shows the user’s messages and the bot’s responses.</w:t>
      </w:r>
    </w:p>
    <w:p w14:paraId="6AAC8A6B" w14:textId="4B63F6AE" w:rsidR="00FC5635" w:rsidRDefault="00FC5635" w:rsidP="007B5928"/>
    <w:p w14:paraId="54FB3E03" w14:textId="77777777" w:rsidR="00FC5635" w:rsidRDefault="00FC5635">
      <w:r>
        <w:br w:type="page"/>
      </w:r>
    </w:p>
    <w:p w14:paraId="039A68D0" w14:textId="77777777" w:rsidR="00D644EB" w:rsidRPr="000F2E2C" w:rsidRDefault="00D644EB" w:rsidP="00D644EB">
      <w:pPr>
        <w:pStyle w:val="Heading1"/>
      </w:pPr>
      <w:bookmarkStart w:id="14" w:name="_Toc190280723"/>
      <w:r w:rsidRPr="000F2E2C">
        <w:lastRenderedPageBreak/>
        <w:t>Beta Release</w:t>
      </w:r>
      <w:bookmarkEnd w:id="14"/>
    </w:p>
    <w:p w14:paraId="55B392BB" w14:textId="77777777" w:rsidR="00D644EB" w:rsidRPr="000F2E2C" w:rsidRDefault="00D644EB" w:rsidP="00D644EB">
      <w:pPr>
        <w:pStyle w:val="Heading2"/>
      </w:pPr>
      <w:bookmarkStart w:id="15" w:name="_Toc190280724"/>
      <w:r>
        <w:t>Scenarios Selection</w:t>
      </w:r>
      <w:bookmarkEnd w:id="15"/>
    </w:p>
    <w:p w14:paraId="6510FF5A" w14:textId="77777777" w:rsidR="00D644EB" w:rsidRPr="000F2E2C" w:rsidRDefault="00D644EB" w:rsidP="00D644EB">
      <w:r>
        <w:t>Now, scenarios are chosen based on difficulty. As of the beta release date, beginner is the only working option, which will start the taxi scenario. Intermediate will start the hotel check-in scenario in the future, and advanced will be a job interview.</w:t>
      </w:r>
    </w:p>
    <w:p w14:paraId="5820FD5B" w14:textId="77777777" w:rsidR="00D644EB" w:rsidRPr="000F2E2C" w:rsidRDefault="00D644EB" w:rsidP="00D644EB">
      <w:pPr>
        <w:pStyle w:val="Heading2"/>
      </w:pPr>
      <w:bookmarkStart w:id="16" w:name="_Toc190280725"/>
      <w:r>
        <w:t xml:space="preserve">Input </w:t>
      </w:r>
      <w:r w:rsidRPr="000F2E2C">
        <w:t>Feedback</w:t>
      </w:r>
      <w:bookmarkEnd w:id="16"/>
    </w:p>
    <w:p w14:paraId="04A467DA" w14:textId="77777777" w:rsidR="00D644EB" w:rsidRPr="000F2E2C" w:rsidRDefault="00D644EB" w:rsidP="00D644EB">
      <w:r w:rsidRPr="000F2E2C">
        <w:t xml:space="preserve">Initial grammar </w:t>
      </w:r>
      <w:r>
        <w:t>corrections</w:t>
      </w:r>
      <w:r w:rsidRPr="000F2E2C">
        <w:t xml:space="preserve"> and feedback have been implemented. However, improvements are ongoing, and feedback accuracy may vary depending on user input complexity.</w:t>
      </w:r>
    </w:p>
    <w:p w14:paraId="3230B6DD" w14:textId="77777777" w:rsidR="00D644EB" w:rsidRPr="000F2E2C" w:rsidRDefault="00D644EB" w:rsidP="00D644EB">
      <w:pPr>
        <w:pStyle w:val="Heading2"/>
      </w:pPr>
      <w:bookmarkStart w:id="17" w:name="_Toc190280726"/>
      <w:r w:rsidRPr="000F2E2C">
        <w:t>UI Improvements</w:t>
      </w:r>
      <w:bookmarkEnd w:id="17"/>
    </w:p>
    <w:p w14:paraId="11E41D9F" w14:textId="77777777" w:rsidR="00D644EB" w:rsidRPr="000F2E2C" w:rsidRDefault="00D644EB" w:rsidP="00D644EB">
      <w:r w:rsidRPr="000F2E2C">
        <w:t>The interface has been updated for better usability, but further enhancements are planned to improve navigation and user interaction.</w:t>
      </w:r>
      <w:r>
        <w:t xml:space="preserve"> There are now also buttons for the user to select language and proficiency.</w:t>
      </w:r>
    </w:p>
    <w:p w14:paraId="77510E5C" w14:textId="77777777" w:rsidR="00D644EB" w:rsidRDefault="00D644EB" w:rsidP="00D644EB">
      <w:pPr>
        <w:pStyle w:val="Heading2"/>
      </w:pPr>
      <w:bookmarkStart w:id="18" w:name="_Toc190280727"/>
      <w:r>
        <w:t>Hosting</w:t>
      </w:r>
      <w:bookmarkEnd w:id="18"/>
    </w:p>
    <w:p w14:paraId="7BA0E910" w14:textId="1272868B" w:rsidR="00D644EB" w:rsidRDefault="00D644EB" w:rsidP="00D644EB">
      <w:r>
        <w:t>The Beta is being hosted on Azure and can now be accessed easily. I have also adopted some DevOps principles and placed tests the code must pass each deployment to prevent the site from breaking.</w:t>
      </w:r>
    </w:p>
    <w:p w14:paraId="73D58FE7" w14:textId="77777777" w:rsidR="00D644EB" w:rsidRDefault="00D644EB" w:rsidP="00D644EB"/>
    <w:p w14:paraId="59F2C7DE" w14:textId="77777777" w:rsidR="00D644EB" w:rsidRDefault="00D644EB" w:rsidP="00D644EB"/>
    <w:p w14:paraId="2BB4F15D" w14:textId="77777777" w:rsidR="00D644EB" w:rsidRDefault="00D644EB" w:rsidP="00D644EB"/>
    <w:p w14:paraId="229D3658" w14:textId="77777777" w:rsidR="00D644EB" w:rsidRDefault="00D644EB" w:rsidP="00D644EB"/>
    <w:p w14:paraId="55DD890E" w14:textId="77777777" w:rsidR="00D644EB" w:rsidRDefault="00D644EB" w:rsidP="00D644EB"/>
    <w:p w14:paraId="5AB64D34" w14:textId="77777777" w:rsidR="00D644EB" w:rsidRDefault="00D644EB" w:rsidP="00D644EB"/>
    <w:p w14:paraId="478E22FD" w14:textId="77777777" w:rsidR="00D644EB" w:rsidRDefault="00D644EB" w:rsidP="00D644EB"/>
    <w:p w14:paraId="037B26B1" w14:textId="77777777" w:rsidR="00D644EB" w:rsidRDefault="00D644EB" w:rsidP="00D644EB"/>
    <w:p w14:paraId="496328B3" w14:textId="77777777" w:rsidR="00D644EB" w:rsidRDefault="00D644EB" w:rsidP="00D644EB"/>
    <w:p w14:paraId="099B8224" w14:textId="77777777" w:rsidR="00D644EB" w:rsidRDefault="00D644EB" w:rsidP="00D644EB"/>
    <w:p w14:paraId="77C829B9" w14:textId="77777777" w:rsidR="00D644EB" w:rsidRDefault="00D644EB" w:rsidP="00D644EB"/>
    <w:p w14:paraId="6A1C1E4F" w14:textId="77777777" w:rsidR="00D644EB" w:rsidRDefault="00D644EB" w:rsidP="00D644EB"/>
    <w:p w14:paraId="13C6030A" w14:textId="77777777" w:rsidR="00D644EB" w:rsidRDefault="00D644EB" w:rsidP="00D644EB"/>
    <w:p w14:paraId="6D2D2557" w14:textId="53C3A60C" w:rsidR="00D644EB" w:rsidRPr="00D644EB" w:rsidRDefault="00D644EB" w:rsidP="00D644EB">
      <w:r>
        <w:br w:type="page"/>
      </w:r>
    </w:p>
    <w:p w14:paraId="746B1726" w14:textId="2E6423F7" w:rsidR="007B5928" w:rsidRDefault="00FC5635" w:rsidP="00FC5635">
      <w:pPr>
        <w:pStyle w:val="Heading1"/>
      </w:pPr>
      <w:bookmarkStart w:id="19" w:name="_Toc190280728"/>
      <w:r>
        <w:lastRenderedPageBreak/>
        <w:t>Flow Chart</w:t>
      </w:r>
      <w:bookmarkEnd w:id="19"/>
    </w:p>
    <w:p w14:paraId="5994D461" w14:textId="0A3284AF" w:rsidR="007B5928" w:rsidRDefault="00D644EB" w:rsidP="007B5928">
      <w:r>
        <w:rPr>
          <w:noProof/>
        </w:rPr>
        <w:drawing>
          <wp:inline distT="0" distB="0" distL="0" distR="0" wp14:anchorId="4F18EC37" wp14:editId="4404CB19">
            <wp:extent cx="5731510" cy="6702425"/>
            <wp:effectExtent l="0" t="0" r="2540" b="3175"/>
            <wp:docPr id="11410689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8945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8BFE" w14:textId="06F0699C" w:rsidR="000F2E2C" w:rsidRDefault="000F2E2C" w:rsidP="007B5928"/>
    <w:p w14:paraId="6B078AC9" w14:textId="6B483FAA" w:rsidR="00D644EB" w:rsidRPr="00B93327" w:rsidRDefault="00D644EB"/>
    <w:sectPr w:rsidR="00D644EB" w:rsidRPr="00B9332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70D8C" w14:textId="77777777" w:rsidR="0003590B" w:rsidRDefault="0003590B" w:rsidP="00794B4E">
      <w:pPr>
        <w:spacing w:after="0" w:line="240" w:lineRule="auto"/>
      </w:pPr>
      <w:r>
        <w:separator/>
      </w:r>
    </w:p>
  </w:endnote>
  <w:endnote w:type="continuationSeparator" w:id="0">
    <w:p w14:paraId="4327C4C1" w14:textId="77777777" w:rsidR="0003590B" w:rsidRDefault="0003590B" w:rsidP="007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9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A63B" w14:textId="719CBA01" w:rsidR="00794B4E" w:rsidRDefault="0079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2BA2D" w14:textId="76893E6C" w:rsidR="00794B4E" w:rsidRDefault="00794B4E" w:rsidP="00794B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56105" w14:textId="77777777" w:rsidR="0003590B" w:rsidRDefault="0003590B" w:rsidP="00794B4E">
      <w:pPr>
        <w:spacing w:after="0" w:line="240" w:lineRule="auto"/>
      </w:pPr>
      <w:r>
        <w:separator/>
      </w:r>
    </w:p>
  </w:footnote>
  <w:footnote w:type="continuationSeparator" w:id="0">
    <w:p w14:paraId="2A4B2667" w14:textId="77777777" w:rsidR="0003590B" w:rsidRDefault="0003590B" w:rsidP="0079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1143"/>
    <w:multiLevelType w:val="multilevel"/>
    <w:tmpl w:val="F3D4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C3052"/>
    <w:multiLevelType w:val="multilevel"/>
    <w:tmpl w:val="EDA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47F46"/>
    <w:multiLevelType w:val="multilevel"/>
    <w:tmpl w:val="CB1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61587">
    <w:abstractNumId w:val="0"/>
  </w:num>
  <w:num w:numId="2" w16cid:durableId="11995294">
    <w:abstractNumId w:val="2"/>
  </w:num>
  <w:num w:numId="3" w16cid:durableId="83526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B"/>
    <w:rsid w:val="0003590B"/>
    <w:rsid w:val="000D1F73"/>
    <w:rsid w:val="000F061C"/>
    <w:rsid w:val="000F2E2C"/>
    <w:rsid w:val="00187A43"/>
    <w:rsid w:val="00205FF7"/>
    <w:rsid w:val="003076C0"/>
    <w:rsid w:val="003B6DE6"/>
    <w:rsid w:val="004C62FE"/>
    <w:rsid w:val="004D0829"/>
    <w:rsid w:val="004D0F88"/>
    <w:rsid w:val="00642BCC"/>
    <w:rsid w:val="006620D7"/>
    <w:rsid w:val="00673A45"/>
    <w:rsid w:val="00727AFF"/>
    <w:rsid w:val="00744792"/>
    <w:rsid w:val="00794B4E"/>
    <w:rsid w:val="007B5928"/>
    <w:rsid w:val="007D4669"/>
    <w:rsid w:val="00867E42"/>
    <w:rsid w:val="008B6797"/>
    <w:rsid w:val="009758EB"/>
    <w:rsid w:val="00986F8F"/>
    <w:rsid w:val="009E4C83"/>
    <w:rsid w:val="00A844AA"/>
    <w:rsid w:val="00AA50BC"/>
    <w:rsid w:val="00B93327"/>
    <w:rsid w:val="00BB41F1"/>
    <w:rsid w:val="00C8584F"/>
    <w:rsid w:val="00C94D28"/>
    <w:rsid w:val="00D644EB"/>
    <w:rsid w:val="00EC4129"/>
    <w:rsid w:val="00F6504D"/>
    <w:rsid w:val="00F71550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D7D1A"/>
  <w15:chartTrackingRefBased/>
  <w15:docId w15:val="{FFB1C6CE-0DA3-40E7-8F14-2416A0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EB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8EB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EB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EB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5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8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E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8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EB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EB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E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58E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58EB"/>
    <w:rPr>
      <w:b/>
      <w:bCs/>
    </w:rPr>
  </w:style>
  <w:style w:type="character" w:styleId="Emphasis">
    <w:name w:val="Emphasis"/>
    <w:basedOn w:val="DefaultParagraphFont"/>
    <w:uiPriority w:val="20"/>
    <w:qFormat/>
    <w:rsid w:val="00975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9758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8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5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5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5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4E"/>
  </w:style>
  <w:style w:type="paragraph" w:styleId="Footer">
    <w:name w:val="footer"/>
    <w:basedOn w:val="Normal"/>
    <w:link w:val="Foot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4E"/>
  </w:style>
  <w:style w:type="paragraph" w:styleId="TOC1">
    <w:name w:val="toc 1"/>
    <w:basedOn w:val="Normal"/>
    <w:next w:val="Normal"/>
    <w:autoRedefine/>
    <w:uiPriority w:val="39"/>
    <w:unhideWhenUsed/>
    <w:rsid w:val="00EC4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5109-F939-4BF5-8AFD-45D529E5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973</Words>
  <Characters>5761</Characters>
  <Application>Microsoft Office Word</Application>
  <DocSecurity>0</DocSecurity>
  <Lines>174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5</cp:revision>
  <dcterms:created xsi:type="dcterms:W3CDTF">2024-12-04T18:46:00Z</dcterms:created>
  <dcterms:modified xsi:type="dcterms:W3CDTF">2025-02-12T19:36:00Z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3872d508-282b-47a4-b466-6bdf2f0d0626</vt:lpwstr>
  </property>
</Properties>
</file>