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3135" w:type="dxa"/>
        <w:tblLook w:val="04A0" w:firstRow="1" w:lastRow="0" w:firstColumn="1" w:lastColumn="0" w:noHBand="0" w:noVBand="1"/>
      </w:tblPr>
      <w:tblGrid>
        <w:gridCol w:w="1650"/>
        <w:gridCol w:w="760"/>
        <w:gridCol w:w="2805"/>
        <w:gridCol w:w="1135"/>
        <w:gridCol w:w="6785"/>
      </w:tblGrid>
      <w:tr w:rsidR="00547FB1" w:rsidRPr="00E21065" w14:paraId="6497014D" w14:textId="77777777" w:rsidTr="00E2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0926600" w14:textId="2782E409" w:rsidR="00547FB1" w:rsidRPr="00E21065" w:rsidRDefault="00547FB1">
            <w:r w:rsidRPr="00E21065">
              <w:t>Command</w:t>
            </w:r>
          </w:p>
        </w:tc>
        <w:tc>
          <w:tcPr>
            <w:tcW w:w="760" w:type="dxa"/>
          </w:tcPr>
          <w:p w14:paraId="3B600A02" w14:textId="49BD8B38" w:rsidR="00547FB1" w:rsidRPr="00E21065" w:rsidRDefault="00547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065">
              <w:t>Code</w:t>
            </w:r>
          </w:p>
        </w:tc>
        <w:tc>
          <w:tcPr>
            <w:tcW w:w="2805" w:type="dxa"/>
          </w:tcPr>
          <w:p w14:paraId="6E6CB9E1" w14:textId="3C9DEDB9" w:rsidR="00547FB1" w:rsidRPr="00E21065" w:rsidRDefault="00547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065">
              <w:t>Additional parameters</w:t>
            </w:r>
          </w:p>
        </w:tc>
        <w:tc>
          <w:tcPr>
            <w:tcW w:w="1135" w:type="dxa"/>
          </w:tcPr>
          <w:p w14:paraId="7F148B75" w14:textId="4B187F18" w:rsidR="00547FB1" w:rsidRPr="00E21065" w:rsidRDefault="00547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065">
              <w:t>Returns</w:t>
            </w:r>
          </w:p>
        </w:tc>
        <w:tc>
          <w:tcPr>
            <w:tcW w:w="6785" w:type="dxa"/>
          </w:tcPr>
          <w:p w14:paraId="5C23CDB2" w14:textId="4F976BEF" w:rsidR="00547FB1" w:rsidRPr="00E21065" w:rsidRDefault="00547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065">
              <w:t>Description</w:t>
            </w:r>
          </w:p>
        </w:tc>
      </w:tr>
      <w:tr w:rsidR="00E21065" w:rsidRPr="00E21065" w14:paraId="150D8130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019C66F" w14:textId="1BFB8696" w:rsidR="00547FB1" w:rsidRPr="00E21065" w:rsidRDefault="00547FB1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Blink power LED</w:t>
            </w:r>
          </w:p>
        </w:tc>
        <w:tc>
          <w:tcPr>
            <w:tcW w:w="760" w:type="dxa"/>
          </w:tcPr>
          <w:p w14:paraId="47DE5389" w14:textId="3B9AF0C1" w:rsidR="00547FB1" w:rsidRPr="00E21065" w:rsidRDefault="0054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0x00</w:t>
            </w:r>
          </w:p>
        </w:tc>
        <w:tc>
          <w:tcPr>
            <w:tcW w:w="2805" w:type="dxa"/>
          </w:tcPr>
          <w:p w14:paraId="373785FD" w14:textId="284880F4" w:rsidR="00547FB1" w:rsidRPr="00E21065" w:rsidRDefault="0054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250712E1" w14:textId="366877E8" w:rsidR="00480E99" w:rsidRPr="00E21065" w:rsidRDefault="0048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0x00</w:t>
            </w:r>
          </w:p>
        </w:tc>
        <w:tc>
          <w:tcPr>
            <w:tcW w:w="6785" w:type="dxa"/>
          </w:tcPr>
          <w:p w14:paraId="681BFEDE" w14:textId="5E393407" w:rsidR="00547FB1" w:rsidRPr="00E21065" w:rsidRDefault="00547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Blinks the power LED</w:t>
            </w:r>
            <w:r w:rsidR="00480E99" w:rsidRPr="00E21065">
              <w:rPr>
                <w:sz w:val="20"/>
                <w:szCs w:val="20"/>
              </w:rPr>
              <w:t xml:space="preserve"> 10 times</w:t>
            </w:r>
          </w:p>
        </w:tc>
      </w:tr>
      <w:tr w:rsidR="00547FB1" w:rsidRPr="00E21065" w14:paraId="0B81E1E6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221CF8D" w14:textId="3B2AC6F1" w:rsidR="00547FB1" w:rsidRPr="00E21065" w:rsidRDefault="00480E99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Visor</w:t>
            </w:r>
          </w:p>
        </w:tc>
        <w:tc>
          <w:tcPr>
            <w:tcW w:w="760" w:type="dxa"/>
          </w:tcPr>
          <w:p w14:paraId="26242825" w14:textId="51702B62" w:rsidR="00547FB1" w:rsidRPr="00E21065" w:rsidRDefault="0048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0x01</w:t>
            </w:r>
          </w:p>
        </w:tc>
        <w:tc>
          <w:tcPr>
            <w:tcW w:w="2805" w:type="dxa"/>
          </w:tcPr>
          <w:p w14:paraId="5424D7B3" w14:textId="200640D5" w:rsidR="00547FB1" w:rsidRPr="00E21065" w:rsidRDefault="0048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195D1D20" w14:textId="6F042298" w:rsidR="00547FB1" w:rsidRPr="00E21065" w:rsidRDefault="0048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0x01</w:t>
            </w:r>
          </w:p>
        </w:tc>
        <w:tc>
          <w:tcPr>
            <w:tcW w:w="6785" w:type="dxa"/>
          </w:tcPr>
          <w:p w14:paraId="2473DA13" w14:textId="4E9657EA" w:rsidR="00547FB1" w:rsidRPr="00E21065" w:rsidRDefault="0048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Plays a visor pattern across the front panel LEDs</w:t>
            </w:r>
          </w:p>
        </w:tc>
      </w:tr>
      <w:tr w:rsidR="00E21065" w:rsidRPr="00E21065" w14:paraId="608E5288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0C3E39D" w14:textId="7F40D848" w:rsidR="00547FB1" w:rsidRPr="00E21065" w:rsidRDefault="00480E99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Blink power</w:t>
            </w:r>
            <w:r w:rsidR="00F17888" w:rsidRPr="00E21065">
              <w:rPr>
                <w:sz w:val="20"/>
                <w:szCs w:val="20"/>
              </w:rPr>
              <w:t xml:space="preserve"> for counts</w:t>
            </w:r>
          </w:p>
        </w:tc>
        <w:tc>
          <w:tcPr>
            <w:tcW w:w="760" w:type="dxa"/>
          </w:tcPr>
          <w:p w14:paraId="45FFB435" w14:textId="6EDD0BBB" w:rsidR="00547FB1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0x02</w:t>
            </w:r>
          </w:p>
        </w:tc>
        <w:tc>
          <w:tcPr>
            <w:tcW w:w="2805" w:type="dxa"/>
          </w:tcPr>
          <w:p w14:paraId="7DB13B9A" w14:textId="2AF4286A" w:rsidR="00547FB1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Number of blinks (0-255)</w:t>
            </w:r>
          </w:p>
        </w:tc>
        <w:tc>
          <w:tcPr>
            <w:tcW w:w="1135" w:type="dxa"/>
          </w:tcPr>
          <w:p w14:paraId="59344C4A" w14:textId="2098C910" w:rsidR="00547FB1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0x02</w:t>
            </w:r>
          </w:p>
        </w:tc>
        <w:tc>
          <w:tcPr>
            <w:tcW w:w="6785" w:type="dxa"/>
          </w:tcPr>
          <w:p w14:paraId="134887CC" w14:textId="4F94AD91" w:rsidR="00547FB1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Blinks the power LED for the specified number of times</w:t>
            </w:r>
          </w:p>
        </w:tc>
      </w:tr>
      <w:tr w:rsidR="00547FB1" w:rsidRPr="00E21065" w14:paraId="7AA7432D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F0118CD" w14:textId="498700EF" w:rsidR="00547FB1" w:rsidRPr="00E21065" w:rsidRDefault="00F17888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radius</w:t>
            </w:r>
          </w:p>
        </w:tc>
        <w:tc>
          <w:tcPr>
            <w:tcW w:w="760" w:type="dxa"/>
          </w:tcPr>
          <w:p w14:paraId="782151CD" w14:textId="7467DFBA" w:rsidR="00547FB1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0x10</w:t>
            </w:r>
          </w:p>
        </w:tc>
        <w:tc>
          <w:tcPr>
            <w:tcW w:w="2805" w:type="dxa"/>
          </w:tcPr>
          <w:p w14:paraId="314C23CE" w14:textId="17F205C4" w:rsidR="00547FB1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amplitudes (0-65535)</w:t>
            </w:r>
          </w:p>
        </w:tc>
        <w:tc>
          <w:tcPr>
            <w:tcW w:w="1135" w:type="dxa"/>
          </w:tcPr>
          <w:p w14:paraId="5F15D3CB" w14:textId="713144B3" w:rsidR="00547FB1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0x10</w:t>
            </w:r>
          </w:p>
        </w:tc>
        <w:tc>
          <w:tcPr>
            <w:tcW w:w="6785" w:type="dxa"/>
          </w:tcPr>
          <w:p w14:paraId="1044FC37" w14:textId="3943B989" w:rsidR="00547FB1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Updates the waveform output amplitude DACs with the specified values.</w:t>
            </w:r>
            <w:r w:rsidR="001B2ABA" w:rsidRPr="00E21065">
              <w:rPr>
                <w:sz w:val="20"/>
                <w:szCs w:val="20"/>
              </w:rPr>
              <w:t xml:space="preserve">  The new values </w:t>
            </w:r>
            <w:proofErr w:type="gramStart"/>
            <w:r w:rsidR="001B2ABA" w:rsidRPr="00E21065">
              <w:rPr>
                <w:sz w:val="20"/>
                <w:szCs w:val="20"/>
              </w:rPr>
              <w:t>is</w:t>
            </w:r>
            <w:proofErr w:type="gramEnd"/>
            <w:r w:rsidR="001B2ABA" w:rsidRPr="00E21065">
              <w:rPr>
                <w:sz w:val="20"/>
                <w:szCs w:val="20"/>
              </w:rPr>
              <w:t xml:space="preserve"> saved in memory as the circle scan amplitude.</w:t>
            </w:r>
            <w:r w:rsidRPr="00E21065">
              <w:rPr>
                <w:sz w:val="20"/>
                <w:szCs w:val="20"/>
              </w:rPr>
              <w:t xml:space="preserve">  The command is sent as:</w:t>
            </w:r>
          </w:p>
          <w:p w14:paraId="6D2DF826" w14:textId="77777777" w:rsidR="00F17888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0x10 HB_X LB_X HB_Y LB_Y</w:t>
            </w:r>
          </w:p>
          <w:p w14:paraId="510652E7" w14:textId="18AE6ABD" w:rsidR="00F17888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Where HB and LB are the high byte and low bytes for the respective axis</w:t>
            </w:r>
          </w:p>
        </w:tc>
      </w:tr>
      <w:tr w:rsidR="00E21065" w:rsidRPr="00E21065" w14:paraId="0383FEED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DC91EB0" w14:textId="5E067C7D" w:rsidR="00547FB1" w:rsidRPr="00E21065" w:rsidRDefault="00F17888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center</w:t>
            </w:r>
          </w:p>
        </w:tc>
        <w:tc>
          <w:tcPr>
            <w:tcW w:w="760" w:type="dxa"/>
          </w:tcPr>
          <w:p w14:paraId="27AB4432" w14:textId="1E54FC80" w:rsidR="00547FB1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0x11</w:t>
            </w:r>
          </w:p>
        </w:tc>
        <w:tc>
          <w:tcPr>
            <w:tcW w:w="2805" w:type="dxa"/>
          </w:tcPr>
          <w:p w14:paraId="7063E82F" w14:textId="418A31E9" w:rsidR="00547FB1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offsets (0-65535)</w:t>
            </w:r>
          </w:p>
        </w:tc>
        <w:tc>
          <w:tcPr>
            <w:tcW w:w="1135" w:type="dxa"/>
          </w:tcPr>
          <w:p w14:paraId="1B36434F" w14:textId="1141E326" w:rsidR="00547FB1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0x11</w:t>
            </w:r>
          </w:p>
        </w:tc>
        <w:tc>
          <w:tcPr>
            <w:tcW w:w="6785" w:type="dxa"/>
          </w:tcPr>
          <w:p w14:paraId="5508BAD3" w14:textId="77777777" w:rsidR="00F17888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Updates the DC offset to the waveform outputs.  Applies only when scanning (waveform) mode is active.  Sent as:</w:t>
            </w:r>
          </w:p>
          <w:p w14:paraId="43CF51DA" w14:textId="0ABA7A49" w:rsidR="00F17888" w:rsidRPr="00E21065" w:rsidRDefault="00F17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0x11 HB_X LB_X HB_Y LB_Y</w:t>
            </w:r>
          </w:p>
        </w:tc>
      </w:tr>
      <w:tr w:rsidR="00547FB1" w:rsidRPr="00E21065" w14:paraId="625B0122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9D77EB2" w14:textId="065E9E24" w:rsidR="00547FB1" w:rsidRPr="00E21065" w:rsidRDefault="00F17888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TIRF</w:t>
            </w:r>
          </w:p>
        </w:tc>
        <w:tc>
          <w:tcPr>
            <w:tcW w:w="760" w:type="dxa"/>
          </w:tcPr>
          <w:p w14:paraId="5B246022" w14:textId="573FA245" w:rsidR="00547FB1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0x12</w:t>
            </w:r>
          </w:p>
        </w:tc>
        <w:tc>
          <w:tcPr>
            <w:tcW w:w="2805" w:type="dxa"/>
          </w:tcPr>
          <w:p w14:paraId="1D88E0BB" w14:textId="677A6477" w:rsidR="00547FB1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amplitudes (0-65535)</w:t>
            </w:r>
          </w:p>
        </w:tc>
        <w:tc>
          <w:tcPr>
            <w:tcW w:w="1135" w:type="dxa"/>
          </w:tcPr>
          <w:p w14:paraId="03B05452" w14:textId="5E9146B3" w:rsidR="00547FB1" w:rsidRPr="00E21065" w:rsidRDefault="00F1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0x12</w:t>
            </w:r>
          </w:p>
        </w:tc>
        <w:tc>
          <w:tcPr>
            <w:tcW w:w="6785" w:type="dxa"/>
          </w:tcPr>
          <w:p w14:paraId="27221A63" w14:textId="6A565907" w:rsidR="00547FB1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Updates the stored TIRF amplitude values.  Switches output to TIRF scan.  Same message structure as “Set radius”.</w:t>
            </w:r>
          </w:p>
        </w:tc>
      </w:tr>
      <w:tr w:rsidR="00E21065" w:rsidRPr="00E21065" w14:paraId="52679582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84765E5" w14:textId="4B456069" w:rsidR="00547FB1" w:rsidRPr="00E21065" w:rsidRDefault="001B2ABA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Circle scan</w:t>
            </w:r>
          </w:p>
        </w:tc>
        <w:tc>
          <w:tcPr>
            <w:tcW w:w="760" w:type="dxa"/>
          </w:tcPr>
          <w:p w14:paraId="461CD549" w14:textId="13BF81E5" w:rsidR="00547FB1" w:rsidRPr="00E21065" w:rsidRDefault="001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0x13</w:t>
            </w:r>
          </w:p>
        </w:tc>
        <w:tc>
          <w:tcPr>
            <w:tcW w:w="2805" w:type="dxa"/>
          </w:tcPr>
          <w:p w14:paraId="5B2F3C37" w14:textId="023867B4" w:rsidR="00547FB1" w:rsidRPr="00E21065" w:rsidRDefault="001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6AE3A035" w14:textId="28D34AB2" w:rsidR="00547FB1" w:rsidRPr="00E21065" w:rsidRDefault="001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0x13</w:t>
            </w:r>
          </w:p>
        </w:tc>
        <w:tc>
          <w:tcPr>
            <w:tcW w:w="6785" w:type="dxa"/>
          </w:tcPr>
          <w:p w14:paraId="3E25FCFF" w14:textId="11E26AD4" w:rsidR="001B2ABA" w:rsidRPr="00E21065" w:rsidRDefault="001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Switches to circle scan value for the waveform amplitude.</w:t>
            </w:r>
          </w:p>
        </w:tc>
      </w:tr>
      <w:tr w:rsidR="001B2ABA" w:rsidRPr="00E21065" w14:paraId="57F9D94E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2C9A956" w14:textId="03FDCE58" w:rsidR="001B2ABA" w:rsidRPr="00E21065" w:rsidRDefault="001B2ABA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TIRF scan</w:t>
            </w:r>
          </w:p>
        </w:tc>
        <w:tc>
          <w:tcPr>
            <w:tcW w:w="760" w:type="dxa"/>
          </w:tcPr>
          <w:p w14:paraId="7D720D19" w14:textId="125DBBE6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0x14</w:t>
            </w:r>
          </w:p>
        </w:tc>
        <w:tc>
          <w:tcPr>
            <w:tcW w:w="2805" w:type="dxa"/>
          </w:tcPr>
          <w:p w14:paraId="1B6D7584" w14:textId="2913BD05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5141FF20" w14:textId="0FF147D1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0x14</w:t>
            </w:r>
          </w:p>
        </w:tc>
        <w:tc>
          <w:tcPr>
            <w:tcW w:w="6785" w:type="dxa"/>
          </w:tcPr>
          <w:p w14:paraId="6BE554FA" w14:textId="3628EFB4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Switched to TIRF scan value for the waveform amplitude.</w:t>
            </w:r>
          </w:p>
        </w:tc>
      </w:tr>
      <w:tr w:rsidR="001B2ABA" w:rsidRPr="00E21065" w14:paraId="34CBC6F0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126A842" w14:textId="471B8714" w:rsidR="001B2ABA" w:rsidRPr="00E21065" w:rsidRDefault="001B2ABA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Location park</w:t>
            </w:r>
          </w:p>
        </w:tc>
        <w:tc>
          <w:tcPr>
            <w:tcW w:w="760" w:type="dxa"/>
          </w:tcPr>
          <w:p w14:paraId="1311A094" w14:textId="61CFE627" w:rsidR="001B2ABA" w:rsidRPr="00E21065" w:rsidRDefault="001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0x15</w:t>
            </w:r>
          </w:p>
        </w:tc>
        <w:tc>
          <w:tcPr>
            <w:tcW w:w="2805" w:type="dxa"/>
          </w:tcPr>
          <w:p w14:paraId="264A14E0" w14:textId="4294FCD7" w:rsidR="001B2ABA" w:rsidRPr="00E21065" w:rsidRDefault="001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DC amplitudes (0-65535)</w:t>
            </w:r>
          </w:p>
        </w:tc>
        <w:tc>
          <w:tcPr>
            <w:tcW w:w="1135" w:type="dxa"/>
          </w:tcPr>
          <w:p w14:paraId="030F9751" w14:textId="67EC6FF6" w:rsidR="001B2ABA" w:rsidRPr="00E21065" w:rsidRDefault="001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0x15</w:t>
            </w:r>
          </w:p>
        </w:tc>
        <w:tc>
          <w:tcPr>
            <w:tcW w:w="6785" w:type="dxa"/>
          </w:tcPr>
          <w:p w14:paraId="082CABE9" w14:textId="28BEA99D" w:rsidR="001B2ABA" w:rsidRPr="00E21065" w:rsidRDefault="001B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Stops scanning (waveform) output and sets a constant output voltage.  Same message structure as “Set center”.</w:t>
            </w:r>
          </w:p>
        </w:tc>
      </w:tr>
      <w:tr w:rsidR="001B2ABA" w:rsidRPr="00E21065" w14:paraId="3DC687E8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20868A4" w14:textId="3DDCA909" w:rsidR="001B2ABA" w:rsidRPr="00E21065" w:rsidRDefault="001B2ABA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Discrete scan</w:t>
            </w:r>
          </w:p>
        </w:tc>
        <w:tc>
          <w:tcPr>
            <w:tcW w:w="760" w:type="dxa"/>
          </w:tcPr>
          <w:p w14:paraId="67A306E2" w14:textId="1D4D99C5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0x16</w:t>
            </w:r>
          </w:p>
        </w:tc>
        <w:tc>
          <w:tcPr>
            <w:tcW w:w="2805" w:type="dxa"/>
          </w:tcPr>
          <w:p w14:paraId="744C0BDA" w14:textId="7BEF51B8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Amplitude and scan rate</w:t>
            </w:r>
          </w:p>
        </w:tc>
        <w:tc>
          <w:tcPr>
            <w:tcW w:w="1135" w:type="dxa"/>
          </w:tcPr>
          <w:p w14:paraId="246F9EC9" w14:textId="2647CF11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0x16</w:t>
            </w:r>
          </w:p>
        </w:tc>
        <w:tc>
          <w:tcPr>
            <w:tcW w:w="6785" w:type="dxa"/>
          </w:tcPr>
          <w:p w14:paraId="7E703B82" w14:textId="77777777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Stops waveform output and approximates sine wave outputs with a discretized, 32-point sine wave.  Sent as:</w:t>
            </w:r>
          </w:p>
          <w:p w14:paraId="5B6F4248" w14:textId="77777777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 xml:space="preserve">0x16 </w:t>
            </w:r>
            <w:proofErr w:type="spellStart"/>
            <w:r w:rsidRPr="00E21065">
              <w:rPr>
                <w:sz w:val="20"/>
                <w:szCs w:val="20"/>
              </w:rPr>
              <w:t>HB_amp</w:t>
            </w:r>
            <w:proofErr w:type="spellEnd"/>
            <w:r w:rsidRPr="00E21065">
              <w:rPr>
                <w:sz w:val="20"/>
                <w:szCs w:val="20"/>
              </w:rPr>
              <w:t xml:space="preserve"> </w:t>
            </w:r>
            <w:proofErr w:type="spellStart"/>
            <w:r w:rsidRPr="00E21065">
              <w:rPr>
                <w:sz w:val="20"/>
                <w:szCs w:val="20"/>
              </w:rPr>
              <w:t>LB_amp</w:t>
            </w:r>
            <w:proofErr w:type="spellEnd"/>
            <w:r w:rsidRPr="00E21065">
              <w:rPr>
                <w:sz w:val="20"/>
                <w:szCs w:val="20"/>
              </w:rPr>
              <w:t xml:space="preserve"> </w:t>
            </w:r>
            <w:proofErr w:type="spellStart"/>
            <w:r w:rsidRPr="00E21065">
              <w:rPr>
                <w:sz w:val="20"/>
                <w:szCs w:val="20"/>
              </w:rPr>
              <w:t>HB_reset</w:t>
            </w:r>
            <w:proofErr w:type="spellEnd"/>
            <w:r w:rsidRPr="00E21065">
              <w:rPr>
                <w:sz w:val="20"/>
                <w:szCs w:val="20"/>
              </w:rPr>
              <w:t xml:space="preserve"> </w:t>
            </w:r>
            <w:proofErr w:type="spellStart"/>
            <w:r w:rsidRPr="00E21065">
              <w:rPr>
                <w:sz w:val="20"/>
                <w:szCs w:val="20"/>
              </w:rPr>
              <w:t>LB_reset</w:t>
            </w:r>
            <w:proofErr w:type="spellEnd"/>
          </w:p>
          <w:p w14:paraId="62BF0C58" w14:textId="77777777" w:rsidR="001B2ABA" w:rsidRPr="00E21065" w:rsidRDefault="001B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The point dwell time is calculated as 0.25*(0xFFFF-reset) μs where reset is an integer between 0 and 65535.</w:t>
            </w:r>
          </w:p>
          <w:p w14:paraId="692B50C5" w14:textId="7392D587" w:rsidR="006D7117" w:rsidRPr="00E21065" w:rsidRDefault="006D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Must be canceled by sending 0x1E before resuming waveform operation.</w:t>
            </w:r>
          </w:p>
        </w:tc>
      </w:tr>
      <w:tr w:rsidR="001B2ABA" w:rsidRPr="00E21065" w14:paraId="7BE98563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EF68872" w14:textId="293857B0" w:rsidR="001B2ABA" w:rsidRPr="00E21065" w:rsidRDefault="001B2ABA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Discrete scan off</w:t>
            </w:r>
          </w:p>
        </w:tc>
        <w:tc>
          <w:tcPr>
            <w:tcW w:w="760" w:type="dxa"/>
          </w:tcPr>
          <w:p w14:paraId="32DD5D79" w14:textId="7A2838A8" w:rsidR="001B2ABA" w:rsidRPr="00E21065" w:rsidRDefault="006D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0x1E</w:t>
            </w:r>
          </w:p>
        </w:tc>
        <w:tc>
          <w:tcPr>
            <w:tcW w:w="2805" w:type="dxa"/>
          </w:tcPr>
          <w:p w14:paraId="7157BF8C" w14:textId="15986734" w:rsidR="001B2ABA" w:rsidRPr="00E21065" w:rsidRDefault="006D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4E5C60D5" w14:textId="64B4939D" w:rsidR="001B2ABA" w:rsidRPr="00E21065" w:rsidRDefault="006D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0x1E</w:t>
            </w:r>
          </w:p>
        </w:tc>
        <w:tc>
          <w:tcPr>
            <w:tcW w:w="6785" w:type="dxa"/>
          </w:tcPr>
          <w:p w14:paraId="48FBB8B3" w14:textId="4C4F9E09" w:rsidR="001B2ABA" w:rsidRPr="00E21065" w:rsidRDefault="006D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Cancels the discrete scan output</w:t>
            </w:r>
          </w:p>
        </w:tc>
      </w:tr>
      <w:tr w:rsidR="006D7117" w:rsidRPr="00E21065" w14:paraId="6CB795FF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F459D63" w14:textId="151196D8" w:rsidR="006D7117" w:rsidRPr="00E21065" w:rsidRDefault="006D7117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Center Park</w:t>
            </w:r>
          </w:p>
        </w:tc>
        <w:tc>
          <w:tcPr>
            <w:tcW w:w="760" w:type="dxa"/>
          </w:tcPr>
          <w:p w14:paraId="4CB3A625" w14:textId="13D706D5" w:rsidR="006D7117" w:rsidRPr="00E21065" w:rsidRDefault="006D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0x1F</w:t>
            </w:r>
          </w:p>
        </w:tc>
        <w:tc>
          <w:tcPr>
            <w:tcW w:w="2805" w:type="dxa"/>
          </w:tcPr>
          <w:p w14:paraId="22F9C8B6" w14:textId="04D9E5BA" w:rsidR="006D7117" w:rsidRPr="00E21065" w:rsidRDefault="006D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6395BDD7" w14:textId="24CD019B" w:rsidR="006D7117" w:rsidRPr="00E21065" w:rsidRDefault="006D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0x1F</w:t>
            </w:r>
          </w:p>
        </w:tc>
        <w:tc>
          <w:tcPr>
            <w:tcW w:w="6785" w:type="dxa"/>
          </w:tcPr>
          <w:p w14:paraId="02A0C524" w14:textId="5AAA3EA9" w:rsidR="006D7117" w:rsidRPr="00E21065" w:rsidRDefault="006D7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Stops waveform and sets output to the scan center value in memory.  Sets the illumination blank and shutter outputs to 0.</w:t>
            </w:r>
          </w:p>
        </w:tc>
      </w:tr>
      <w:tr w:rsidR="006D7117" w:rsidRPr="00E21065" w14:paraId="42F36A27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05C09B8C" w14:textId="3E686386" w:rsidR="006D7117" w:rsidRPr="00E21065" w:rsidRDefault="006D7117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Frequency</w:t>
            </w:r>
          </w:p>
        </w:tc>
        <w:tc>
          <w:tcPr>
            <w:tcW w:w="760" w:type="dxa"/>
          </w:tcPr>
          <w:p w14:paraId="491BF40B" w14:textId="034DC2E4" w:rsidR="006D7117" w:rsidRPr="00E21065" w:rsidRDefault="006D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0x20</w:t>
            </w:r>
          </w:p>
        </w:tc>
        <w:tc>
          <w:tcPr>
            <w:tcW w:w="2805" w:type="dxa"/>
          </w:tcPr>
          <w:p w14:paraId="506E2DF3" w14:textId="3ADA304F" w:rsidR="006D7117" w:rsidRPr="00E21065" w:rsidRDefault="006D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frequency (</w:t>
            </w:r>
            <w:r w:rsidR="00AC001C" w:rsidRPr="00E21065">
              <w:rPr>
                <w:sz w:val="20"/>
                <w:szCs w:val="20"/>
              </w:rPr>
              <w:t>0-65535)</w:t>
            </w:r>
          </w:p>
        </w:tc>
        <w:tc>
          <w:tcPr>
            <w:tcW w:w="1135" w:type="dxa"/>
          </w:tcPr>
          <w:p w14:paraId="2DE5A8F5" w14:textId="7B2E79EB" w:rsidR="006D7117" w:rsidRPr="00E21065" w:rsidRDefault="006D7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0x20</w:t>
            </w:r>
          </w:p>
        </w:tc>
        <w:tc>
          <w:tcPr>
            <w:tcW w:w="6785" w:type="dxa"/>
          </w:tcPr>
          <w:p w14:paraId="0CB2564D" w14:textId="77777777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 xml:space="preserve">Updates the waveform output frequency of both </w:t>
            </w:r>
            <w:proofErr w:type="gramStart"/>
            <w:r w:rsidRPr="00E21065">
              <w:rPr>
                <w:sz w:val="20"/>
                <w:szCs w:val="20"/>
              </w:rPr>
              <w:t>axis</w:t>
            </w:r>
            <w:proofErr w:type="gramEnd"/>
            <w:r w:rsidRPr="00E21065">
              <w:rPr>
                <w:sz w:val="20"/>
                <w:szCs w:val="20"/>
              </w:rPr>
              <w:t>.</w:t>
            </w:r>
          </w:p>
          <w:p w14:paraId="5E8F8523" w14:textId="3B095B16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 xml:space="preserve">0x20 </w:t>
            </w:r>
            <w:proofErr w:type="spellStart"/>
            <w:r w:rsidRPr="00E21065">
              <w:rPr>
                <w:sz w:val="20"/>
                <w:szCs w:val="20"/>
              </w:rPr>
              <w:t>HB_freq</w:t>
            </w:r>
            <w:proofErr w:type="spellEnd"/>
            <w:r w:rsidRPr="00E21065">
              <w:rPr>
                <w:sz w:val="20"/>
                <w:szCs w:val="20"/>
              </w:rPr>
              <w:t xml:space="preserve"> </w:t>
            </w:r>
            <w:proofErr w:type="spellStart"/>
            <w:r w:rsidRPr="00E21065">
              <w:rPr>
                <w:sz w:val="20"/>
                <w:szCs w:val="20"/>
              </w:rPr>
              <w:t>LB_freq</w:t>
            </w:r>
            <w:proofErr w:type="spellEnd"/>
          </w:p>
        </w:tc>
      </w:tr>
      <w:tr w:rsidR="00AC001C" w:rsidRPr="00E21065" w14:paraId="5ACCCD0B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2D1DC52D" w14:textId="1F67E942" w:rsidR="00AC001C" w:rsidRPr="00E21065" w:rsidRDefault="00AC001C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Default Frequency</w:t>
            </w:r>
          </w:p>
        </w:tc>
        <w:tc>
          <w:tcPr>
            <w:tcW w:w="760" w:type="dxa"/>
          </w:tcPr>
          <w:p w14:paraId="6A222690" w14:textId="4F3038DF" w:rsidR="00AC001C" w:rsidRPr="00E21065" w:rsidRDefault="00AC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0x21</w:t>
            </w:r>
          </w:p>
        </w:tc>
        <w:tc>
          <w:tcPr>
            <w:tcW w:w="2805" w:type="dxa"/>
          </w:tcPr>
          <w:p w14:paraId="3B2E4CA3" w14:textId="7A00EB3A" w:rsidR="00AC001C" w:rsidRPr="00E21065" w:rsidRDefault="00AC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7A3ED963" w14:textId="0ACF577D" w:rsidR="00AC001C" w:rsidRPr="00E21065" w:rsidRDefault="00AC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0x21</w:t>
            </w:r>
          </w:p>
        </w:tc>
        <w:tc>
          <w:tcPr>
            <w:tcW w:w="6785" w:type="dxa"/>
          </w:tcPr>
          <w:p w14:paraId="58269271" w14:textId="72415973" w:rsidR="00AC001C" w:rsidRPr="00E21065" w:rsidRDefault="00AC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Updates the waveform output frequency of both axis to 1 kHz</w:t>
            </w:r>
          </w:p>
        </w:tc>
      </w:tr>
      <w:tr w:rsidR="00AC001C" w:rsidRPr="00E21065" w14:paraId="60411FD4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A2015E4" w14:textId="12844256" w:rsidR="00AC001C" w:rsidRPr="00E21065" w:rsidRDefault="00AC001C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Phase</w:t>
            </w:r>
          </w:p>
        </w:tc>
        <w:tc>
          <w:tcPr>
            <w:tcW w:w="760" w:type="dxa"/>
          </w:tcPr>
          <w:p w14:paraId="3BF4D7A5" w14:textId="3884C604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0x22</w:t>
            </w:r>
          </w:p>
        </w:tc>
        <w:tc>
          <w:tcPr>
            <w:tcW w:w="2805" w:type="dxa"/>
          </w:tcPr>
          <w:p w14:paraId="3B01ACAF" w14:textId="703BE2A9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phase offset (0-4095)</w:t>
            </w:r>
          </w:p>
        </w:tc>
        <w:tc>
          <w:tcPr>
            <w:tcW w:w="1135" w:type="dxa"/>
          </w:tcPr>
          <w:p w14:paraId="4A4A83F3" w14:textId="289558B9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0x22</w:t>
            </w:r>
          </w:p>
        </w:tc>
        <w:tc>
          <w:tcPr>
            <w:tcW w:w="6785" w:type="dxa"/>
          </w:tcPr>
          <w:p w14:paraId="6A6DC153" w14:textId="77777777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 xml:space="preserve">Sets the phase offset of the two waveform outputs to a new value.  The phase offset in degrees can be calculated as </w:t>
            </w:r>
            <w:r w:rsidRPr="00E21065">
              <w:rPr>
                <w:i/>
                <w:iCs/>
                <w:sz w:val="20"/>
                <w:szCs w:val="20"/>
              </w:rPr>
              <w:t xml:space="preserve">f </w:t>
            </w:r>
            <w:r w:rsidRPr="00E21065">
              <w:rPr>
                <w:sz w:val="20"/>
                <w:szCs w:val="20"/>
              </w:rPr>
              <w:t>* 360 * 2</w:t>
            </w:r>
            <w:r w:rsidRPr="00E21065">
              <w:rPr>
                <w:sz w:val="20"/>
                <w:szCs w:val="20"/>
                <w:vertAlign w:val="superscript"/>
              </w:rPr>
              <w:t>-12</w:t>
            </w:r>
            <w:r w:rsidRPr="00E21065">
              <w:rPr>
                <w:sz w:val="20"/>
                <w:szCs w:val="20"/>
              </w:rPr>
              <w:t>.</w:t>
            </w:r>
          </w:p>
          <w:p w14:paraId="27B4DAF8" w14:textId="2D47236F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 xml:space="preserve">0x22 </w:t>
            </w:r>
            <w:proofErr w:type="spellStart"/>
            <w:r w:rsidRPr="00E21065">
              <w:rPr>
                <w:sz w:val="20"/>
                <w:szCs w:val="20"/>
              </w:rPr>
              <w:t>HB_freq</w:t>
            </w:r>
            <w:proofErr w:type="spellEnd"/>
            <w:r w:rsidRPr="00E21065">
              <w:rPr>
                <w:sz w:val="20"/>
                <w:szCs w:val="20"/>
              </w:rPr>
              <w:t xml:space="preserve"> </w:t>
            </w:r>
            <w:proofErr w:type="spellStart"/>
            <w:r w:rsidRPr="00E21065">
              <w:rPr>
                <w:sz w:val="20"/>
                <w:szCs w:val="20"/>
              </w:rPr>
              <w:t>LB_freq</w:t>
            </w:r>
            <w:proofErr w:type="spellEnd"/>
          </w:p>
        </w:tc>
      </w:tr>
      <w:tr w:rsidR="00AC001C" w:rsidRPr="00E21065" w14:paraId="0FCE7EEE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BFB6AF2" w14:textId="311832FC" w:rsidR="00AC001C" w:rsidRPr="00E21065" w:rsidRDefault="00AC001C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Default Phase</w:t>
            </w:r>
          </w:p>
        </w:tc>
        <w:tc>
          <w:tcPr>
            <w:tcW w:w="760" w:type="dxa"/>
          </w:tcPr>
          <w:p w14:paraId="5742A3F3" w14:textId="5737B071" w:rsidR="00AC001C" w:rsidRPr="00E21065" w:rsidRDefault="00AC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0x23</w:t>
            </w:r>
          </w:p>
        </w:tc>
        <w:tc>
          <w:tcPr>
            <w:tcW w:w="2805" w:type="dxa"/>
          </w:tcPr>
          <w:p w14:paraId="3298798B" w14:textId="5BF36D87" w:rsidR="00AC001C" w:rsidRPr="00E21065" w:rsidRDefault="00AC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1E7BA24A" w14:textId="2B8CF109" w:rsidR="00AC001C" w:rsidRPr="00E21065" w:rsidRDefault="00AC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0x23</w:t>
            </w:r>
          </w:p>
        </w:tc>
        <w:tc>
          <w:tcPr>
            <w:tcW w:w="6785" w:type="dxa"/>
          </w:tcPr>
          <w:p w14:paraId="080DADBA" w14:textId="7D6F1B61" w:rsidR="00AC001C" w:rsidRPr="00E21065" w:rsidRDefault="00AC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Updates the waveform output phase offset to 90 deg</w:t>
            </w:r>
          </w:p>
        </w:tc>
      </w:tr>
      <w:tr w:rsidR="00AC001C" w:rsidRPr="00E21065" w14:paraId="659B3E81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AF0D831" w14:textId="5437AC11" w:rsidR="00AC001C" w:rsidRPr="00E21065" w:rsidRDefault="00AC001C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Toggle waveform clock</w:t>
            </w:r>
          </w:p>
        </w:tc>
        <w:tc>
          <w:tcPr>
            <w:tcW w:w="760" w:type="dxa"/>
          </w:tcPr>
          <w:p w14:paraId="44A297F5" w14:textId="211D11E2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0x24</w:t>
            </w:r>
          </w:p>
        </w:tc>
        <w:tc>
          <w:tcPr>
            <w:tcW w:w="2805" w:type="dxa"/>
          </w:tcPr>
          <w:p w14:paraId="2CAC68C6" w14:textId="26C9951F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6D3C3471" w14:textId="18B328D4" w:rsidR="00AC001C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0x24</w:t>
            </w:r>
          </w:p>
        </w:tc>
        <w:tc>
          <w:tcPr>
            <w:tcW w:w="6785" w:type="dxa"/>
          </w:tcPr>
          <w:p w14:paraId="39B4BBF3" w14:textId="59F2D7B4" w:rsidR="002B7DF3" w:rsidRPr="00E21065" w:rsidRDefault="00AC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 xml:space="preserve">Toggles the waveform generation master clock on/off.  When </w:t>
            </w:r>
            <w:r w:rsidR="002B7DF3" w:rsidRPr="00E21065">
              <w:rPr>
                <w:sz w:val="20"/>
                <w:szCs w:val="20"/>
              </w:rPr>
              <w:t>the clock is switched off the output remains constant at the last value.</w:t>
            </w:r>
          </w:p>
        </w:tc>
      </w:tr>
      <w:tr w:rsidR="002B7DF3" w:rsidRPr="00E21065" w14:paraId="334A7EAD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8496A25" w14:textId="4327CC39" w:rsidR="002B7DF3" w:rsidRPr="00E21065" w:rsidRDefault="002B7DF3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lastRenderedPageBreak/>
              <w:t>Waveform disable</w:t>
            </w:r>
          </w:p>
        </w:tc>
        <w:tc>
          <w:tcPr>
            <w:tcW w:w="760" w:type="dxa"/>
          </w:tcPr>
          <w:p w14:paraId="6379F2E4" w14:textId="64A046EC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0x25</w:t>
            </w:r>
          </w:p>
        </w:tc>
        <w:tc>
          <w:tcPr>
            <w:tcW w:w="2805" w:type="dxa"/>
          </w:tcPr>
          <w:p w14:paraId="586812C8" w14:textId="721602E6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2BA56976" w14:textId="52247581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0x25</w:t>
            </w:r>
          </w:p>
        </w:tc>
        <w:tc>
          <w:tcPr>
            <w:tcW w:w="6785" w:type="dxa"/>
          </w:tcPr>
          <w:p w14:paraId="03CB8F70" w14:textId="14373EC6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Puts the waveform generators into reset state.  Output is set to midscale (0 V).  Updates to frequency and phase are stored and will be reflected in the outputs once reenabled.</w:t>
            </w:r>
          </w:p>
        </w:tc>
      </w:tr>
      <w:tr w:rsidR="002B7DF3" w:rsidRPr="00E21065" w14:paraId="5E92877C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7FD8490" w14:textId="7E514C2C" w:rsidR="002B7DF3" w:rsidRPr="00E21065" w:rsidRDefault="002B7DF3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enable</w:t>
            </w:r>
          </w:p>
        </w:tc>
        <w:tc>
          <w:tcPr>
            <w:tcW w:w="760" w:type="dxa"/>
          </w:tcPr>
          <w:p w14:paraId="33D3690C" w14:textId="0C744937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0x26</w:t>
            </w:r>
          </w:p>
        </w:tc>
        <w:tc>
          <w:tcPr>
            <w:tcW w:w="2805" w:type="dxa"/>
          </w:tcPr>
          <w:p w14:paraId="5071B7F1" w14:textId="1479F7F6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35AA7670" w14:textId="5B74DF64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0x26</w:t>
            </w:r>
          </w:p>
        </w:tc>
        <w:tc>
          <w:tcPr>
            <w:tcW w:w="6785" w:type="dxa"/>
          </w:tcPr>
          <w:p w14:paraId="678E7104" w14:textId="1EC8C094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Returns the waveform generators from reset.</w:t>
            </w:r>
          </w:p>
        </w:tc>
      </w:tr>
      <w:tr w:rsidR="002B7DF3" w:rsidRPr="00E21065" w14:paraId="0124E689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0189A22" w14:textId="0C52BA6C" w:rsidR="002B7DF3" w:rsidRPr="00E21065" w:rsidRDefault="002B7DF3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sine</w:t>
            </w:r>
          </w:p>
        </w:tc>
        <w:tc>
          <w:tcPr>
            <w:tcW w:w="760" w:type="dxa"/>
          </w:tcPr>
          <w:p w14:paraId="1ADDC71F" w14:textId="387CB16B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0x27</w:t>
            </w:r>
          </w:p>
        </w:tc>
        <w:tc>
          <w:tcPr>
            <w:tcW w:w="2805" w:type="dxa"/>
          </w:tcPr>
          <w:p w14:paraId="492CAFA7" w14:textId="6EC5B5AC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525B66C5" w14:textId="0265DBE3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0x27</w:t>
            </w:r>
          </w:p>
        </w:tc>
        <w:tc>
          <w:tcPr>
            <w:tcW w:w="6785" w:type="dxa"/>
          </w:tcPr>
          <w:p w14:paraId="178269E3" w14:textId="09E3DD9E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Sets the output waveform type to sine</w:t>
            </w:r>
          </w:p>
        </w:tc>
      </w:tr>
      <w:tr w:rsidR="002B7DF3" w:rsidRPr="00E21065" w14:paraId="0F6889C7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0CBCE04" w14:textId="6767D18D" w:rsidR="002B7DF3" w:rsidRPr="00E21065" w:rsidRDefault="002B7DF3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triangle</w:t>
            </w:r>
          </w:p>
        </w:tc>
        <w:tc>
          <w:tcPr>
            <w:tcW w:w="760" w:type="dxa"/>
          </w:tcPr>
          <w:p w14:paraId="75AB355C" w14:textId="240B763D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0x28</w:t>
            </w:r>
          </w:p>
        </w:tc>
        <w:tc>
          <w:tcPr>
            <w:tcW w:w="2805" w:type="dxa"/>
          </w:tcPr>
          <w:p w14:paraId="442AF652" w14:textId="7CB26592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3F3870D8" w14:textId="061CAFA1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0x28</w:t>
            </w:r>
          </w:p>
        </w:tc>
        <w:tc>
          <w:tcPr>
            <w:tcW w:w="6785" w:type="dxa"/>
          </w:tcPr>
          <w:p w14:paraId="734DEC20" w14:textId="77411864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Sets the output waveform type to triangle</w:t>
            </w:r>
          </w:p>
        </w:tc>
      </w:tr>
      <w:tr w:rsidR="002B7DF3" w:rsidRPr="00E21065" w14:paraId="24A0E3D7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1894193" w14:textId="4C846C17" w:rsidR="002B7DF3" w:rsidRPr="00E21065" w:rsidRDefault="002B7DF3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Waveform square</w:t>
            </w:r>
          </w:p>
        </w:tc>
        <w:tc>
          <w:tcPr>
            <w:tcW w:w="760" w:type="dxa"/>
          </w:tcPr>
          <w:p w14:paraId="79A57E2A" w14:textId="3FC238A2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0x29</w:t>
            </w:r>
          </w:p>
        </w:tc>
        <w:tc>
          <w:tcPr>
            <w:tcW w:w="2805" w:type="dxa"/>
          </w:tcPr>
          <w:p w14:paraId="5CE60253" w14:textId="786B49F7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7EF407BC" w14:textId="1ADFDCD1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0x29</w:t>
            </w:r>
          </w:p>
        </w:tc>
        <w:tc>
          <w:tcPr>
            <w:tcW w:w="6785" w:type="dxa"/>
          </w:tcPr>
          <w:p w14:paraId="72D9B27A" w14:textId="34EDC483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Sets the output waveform type to square</w:t>
            </w:r>
          </w:p>
        </w:tc>
      </w:tr>
      <w:tr w:rsidR="002B7DF3" w:rsidRPr="00E21065" w14:paraId="2EC73CFC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B1FD475" w14:textId="7802D5AA" w:rsidR="002B7DF3" w:rsidRPr="00E21065" w:rsidRDefault="002B7DF3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axis frequency</w:t>
            </w:r>
          </w:p>
        </w:tc>
        <w:tc>
          <w:tcPr>
            <w:tcW w:w="760" w:type="dxa"/>
          </w:tcPr>
          <w:p w14:paraId="3F2685AA" w14:textId="4345245A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0x2A</w:t>
            </w:r>
          </w:p>
        </w:tc>
        <w:tc>
          <w:tcPr>
            <w:tcW w:w="2805" w:type="dxa"/>
          </w:tcPr>
          <w:p w14:paraId="43E299A8" w14:textId="2DCAF808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Per-axis frequencies (0-4095)</w:t>
            </w:r>
          </w:p>
        </w:tc>
        <w:tc>
          <w:tcPr>
            <w:tcW w:w="1135" w:type="dxa"/>
          </w:tcPr>
          <w:p w14:paraId="672DA622" w14:textId="03BD3EBA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0x2A</w:t>
            </w:r>
          </w:p>
        </w:tc>
        <w:tc>
          <w:tcPr>
            <w:tcW w:w="6785" w:type="dxa"/>
          </w:tcPr>
          <w:p w14:paraId="409C8E43" w14:textId="77777777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Update the frequency of each waveform generator independently.</w:t>
            </w:r>
          </w:p>
          <w:p w14:paraId="5D4B59F7" w14:textId="6A948107" w:rsidR="002B7DF3" w:rsidRPr="00E21065" w:rsidRDefault="002B7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 xml:space="preserve">0x2A </w:t>
            </w:r>
            <w:proofErr w:type="spellStart"/>
            <w:r w:rsidRPr="00E21065">
              <w:rPr>
                <w:sz w:val="20"/>
                <w:szCs w:val="20"/>
              </w:rPr>
              <w:t>HB_Xfreq</w:t>
            </w:r>
            <w:proofErr w:type="spellEnd"/>
            <w:r w:rsidRPr="00E21065">
              <w:rPr>
                <w:sz w:val="20"/>
                <w:szCs w:val="20"/>
              </w:rPr>
              <w:t xml:space="preserve"> </w:t>
            </w:r>
            <w:proofErr w:type="spellStart"/>
            <w:r w:rsidRPr="00E21065">
              <w:rPr>
                <w:sz w:val="20"/>
                <w:szCs w:val="20"/>
              </w:rPr>
              <w:t>LB_Xfreq</w:t>
            </w:r>
            <w:proofErr w:type="spellEnd"/>
            <w:r w:rsidRPr="00E21065">
              <w:rPr>
                <w:sz w:val="20"/>
                <w:szCs w:val="20"/>
              </w:rPr>
              <w:t xml:space="preserve"> </w:t>
            </w:r>
            <w:proofErr w:type="spellStart"/>
            <w:r w:rsidRPr="00E21065">
              <w:rPr>
                <w:sz w:val="20"/>
                <w:szCs w:val="20"/>
              </w:rPr>
              <w:t>HB_Yfreq</w:t>
            </w:r>
            <w:proofErr w:type="spellEnd"/>
            <w:r w:rsidRPr="00E21065">
              <w:rPr>
                <w:sz w:val="20"/>
                <w:szCs w:val="20"/>
              </w:rPr>
              <w:t xml:space="preserve"> </w:t>
            </w:r>
            <w:proofErr w:type="spellStart"/>
            <w:r w:rsidRPr="00E21065">
              <w:rPr>
                <w:sz w:val="20"/>
                <w:szCs w:val="20"/>
              </w:rPr>
              <w:t>LB_Yfreq</w:t>
            </w:r>
            <w:proofErr w:type="spellEnd"/>
          </w:p>
        </w:tc>
      </w:tr>
      <w:tr w:rsidR="002B7DF3" w:rsidRPr="00E21065" w14:paraId="500ACDE8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014C5DE" w14:textId="19618D8F" w:rsidR="002B7DF3" w:rsidRPr="00E21065" w:rsidRDefault="002B7DF3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DC value</w:t>
            </w:r>
          </w:p>
        </w:tc>
        <w:tc>
          <w:tcPr>
            <w:tcW w:w="760" w:type="dxa"/>
          </w:tcPr>
          <w:p w14:paraId="67F7CD15" w14:textId="2C918D0F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0x30</w:t>
            </w:r>
          </w:p>
        </w:tc>
        <w:tc>
          <w:tcPr>
            <w:tcW w:w="2805" w:type="dxa"/>
          </w:tcPr>
          <w:p w14:paraId="28838D26" w14:textId="78958B79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Output</w:t>
            </w:r>
            <w:r w:rsidR="00E21065" w:rsidRPr="00E21065">
              <w:rPr>
                <w:sz w:val="20"/>
                <w:szCs w:val="20"/>
              </w:rPr>
              <w:t xml:space="preserve"> (0, 1)</w:t>
            </w:r>
            <w:r w:rsidRPr="00E21065">
              <w:rPr>
                <w:sz w:val="20"/>
                <w:szCs w:val="20"/>
              </w:rPr>
              <w:t>, value (0-1023)</w:t>
            </w:r>
          </w:p>
        </w:tc>
        <w:tc>
          <w:tcPr>
            <w:tcW w:w="1135" w:type="dxa"/>
          </w:tcPr>
          <w:p w14:paraId="59CAC192" w14:textId="6E4C4D6B" w:rsidR="002B7DF3" w:rsidRPr="00E21065" w:rsidRDefault="002B7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0x30</w:t>
            </w:r>
          </w:p>
        </w:tc>
        <w:tc>
          <w:tcPr>
            <w:tcW w:w="6785" w:type="dxa"/>
          </w:tcPr>
          <w:p w14:paraId="4DC63B93" w14:textId="77777777" w:rsidR="002B7DF3" w:rsidRP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the DC level of the specified output</w:t>
            </w:r>
          </w:p>
          <w:p w14:paraId="5270E4EA" w14:textId="6CC22CBE" w:rsidR="00E21065" w:rsidRP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 xml:space="preserve">0x2A Output </w:t>
            </w:r>
            <w:proofErr w:type="spellStart"/>
            <w:r w:rsidRPr="00E21065">
              <w:rPr>
                <w:sz w:val="20"/>
                <w:szCs w:val="20"/>
              </w:rPr>
              <w:t>HB_value</w:t>
            </w:r>
            <w:proofErr w:type="spellEnd"/>
            <w:r w:rsidRPr="00E21065">
              <w:rPr>
                <w:sz w:val="20"/>
                <w:szCs w:val="20"/>
              </w:rPr>
              <w:t xml:space="preserve"> LB value</w:t>
            </w:r>
          </w:p>
        </w:tc>
      </w:tr>
      <w:tr w:rsidR="00E21065" w:rsidRPr="00E21065" w14:paraId="0ED8AFDE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CDC9B6B" w14:textId="2E1C7755" w:rsidR="00E21065" w:rsidRPr="00E21065" w:rsidRDefault="00E21065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DC midscale</w:t>
            </w:r>
          </w:p>
        </w:tc>
        <w:tc>
          <w:tcPr>
            <w:tcW w:w="760" w:type="dxa"/>
          </w:tcPr>
          <w:p w14:paraId="56432439" w14:textId="62F81770" w:rsidR="00E21065" w:rsidRP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0x31</w:t>
            </w:r>
          </w:p>
        </w:tc>
        <w:tc>
          <w:tcPr>
            <w:tcW w:w="2805" w:type="dxa"/>
          </w:tcPr>
          <w:p w14:paraId="68D17C11" w14:textId="60D5F844" w:rsidR="00E21065" w:rsidRP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47917E74" w14:textId="4C996018" w:rsidR="00E21065" w:rsidRP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0x31</w:t>
            </w:r>
          </w:p>
        </w:tc>
        <w:tc>
          <w:tcPr>
            <w:tcW w:w="6785" w:type="dxa"/>
          </w:tcPr>
          <w:p w14:paraId="33ACFFA8" w14:textId="3BB2CEC5" w:rsidR="00E21065" w:rsidRP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Sets the DC level of both outputs to midscale (0 V)</w:t>
            </w:r>
          </w:p>
        </w:tc>
      </w:tr>
      <w:tr w:rsidR="00E21065" w:rsidRPr="00E21065" w14:paraId="66D11ACE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69257CD" w14:textId="16ABC0B4" w:rsidR="00E21065" w:rsidRPr="00E21065" w:rsidRDefault="00E21065">
            <w:pPr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 DC minimum</w:t>
            </w:r>
          </w:p>
        </w:tc>
        <w:tc>
          <w:tcPr>
            <w:tcW w:w="760" w:type="dxa"/>
          </w:tcPr>
          <w:p w14:paraId="273F2047" w14:textId="375FE923" w:rsidR="00E21065" w:rsidRP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0x32</w:t>
            </w:r>
          </w:p>
        </w:tc>
        <w:tc>
          <w:tcPr>
            <w:tcW w:w="2805" w:type="dxa"/>
          </w:tcPr>
          <w:p w14:paraId="3BC5FE3D" w14:textId="7464A248" w:rsidR="00E21065" w:rsidRP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35B737B6" w14:textId="769DD6D3" w:rsidR="00E21065" w:rsidRP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0x32</w:t>
            </w:r>
          </w:p>
        </w:tc>
        <w:tc>
          <w:tcPr>
            <w:tcW w:w="6785" w:type="dxa"/>
          </w:tcPr>
          <w:p w14:paraId="50E11AE1" w14:textId="2573991C" w:rsidR="00E21065" w:rsidRP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1065">
              <w:rPr>
                <w:sz w:val="20"/>
                <w:szCs w:val="20"/>
              </w:rPr>
              <w:t>Sets the DC level of both outputs to the minimum value (-0.1 to -10 V depending on the hardware configuration)</w:t>
            </w:r>
          </w:p>
        </w:tc>
      </w:tr>
      <w:tr w:rsidR="00E21065" w:rsidRPr="00E21065" w14:paraId="26ECD611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D610548" w14:textId="271A01DA" w:rsidR="00E21065" w:rsidRPr="00E21065" w:rsidRDefault="00E210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excitation</w:t>
            </w:r>
          </w:p>
        </w:tc>
        <w:tc>
          <w:tcPr>
            <w:tcW w:w="760" w:type="dxa"/>
          </w:tcPr>
          <w:p w14:paraId="4E147F2F" w14:textId="7245562E" w:rsidR="00E21065" w:rsidRP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0x40</w:t>
            </w:r>
          </w:p>
        </w:tc>
        <w:tc>
          <w:tcPr>
            <w:tcW w:w="2805" w:type="dxa"/>
          </w:tcPr>
          <w:p w14:paraId="03601AB9" w14:textId="3B3F1A68" w:rsidR="00E21065" w:rsidRP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18EDED39" w14:textId="3770AF5B" w:rsidR="00E21065" w:rsidRP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0x40</w:t>
            </w:r>
          </w:p>
        </w:tc>
        <w:tc>
          <w:tcPr>
            <w:tcW w:w="6785" w:type="dxa"/>
          </w:tcPr>
          <w:p w14:paraId="7AB25827" w14:textId="448BB52B" w:rsidR="00E21065" w:rsidRP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global blanking output high</w:t>
            </w:r>
          </w:p>
        </w:tc>
      </w:tr>
      <w:tr w:rsidR="00E21065" w:rsidRPr="00E21065" w14:paraId="393B9A10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3FC1DB5" w14:textId="5123DE74" w:rsidR="00E21065" w:rsidRDefault="00E210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excitation</w:t>
            </w:r>
          </w:p>
        </w:tc>
        <w:tc>
          <w:tcPr>
            <w:tcW w:w="760" w:type="dxa"/>
          </w:tcPr>
          <w:p w14:paraId="4A0C551D" w14:textId="02B4D880" w:rsid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0x41</w:t>
            </w:r>
          </w:p>
        </w:tc>
        <w:tc>
          <w:tcPr>
            <w:tcW w:w="2805" w:type="dxa"/>
          </w:tcPr>
          <w:p w14:paraId="562A1865" w14:textId="486DADE0" w:rsid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27F6B2E2" w14:textId="030ECA3F" w:rsid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0x41</w:t>
            </w:r>
          </w:p>
        </w:tc>
        <w:tc>
          <w:tcPr>
            <w:tcW w:w="6785" w:type="dxa"/>
          </w:tcPr>
          <w:p w14:paraId="3E3959EC" w14:textId="06D9F65B" w:rsidR="00E21065" w:rsidRDefault="00E2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global blanking output low</w:t>
            </w:r>
          </w:p>
        </w:tc>
      </w:tr>
      <w:tr w:rsidR="00E21065" w:rsidRPr="00E21065" w14:paraId="19766111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CA1EBD7" w14:textId="39A47054" w:rsidR="00E21065" w:rsidRDefault="00E210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excitation channel</w:t>
            </w:r>
          </w:p>
        </w:tc>
        <w:tc>
          <w:tcPr>
            <w:tcW w:w="760" w:type="dxa"/>
          </w:tcPr>
          <w:p w14:paraId="1AE19536" w14:textId="6C7A5EC7" w:rsid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0x42</w:t>
            </w:r>
          </w:p>
        </w:tc>
        <w:tc>
          <w:tcPr>
            <w:tcW w:w="2805" w:type="dxa"/>
          </w:tcPr>
          <w:p w14:paraId="5B260711" w14:textId="4B95AB6B" w:rsid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Channel (0-7), value (0-1023)</w:t>
            </w:r>
          </w:p>
        </w:tc>
        <w:tc>
          <w:tcPr>
            <w:tcW w:w="1135" w:type="dxa"/>
          </w:tcPr>
          <w:p w14:paraId="5CE9F7D5" w14:textId="52BFCFAD" w:rsid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0x42</w:t>
            </w:r>
          </w:p>
        </w:tc>
        <w:tc>
          <w:tcPr>
            <w:tcW w:w="6785" w:type="dxa"/>
          </w:tcPr>
          <w:p w14:paraId="076CE997" w14:textId="77777777" w:rsid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the output value of the specified channel</w:t>
            </w:r>
          </w:p>
          <w:p w14:paraId="16D58C5C" w14:textId="2EFFE687" w:rsidR="00E21065" w:rsidRDefault="00E21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0x42 Channel </w:t>
            </w:r>
            <w:proofErr w:type="spellStart"/>
            <w:r>
              <w:rPr>
                <w:sz w:val="20"/>
                <w:szCs w:val="20"/>
              </w:rPr>
              <w:t>HB_value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LB_value</w:t>
            </w:r>
            <w:proofErr w:type="spellEnd"/>
          </w:p>
        </w:tc>
      </w:tr>
      <w:tr w:rsidR="00E21065" w:rsidRPr="00E21065" w14:paraId="01472655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049D1853" w14:textId="52A56D10" w:rsidR="00E21065" w:rsidRDefault="00214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excitation profile</w:t>
            </w:r>
          </w:p>
        </w:tc>
        <w:tc>
          <w:tcPr>
            <w:tcW w:w="760" w:type="dxa"/>
          </w:tcPr>
          <w:p w14:paraId="19BACB39" w14:textId="7A77C319" w:rsidR="00E21065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0x43</w:t>
            </w:r>
          </w:p>
        </w:tc>
        <w:tc>
          <w:tcPr>
            <w:tcW w:w="2805" w:type="dxa"/>
          </w:tcPr>
          <w:p w14:paraId="2E12FD7C" w14:textId="4B806611" w:rsidR="00E21065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 number</w:t>
            </w:r>
          </w:p>
        </w:tc>
        <w:tc>
          <w:tcPr>
            <w:tcW w:w="1135" w:type="dxa"/>
          </w:tcPr>
          <w:p w14:paraId="2993453B" w14:textId="6B503259" w:rsidR="00E21065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0x43</w:t>
            </w:r>
          </w:p>
        </w:tc>
        <w:tc>
          <w:tcPr>
            <w:tcW w:w="6785" w:type="dxa"/>
          </w:tcPr>
          <w:p w14:paraId="11D3B158" w14:textId="78A1D0AC" w:rsidR="00E21065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current excitation output to the values stored in the profile</w:t>
            </w:r>
          </w:p>
        </w:tc>
      </w:tr>
      <w:tr w:rsidR="00214A17" w:rsidRPr="00E21065" w14:paraId="2E12D812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85677CF" w14:textId="76443845" w:rsidR="00214A17" w:rsidRDefault="00214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shutter</w:t>
            </w:r>
          </w:p>
        </w:tc>
        <w:tc>
          <w:tcPr>
            <w:tcW w:w="760" w:type="dxa"/>
          </w:tcPr>
          <w:p w14:paraId="483F000A" w14:textId="13DFF01C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0x44</w:t>
            </w:r>
          </w:p>
        </w:tc>
        <w:tc>
          <w:tcPr>
            <w:tcW w:w="2805" w:type="dxa"/>
          </w:tcPr>
          <w:p w14:paraId="33F1672F" w14:textId="46942D10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4F1050F6" w14:textId="7650BFD6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0x44</w:t>
            </w:r>
          </w:p>
        </w:tc>
        <w:tc>
          <w:tcPr>
            <w:tcW w:w="6785" w:type="dxa"/>
          </w:tcPr>
          <w:p w14:paraId="3FFED3DF" w14:textId="4C5D2F8B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digital shutter output high</w:t>
            </w:r>
          </w:p>
        </w:tc>
      </w:tr>
      <w:tr w:rsidR="00214A17" w:rsidRPr="00E21065" w14:paraId="544EE3DD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0CFFB3A8" w14:textId="385A0601" w:rsidR="00214A17" w:rsidRDefault="00214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shutter</w:t>
            </w:r>
          </w:p>
        </w:tc>
        <w:tc>
          <w:tcPr>
            <w:tcW w:w="760" w:type="dxa"/>
          </w:tcPr>
          <w:p w14:paraId="489BF9CA" w14:textId="7217DFFA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0x45</w:t>
            </w:r>
          </w:p>
        </w:tc>
        <w:tc>
          <w:tcPr>
            <w:tcW w:w="2805" w:type="dxa"/>
          </w:tcPr>
          <w:p w14:paraId="22CA9858" w14:textId="785E03BC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51433944" w14:textId="289B6B5F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0x45</w:t>
            </w:r>
          </w:p>
        </w:tc>
        <w:tc>
          <w:tcPr>
            <w:tcW w:w="6785" w:type="dxa"/>
          </w:tcPr>
          <w:p w14:paraId="1AF8C29E" w14:textId="19414DA0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digital shutter output low</w:t>
            </w:r>
          </w:p>
        </w:tc>
      </w:tr>
      <w:tr w:rsidR="00214A17" w:rsidRPr="00E21065" w14:paraId="42EFE365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DCBB912" w14:textId="3BB450EF" w:rsidR="00214A17" w:rsidRDefault="00214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Toggle shutter</w:t>
            </w:r>
          </w:p>
        </w:tc>
        <w:tc>
          <w:tcPr>
            <w:tcW w:w="760" w:type="dxa"/>
          </w:tcPr>
          <w:p w14:paraId="4B87A9ED" w14:textId="1879D6A1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0x46</w:t>
            </w:r>
          </w:p>
        </w:tc>
        <w:tc>
          <w:tcPr>
            <w:tcW w:w="2805" w:type="dxa"/>
          </w:tcPr>
          <w:p w14:paraId="2E8EC064" w14:textId="24536ED1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35778742" w14:textId="6BA3FA9E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0x46</w:t>
            </w:r>
          </w:p>
        </w:tc>
        <w:tc>
          <w:tcPr>
            <w:tcW w:w="6785" w:type="dxa"/>
          </w:tcPr>
          <w:p w14:paraId="458CBB07" w14:textId="2D04559F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Toggles the output state of the digital shutter output</w:t>
            </w:r>
          </w:p>
        </w:tc>
      </w:tr>
      <w:tr w:rsidR="00214A17" w:rsidRPr="00E21065" w14:paraId="0E4E5D88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3976ED0" w14:textId="589F7027" w:rsidR="00214A17" w:rsidRDefault="00214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excitation profile</w:t>
            </w:r>
          </w:p>
        </w:tc>
        <w:tc>
          <w:tcPr>
            <w:tcW w:w="760" w:type="dxa"/>
          </w:tcPr>
          <w:p w14:paraId="23830CA3" w14:textId="3F67A023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0x4C</w:t>
            </w:r>
          </w:p>
        </w:tc>
        <w:tc>
          <w:tcPr>
            <w:tcW w:w="2805" w:type="dxa"/>
          </w:tcPr>
          <w:p w14:paraId="75889258" w14:textId="67B65A17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 number, values (0-1023)</w:t>
            </w:r>
          </w:p>
        </w:tc>
        <w:tc>
          <w:tcPr>
            <w:tcW w:w="1135" w:type="dxa"/>
          </w:tcPr>
          <w:p w14:paraId="13631E9A" w14:textId="4F2DF260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 on success</w:t>
            </w:r>
          </w:p>
        </w:tc>
        <w:tc>
          <w:tcPr>
            <w:tcW w:w="6785" w:type="dxa"/>
          </w:tcPr>
          <w:p w14:paraId="57170C19" w14:textId="77777777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an excitation profile to memory.  Any data in the existing profile will be overwritten.  Values are listed in channel order from 0 to 7.  Values are byte-pairs, high byte first.</w:t>
            </w:r>
          </w:p>
          <w:p w14:paraId="5C99AB52" w14:textId="0FEFA904" w:rsidR="00214A17" w:rsidRDefault="0021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0x47 Profile HB_Ch0 LB_Ch0 HB_Ch1 LB_Ch1 … LB_Ch7</w:t>
            </w:r>
          </w:p>
        </w:tc>
      </w:tr>
      <w:tr w:rsidR="00214A17" w:rsidRPr="00E21065" w14:paraId="5E9C1277" w14:textId="77777777" w:rsidTr="00E2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37E2D0A" w14:textId="56ED0384" w:rsidR="00214A17" w:rsidRDefault="00214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Excitation reset</w:t>
            </w:r>
          </w:p>
        </w:tc>
        <w:tc>
          <w:tcPr>
            <w:tcW w:w="760" w:type="dxa"/>
          </w:tcPr>
          <w:p w14:paraId="6A929506" w14:textId="06BE4978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0x4F</w:t>
            </w:r>
          </w:p>
        </w:tc>
        <w:tc>
          <w:tcPr>
            <w:tcW w:w="2805" w:type="dxa"/>
          </w:tcPr>
          <w:p w14:paraId="146BF075" w14:textId="28AFC03D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35" w:type="dxa"/>
          </w:tcPr>
          <w:p w14:paraId="0BF473DA" w14:textId="1962D70F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0x4F</w:t>
            </w:r>
          </w:p>
        </w:tc>
        <w:tc>
          <w:tcPr>
            <w:tcW w:w="6785" w:type="dxa"/>
          </w:tcPr>
          <w:p w14:paraId="3C0D2047" w14:textId="3B043323" w:rsidR="00214A17" w:rsidRDefault="0021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the excitation outputs to 0 V</w:t>
            </w:r>
            <w:r w:rsidR="000B38C5">
              <w:rPr>
                <w:sz w:val="20"/>
                <w:szCs w:val="20"/>
              </w:rPr>
              <w:t xml:space="preserve"> and sets the global blank low.</w:t>
            </w:r>
          </w:p>
        </w:tc>
      </w:tr>
      <w:tr w:rsidR="000B38C5" w:rsidRPr="00E21065" w14:paraId="0D9A57C9" w14:textId="77777777" w:rsidTr="00E2106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134A566" w14:textId="77777777" w:rsidR="000B38C5" w:rsidRDefault="000B38C5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60" w:type="dxa"/>
          </w:tcPr>
          <w:p w14:paraId="0BBA2129" w14:textId="77777777" w:rsidR="000B38C5" w:rsidRDefault="000B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05" w:type="dxa"/>
          </w:tcPr>
          <w:p w14:paraId="7E96D2F8" w14:textId="77777777" w:rsidR="000B38C5" w:rsidRDefault="000B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5" w:type="dxa"/>
          </w:tcPr>
          <w:p w14:paraId="7B287352" w14:textId="77777777" w:rsidR="000B38C5" w:rsidRDefault="000B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85" w:type="dxa"/>
          </w:tcPr>
          <w:p w14:paraId="59DCFB1C" w14:textId="77777777" w:rsidR="000B38C5" w:rsidRDefault="000B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CAB63E1" w14:textId="5293F066" w:rsidR="00946A8B" w:rsidRDefault="00946A8B"/>
    <w:sectPr w:rsidR="00946A8B" w:rsidSect="00547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1D"/>
    <w:rsid w:val="000B38C5"/>
    <w:rsid w:val="001B2ABA"/>
    <w:rsid w:val="00214A17"/>
    <w:rsid w:val="002B7DF3"/>
    <w:rsid w:val="00480E99"/>
    <w:rsid w:val="00547FB1"/>
    <w:rsid w:val="006755DC"/>
    <w:rsid w:val="006D7117"/>
    <w:rsid w:val="00761E1D"/>
    <w:rsid w:val="00946A8B"/>
    <w:rsid w:val="00AC001C"/>
    <w:rsid w:val="00BE0F59"/>
    <w:rsid w:val="00D27043"/>
    <w:rsid w:val="00E21065"/>
    <w:rsid w:val="00F1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941E"/>
  <w15:chartTrackingRefBased/>
  <w15:docId w15:val="{5B52CA6B-383E-4CB5-B32E-708B9C9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210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210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Colville</dc:creator>
  <cp:keywords/>
  <dc:description/>
  <cp:lastModifiedBy>Marshall Colville</cp:lastModifiedBy>
  <cp:revision>2</cp:revision>
  <dcterms:created xsi:type="dcterms:W3CDTF">2019-07-17T19:16:00Z</dcterms:created>
  <dcterms:modified xsi:type="dcterms:W3CDTF">2019-07-17T23:32:00Z</dcterms:modified>
</cp:coreProperties>
</file>