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8D0D" w14:textId="79792CB6" w:rsidR="00B66261" w:rsidRPr="0048496F" w:rsidRDefault="00000000" w:rsidP="005A19A2">
      <w:pPr>
        <w:pStyle w:val="Ttulo1"/>
        <w:jc w:val="center"/>
        <w:rPr>
          <w:color w:val="auto"/>
          <w:u w:val="single"/>
        </w:rPr>
      </w:pPr>
      <w:r w:rsidRPr="0048496F">
        <w:rPr>
          <w:color w:val="auto"/>
          <w:u w:val="single"/>
        </w:rPr>
        <w:t xml:space="preserve">INVESTIGACIÓN DE MERCADO </w:t>
      </w:r>
      <w:r w:rsidR="005A19A2" w:rsidRPr="0048496F">
        <w:rPr>
          <w:color w:val="auto"/>
          <w:u w:val="single"/>
        </w:rPr>
        <w:t>–</w:t>
      </w:r>
      <w:r w:rsidRPr="0048496F">
        <w:rPr>
          <w:color w:val="auto"/>
          <w:u w:val="single"/>
        </w:rPr>
        <w:t xml:space="preserve"> SEEDCHAIN</w:t>
      </w:r>
    </w:p>
    <w:p w14:paraId="31D458A0" w14:textId="77777777" w:rsidR="005A19A2" w:rsidRDefault="005A19A2" w:rsidP="005A19A2"/>
    <w:p w14:paraId="27F0144B" w14:textId="40475996" w:rsidR="0048496F" w:rsidRPr="005A19A2" w:rsidRDefault="005A19A2" w:rsidP="005A19A2">
      <w:pPr>
        <w:rPr>
          <w:lang w:val="es-EC"/>
        </w:rPr>
      </w:pPr>
      <w:r w:rsidRPr="005A19A2">
        <w:rPr>
          <w:lang w:val="es-EC"/>
        </w:rPr>
        <w:drawing>
          <wp:inline distT="0" distB="0" distL="0" distR="0" wp14:anchorId="074463F0" wp14:editId="232084A5">
            <wp:extent cx="5486400" cy="7315200"/>
            <wp:effectExtent l="0" t="0" r="0" b="0"/>
            <wp:docPr id="15633653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4962" w14:textId="77777777" w:rsidR="005A19A2" w:rsidRPr="005A19A2" w:rsidRDefault="005A19A2" w:rsidP="005A19A2"/>
    <w:p w14:paraId="1B5BD17D" w14:textId="77777777" w:rsidR="00B66261" w:rsidRPr="005A19A2" w:rsidRDefault="00000000" w:rsidP="005A19A2">
      <w:pPr>
        <w:jc w:val="both"/>
      </w:pPr>
      <w:r w:rsidRPr="005A19A2">
        <w:t>Proyecto basado en sostenibilidad, blockchain, inteligencia artificial y economía circular escolar.</w:t>
      </w:r>
    </w:p>
    <w:p w14:paraId="2C8070DE" w14:textId="77777777" w:rsidR="00B66261" w:rsidRPr="005A19A2" w:rsidRDefault="00000000" w:rsidP="005A19A2">
      <w:pPr>
        <w:pStyle w:val="Ttulo2"/>
        <w:jc w:val="both"/>
        <w:rPr>
          <w:color w:val="auto"/>
        </w:rPr>
      </w:pPr>
      <w:r w:rsidRPr="005A19A2">
        <w:rPr>
          <w:color w:val="auto"/>
        </w:rPr>
        <w:t>1. INTRODUCCIÓN</w:t>
      </w:r>
    </w:p>
    <w:p w14:paraId="5676C0ED" w14:textId="77777777" w:rsidR="00B66261" w:rsidRPr="005A19A2" w:rsidRDefault="00000000" w:rsidP="005A19A2">
      <w:pPr>
        <w:jc w:val="both"/>
      </w:pPr>
      <w:r w:rsidRPr="005A19A2">
        <w:t>Actualmente, la sostenibilidad ambiental se ha convertido en una de las principales preocupaciones globales debido al incremento de contaminación, cambio climático y generación excesiva de residuos. Dentro de este contexto, las instituciones educativas cumplen un papel fundamental en la formación de hábitos responsables y sostenibles.</w:t>
      </w:r>
      <w:r w:rsidRPr="005A19A2">
        <w:br/>
      </w:r>
      <w:r w:rsidRPr="005A19A2">
        <w:br/>
        <w:t>En Ecuador y Latinoamérica, el desperdicio de papel continúa representando un problema ambiental importante debido al alto consumo de materiales impresos y bajos niveles de reciclaje.</w:t>
      </w:r>
    </w:p>
    <w:p w14:paraId="24D41A7E" w14:textId="77777777" w:rsidR="00B66261" w:rsidRPr="005A19A2" w:rsidRDefault="00000000" w:rsidP="005A19A2">
      <w:pPr>
        <w:pStyle w:val="Ttulo2"/>
        <w:jc w:val="both"/>
        <w:rPr>
          <w:color w:val="auto"/>
        </w:rPr>
      </w:pPr>
      <w:r w:rsidRPr="005A19A2">
        <w:rPr>
          <w:color w:val="auto"/>
        </w:rPr>
        <w:t>2. ANÁLISIS DEL PROBLEMA</w:t>
      </w:r>
    </w:p>
    <w:p w14:paraId="7E765353" w14:textId="77777777" w:rsidR="005A19A2" w:rsidRDefault="00000000" w:rsidP="005A19A2">
      <w:pPr>
        <w:jc w:val="both"/>
      </w:pPr>
      <w:r w:rsidRPr="005A19A2">
        <w:t xml:space="preserve">Las instituciones educativas generan diariamente grandes cantidades de residuos de papel provenientes de tareas, </w:t>
      </w:r>
      <w:proofErr w:type="spellStart"/>
      <w:r w:rsidRPr="005A19A2">
        <w:t>impresiones</w:t>
      </w:r>
      <w:proofErr w:type="spellEnd"/>
      <w:r w:rsidRPr="005A19A2">
        <w:t xml:space="preserve">, </w:t>
      </w:r>
      <w:proofErr w:type="spellStart"/>
      <w:r w:rsidRPr="005A19A2">
        <w:t>copias</w:t>
      </w:r>
      <w:proofErr w:type="spellEnd"/>
      <w:r w:rsidRPr="005A19A2">
        <w:t xml:space="preserve"> y </w:t>
      </w:r>
      <w:proofErr w:type="spellStart"/>
      <w:r w:rsidRPr="005A19A2">
        <w:t>evaluaciones</w:t>
      </w:r>
      <w:proofErr w:type="spellEnd"/>
      <w:r w:rsidRPr="005A19A2">
        <w:t>.</w:t>
      </w:r>
    </w:p>
    <w:p w14:paraId="3D779865" w14:textId="44A80FE3" w:rsidR="005A19A2" w:rsidRDefault="00000000" w:rsidP="005A19A2">
      <w:pPr>
        <w:jc w:val="both"/>
      </w:pPr>
      <w:r w:rsidRPr="005A19A2">
        <w:br/>
        <w:t xml:space="preserve">Muchos de estos residuos terminan mezclados con basura común, dificultando procesos de </w:t>
      </w:r>
      <w:proofErr w:type="spellStart"/>
      <w:r w:rsidRPr="005A19A2">
        <w:t>reciclaje</w:t>
      </w:r>
      <w:proofErr w:type="spellEnd"/>
      <w:r w:rsidRPr="005A19A2">
        <w:t xml:space="preserve"> y </w:t>
      </w:r>
      <w:proofErr w:type="spellStart"/>
      <w:r w:rsidRPr="005A19A2">
        <w:t>reutilización</w:t>
      </w:r>
      <w:proofErr w:type="spellEnd"/>
      <w:r w:rsidRPr="005A19A2">
        <w:t>.</w:t>
      </w:r>
    </w:p>
    <w:p w14:paraId="780917CE" w14:textId="0FF4EC8D" w:rsidR="00B66261" w:rsidRPr="005A19A2" w:rsidRDefault="00000000" w:rsidP="005A19A2">
      <w:pPr>
        <w:jc w:val="both"/>
      </w:pPr>
      <w:proofErr w:type="spellStart"/>
      <w:r w:rsidRPr="005A19A2">
        <w:t>Además</w:t>
      </w:r>
      <w:proofErr w:type="spellEnd"/>
      <w:r w:rsidRPr="005A19A2">
        <w:t xml:space="preserve">, </w:t>
      </w:r>
      <w:proofErr w:type="spellStart"/>
      <w:r w:rsidRPr="005A19A2">
        <w:t>muchas</w:t>
      </w:r>
      <w:proofErr w:type="spellEnd"/>
      <w:r w:rsidRPr="005A19A2">
        <w:t xml:space="preserve"> </w:t>
      </w:r>
      <w:proofErr w:type="spellStart"/>
      <w:r w:rsidRPr="005A19A2">
        <w:t>instituciones</w:t>
      </w:r>
      <w:proofErr w:type="spellEnd"/>
      <w:r w:rsidRPr="005A19A2">
        <w:t xml:space="preserve"> </w:t>
      </w:r>
      <w:proofErr w:type="spellStart"/>
      <w:r w:rsidRPr="005A19A2">
        <w:t>todavía</w:t>
      </w:r>
      <w:proofErr w:type="spellEnd"/>
      <w:r w:rsidRPr="005A19A2">
        <w:t xml:space="preserve"> carecen de sistemas ecológicos inteligentes e incentivos sostenibles.</w:t>
      </w:r>
    </w:p>
    <w:p w14:paraId="0FE33758" w14:textId="77777777" w:rsidR="00B66261" w:rsidRPr="005A19A2" w:rsidRDefault="00000000" w:rsidP="005A19A2">
      <w:pPr>
        <w:pStyle w:val="Ttulo2"/>
        <w:jc w:val="both"/>
        <w:rPr>
          <w:color w:val="auto"/>
        </w:rPr>
      </w:pPr>
      <w:r w:rsidRPr="005A19A2">
        <w:rPr>
          <w:color w:val="auto"/>
        </w:rPr>
        <w:t>3. ESTADÍSTICAS Y DATOS RELEVANTES</w:t>
      </w:r>
    </w:p>
    <w:p w14:paraId="4CE9F9C8" w14:textId="77777777" w:rsidR="005A19A2" w:rsidRDefault="00000000" w:rsidP="005A19A2">
      <w:pPr>
        <w:jc w:val="both"/>
      </w:pPr>
      <w:r w:rsidRPr="005A19A2">
        <w:t xml:space="preserve">Según el INEC, en Ecuador se generan aproximadamente 13.000 toneladas de </w:t>
      </w:r>
      <w:proofErr w:type="spellStart"/>
      <w:r w:rsidRPr="005A19A2">
        <w:t>residuos</w:t>
      </w:r>
      <w:proofErr w:type="spellEnd"/>
      <w:r w:rsidRPr="005A19A2">
        <w:t xml:space="preserve"> </w:t>
      </w:r>
      <w:proofErr w:type="spellStart"/>
      <w:r w:rsidRPr="005A19A2">
        <w:t>sólidos</w:t>
      </w:r>
      <w:proofErr w:type="spellEnd"/>
      <w:r w:rsidRPr="005A19A2">
        <w:t xml:space="preserve"> </w:t>
      </w:r>
      <w:proofErr w:type="spellStart"/>
      <w:r w:rsidRPr="005A19A2">
        <w:t>diariamente</w:t>
      </w:r>
      <w:proofErr w:type="spellEnd"/>
      <w:r w:rsidRPr="005A19A2">
        <w:t>.</w:t>
      </w:r>
    </w:p>
    <w:p w14:paraId="5267D5BC" w14:textId="7B998E03" w:rsidR="005A19A2" w:rsidRDefault="00000000" w:rsidP="005A19A2">
      <w:pPr>
        <w:jc w:val="both"/>
      </w:pPr>
      <w:r w:rsidRPr="005A19A2">
        <w:br/>
        <w:t xml:space="preserve">De acuerdo con el Ministerio del Ambiente del Ecuador, menos del 10% de los residuos </w:t>
      </w:r>
      <w:proofErr w:type="spellStart"/>
      <w:r w:rsidRPr="005A19A2">
        <w:t>reciclables</w:t>
      </w:r>
      <w:proofErr w:type="spellEnd"/>
      <w:r w:rsidRPr="005A19A2">
        <w:t xml:space="preserve"> son </w:t>
      </w:r>
      <w:proofErr w:type="spellStart"/>
      <w:r w:rsidRPr="005A19A2">
        <w:t>aprovechados</w:t>
      </w:r>
      <w:proofErr w:type="spellEnd"/>
      <w:r w:rsidRPr="005A19A2">
        <w:t xml:space="preserve"> </w:t>
      </w:r>
      <w:proofErr w:type="spellStart"/>
      <w:r w:rsidRPr="005A19A2">
        <w:t>adecuadamente</w:t>
      </w:r>
      <w:proofErr w:type="spellEnd"/>
      <w:r w:rsidRPr="005A19A2">
        <w:t>.</w:t>
      </w:r>
    </w:p>
    <w:p w14:paraId="1ACEE80A" w14:textId="747F60FD" w:rsidR="00B66261" w:rsidRPr="005A19A2" w:rsidRDefault="00000000" w:rsidP="005A19A2">
      <w:pPr>
        <w:jc w:val="both"/>
      </w:pPr>
      <w:r w:rsidRPr="005A19A2">
        <w:br/>
        <w:t>Estudios de Deloitte y Statista indican que más del 60% de consumidores jóvenes prefieren marcas y proyectos sostenibles.</w:t>
      </w:r>
    </w:p>
    <w:p w14:paraId="0EA87C89" w14:textId="77777777" w:rsidR="00B66261" w:rsidRPr="005A19A2" w:rsidRDefault="00000000" w:rsidP="005A19A2">
      <w:pPr>
        <w:pStyle w:val="Ttulo2"/>
        <w:jc w:val="both"/>
        <w:rPr>
          <w:color w:val="auto"/>
        </w:rPr>
      </w:pPr>
      <w:r w:rsidRPr="005A19A2">
        <w:rPr>
          <w:color w:val="auto"/>
        </w:rPr>
        <w:t>4. MERCADO OBJETIVO</w:t>
      </w:r>
    </w:p>
    <w:p w14:paraId="078396B4" w14:textId="77777777" w:rsidR="005A19A2" w:rsidRDefault="00000000" w:rsidP="005A19A2">
      <w:pPr>
        <w:jc w:val="both"/>
      </w:pPr>
      <w:r w:rsidRPr="005A19A2">
        <w:t xml:space="preserve">SeedChain está dirigido principalmente </w:t>
      </w:r>
      <w:proofErr w:type="gramStart"/>
      <w:r w:rsidRPr="005A19A2">
        <w:t>a</w:t>
      </w:r>
      <w:proofErr w:type="gramEnd"/>
      <w:r w:rsidRPr="005A19A2">
        <w:t xml:space="preserve"> estudiantes, docentes e instituciones educativas interesadas </w:t>
      </w:r>
      <w:proofErr w:type="spellStart"/>
      <w:r w:rsidRPr="005A19A2">
        <w:t>en</w:t>
      </w:r>
      <w:proofErr w:type="spellEnd"/>
      <w:r w:rsidRPr="005A19A2">
        <w:t xml:space="preserve"> </w:t>
      </w:r>
      <w:proofErr w:type="spellStart"/>
      <w:r w:rsidRPr="005A19A2">
        <w:t>sostenibilidad</w:t>
      </w:r>
      <w:proofErr w:type="spellEnd"/>
      <w:r w:rsidRPr="005A19A2">
        <w:t xml:space="preserve"> e </w:t>
      </w:r>
      <w:proofErr w:type="spellStart"/>
      <w:r w:rsidRPr="005A19A2">
        <w:t>innovación</w:t>
      </w:r>
      <w:proofErr w:type="spellEnd"/>
      <w:r w:rsidRPr="005A19A2">
        <w:t>.</w:t>
      </w:r>
    </w:p>
    <w:p w14:paraId="70BE5062" w14:textId="582B12F8" w:rsidR="00B66261" w:rsidRPr="005A19A2" w:rsidRDefault="00000000" w:rsidP="005A19A2">
      <w:pPr>
        <w:jc w:val="both"/>
      </w:pPr>
      <w:r w:rsidRPr="005A19A2">
        <w:br/>
      </w:r>
      <w:r w:rsidRPr="005A19A2">
        <w:br/>
      </w:r>
      <w:r w:rsidRPr="005A19A2">
        <w:lastRenderedPageBreak/>
        <w:t>El proyecto busca fortalecer cultura ecológica estudiantil mediante tecnología y gamificación.</w:t>
      </w:r>
    </w:p>
    <w:p w14:paraId="501EBDC8" w14:textId="77777777" w:rsidR="00B66261" w:rsidRPr="005A19A2" w:rsidRDefault="00000000" w:rsidP="005A19A2">
      <w:pPr>
        <w:pStyle w:val="Ttulo2"/>
        <w:jc w:val="both"/>
        <w:rPr>
          <w:color w:val="auto"/>
        </w:rPr>
      </w:pPr>
      <w:r w:rsidRPr="005A19A2">
        <w:rPr>
          <w:color w:val="auto"/>
        </w:rPr>
        <w:t>5. TENDENCIAS DEL MERCADO</w:t>
      </w:r>
    </w:p>
    <w:p w14:paraId="3CA30CF5" w14:textId="77777777" w:rsidR="005A19A2" w:rsidRDefault="00000000" w:rsidP="005A19A2">
      <w:pPr>
        <w:jc w:val="both"/>
      </w:pPr>
      <w:r w:rsidRPr="005A19A2">
        <w:t xml:space="preserve">Actualmente existen tendencias globales relacionadas con sostenibilidad, economía circular, blockchain </w:t>
      </w:r>
      <w:proofErr w:type="spellStart"/>
      <w:r w:rsidRPr="005A19A2">
        <w:t>verde</w:t>
      </w:r>
      <w:proofErr w:type="spellEnd"/>
      <w:r w:rsidRPr="005A19A2">
        <w:t xml:space="preserve"> y </w:t>
      </w:r>
      <w:proofErr w:type="spellStart"/>
      <w:r w:rsidRPr="005A19A2">
        <w:t>educación</w:t>
      </w:r>
      <w:proofErr w:type="spellEnd"/>
      <w:r w:rsidRPr="005A19A2">
        <w:t xml:space="preserve"> </w:t>
      </w:r>
      <w:proofErr w:type="spellStart"/>
      <w:r w:rsidRPr="005A19A2">
        <w:t>ambiental</w:t>
      </w:r>
      <w:proofErr w:type="spellEnd"/>
      <w:r w:rsidRPr="005A19A2">
        <w:t>.</w:t>
      </w:r>
    </w:p>
    <w:p w14:paraId="46637700" w14:textId="48EA5B12" w:rsidR="00B66261" w:rsidRPr="005A19A2" w:rsidRDefault="00000000" w:rsidP="005A19A2">
      <w:pPr>
        <w:jc w:val="both"/>
      </w:pPr>
      <w:r w:rsidRPr="005A19A2">
        <w:t xml:space="preserve">Las </w:t>
      </w:r>
      <w:proofErr w:type="spellStart"/>
      <w:r w:rsidRPr="005A19A2">
        <w:t>nuevas</w:t>
      </w:r>
      <w:proofErr w:type="spellEnd"/>
      <w:r w:rsidRPr="005A19A2">
        <w:t xml:space="preserve"> </w:t>
      </w:r>
      <w:proofErr w:type="spellStart"/>
      <w:r w:rsidRPr="005A19A2">
        <w:t>generaciones</w:t>
      </w:r>
      <w:proofErr w:type="spellEnd"/>
      <w:r w:rsidRPr="005A19A2">
        <w:t xml:space="preserve"> </w:t>
      </w:r>
      <w:proofErr w:type="spellStart"/>
      <w:r w:rsidRPr="005A19A2">
        <w:t>buscan</w:t>
      </w:r>
      <w:proofErr w:type="spellEnd"/>
      <w:r w:rsidRPr="005A19A2">
        <w:t xml:space="preserve"> proyectos que generen impacto real e integren tecnología.</w:t>
      </w:r>
    </w:p>
    <w:p w14:paraId="70D91091" w14:textId="77777777" w:rsidR="00B66261" w:rsidRPr="005A19A2" w:rsidRDefault="00000000" w:rsidP="005A19A2">
      <w:pPr>
        <w:pStyle w:val="Ttulo2"/>
        <w:jc w:val="both"/>
        <w:rPr>
          <w:color w:val="auto"/>
        </w:rPr>
      </w:pPr>
      <w:r w:rsidRPr="005A19A2">
        <w:rPr>
          <w:color w:val="auto"/>
        </w:rPr>
        <w:t>6. ANÁLISIS DE LA COMPETENCIA</w:t>
      </w:r>
    </w:p>
    <w:p w14:paraId="74C0CAC3" w14:textId="77777777" w:rsidR="005A19A2" w:rsidRDefault="00000000" w:rsidP="005A19A2">
      <w:pPr>
        <w:jc w:val="both"/>
      </w:pPr>
      <w:r w:rsidRPr="005A19A2">
        <w:t xml:space="preserve">Existen proyectos relacionados con reciclaje escolar; sin embargo, la mayoría no integra blockchain, </w:t>
      </w:r>
      <w:proofErr w:type="spellStart"/>
      <w:r w:rsidRPr="005A19A2">
        <w:t>inteligencia</w:t>
      </w:r>
      <w:proofErr w:type="spellEnd"/>
      <w:r w:rsidRPr="005A19A2">
        <w:t xml:space="preserve"> artificial </w:t>
      </w:r>
      <w:proofErr w:type="spellStart"/>
      <w:r w:rsidRPr="005A19A2">
        <w:t>ni</w:t>
      </w:r>
      <w:proofErr w:type="spellEnd"/>
      <w:r w:rsidRPr="005A19A2">
        <w:t xml:space="preserve"> </w:t>
      </w:r>
      <w:proofErr w:type="spellStart"/>
      <w:r w:rsidRPr="005A19A2">
        <w:t>gamificación</w:t>
      </w:r>
      <w:proofErr w:type="spellEnd"/>
      <w:r w:rsidRPr="005A19A2">
        <w:t>.</w:t>
      </w:r>
    </w:p>
    <w:p w14:paraId="525D7526" w14:textId="75785A03" w:rsidR="00B66261" w:rsidRPr="005A19A2" w:rsidRDefault="00000000" w:rsidP="005A19A2">
      <w:pPr>
        <w:jc w:val="both"/>
      </w:pPr>
      <w:r w:rsidRPr="005A19A2">
        <w:t xml:space="preserve">La </w:t>
      </w:r>
      <w:proofErr w:type="spellStart"/>
      <w:r w:rsidRPr="005A19A2">
        <w:t>ventaja</w:t>
      </w:r>
      <w:proofErr w:type="spellEnd"/>
      <w:r w:rsidRPr="005A19A2">
        <w:t xml:space="preserve"> </w:t>
      </w:r>
      <w:proofErr w:type="spellStart"/>
      <w:r w:rsidRPr="005A19A2">
        <w:t>competitiva</w:t>
      </w:r>
      <w:proofErr w:type="spellEnd"/>
      <w:r w:rsidRPr="005A19A2">
        <w:t xml:space="preserve"> de SeedChain es la combinación de reciclaje, papel plantable, QR y EightCoins.</w:t>
      </w:r>
    </w:p>
    <w:p w14:paraId="666410FD" w14:textId="77777777" w:rsidR="00B66261" w:rsidRPr="005A19A2" w:rsidRDefault="00000000" w:rsidP="005A19A2">
      <w:pPr>
        <w:pStyle w:val="Ttulo2"/>
        <w:jc w:val="both"/>
        <w:rPr>
          <w:color w:val="auto"/>
        </w:rPr>
      </w:pPr>
      <w:r w:rsidRPr="005A19A2">
        <w:rPr>
          <w:color w:val="auto"/>
        </w:rPr>
        <w:t>7. PROPUESTA DE VALOR</w:t>
      </w:r>
    </w:p>
    <w:p w14:paraId="27ECA01D" w14:textId="77777777" w:rsidR="00B66261" w:rsidRPr="005A19A2" w:rsidRDefault="00000000" w:rsidP="005A19A2">
      <w:pPr>
        <w:jc w:val="both"/>
      </w:pPr>
      <w:r w:rsidRPr="005A19A2">
        <w:t>SeedChain ofrece una solución innovadora que reutiliza residuos escolares, transforma papel en biomaterial plantable e incentiva hábitos sostenibles mediante tecnología.</w:t>
      </w:r>
    </w:p>
    <w:p w14:paraId="3BC74915" w14:textId="77777777" w:rsidR="00B66261" w:rsidRPr="005A19A2" w:rsidRDefault="00000000" w:rsidP="005A19A2">
      <w:pPr>
        <w:pStyle w:val="Ttulo2"/>
        <w:jc w:val="both"/>
        <w:rPr>
          <w:color w:val="auto"/>
        </w:rPr>
      </w:pPr>
      <w:r w:rsidRPr="005A19A2">
        <w:rPr>
          <w:color w:val="auto"/>
        </w:rPr>
        <w:t>8. OPORTUNIDAD DE MERCADO</w:t>
      </w:r>
    </w:p>
    <w:p w14:paraId="285CB2D2" w14:textId="77777777" w:rsidR="005A19A2" w:rsidRDefault="00000000" w:rsidP="005A19A2">
      <w:pPr>
        <w:jc w:val="both"/>
      </w:pPr>
      <w:r w:rsidRPr="005A19A2">
        <w:t xml:space="preserve">El crecimiento de proyectos GreenTech y sostenibilidad educativa representa una gran </w:t>
      </w:r>
      <w:proofErr w:type="spellStart"/>
      <w:r w:rsidRPr="005A19A2">
        <w:t>oportunidad</w:t>
      </w:r>
      <w:proofErr w:type="spellEnd"/>
      <w:r w:rsidRPr="005A19A2">
        <w:t xml:space="preserve"> para </w:t>
      </w:r>
      <w:proofErr w:type="spellStart"/>
      <w:r w:rsidRPr="005A19A2">
        <w:t>SeedChain</w:t>
      </w:r>
      <w:proofErr w:type="spellEnd"/>
      <w:r w:rsidRPr="005A19A2">
        <w:t>.</w:t>
      </w:r>
    </w:p>
    <w:p w14:paraId="674B8E95" w14:textId="7C1EF471" w:rsidR="00B66261" w:rsidRPr="005A19A2" w:rsidRDefault="00000000" w:rsidP="005A19A2">
      <w:pPr>
        <w:jc w:val="both"/>
      </w:pPr>
      <w:r w:rsidRPr="005A19A2">
        <w:t xml:space="preserve">Las </w:t>
      </w:r>
      <w:proofErr w:type="spellStart"/>
      <w:r w:rsidRPr="005A19A2">
        <w:t>instituciones</w:t>
      </w:r>
      <w:proofErr w:type="spellEnd"/>
      <w:r w:rsidRPr="005A19A2">
        <w:t xml:space="preserve"> </w:t>
      </w:r>
      <w:proofErr w:type="spellStart"/>
      <w:r w:rsidRPr="005A19A2">
        <w:t>buscan</w:t>
      </w:r>
      <w:proofErr w:type="spellEnd"/>
      <w:r w:rsidRPr="005A19A2">
        <w:t xml:space="preserve"> </w:t>
      </w:r>
      <w:proofErr w:type="spellStart"/>
      <w:r w:rsidRPr="005A19A2">
        <w:t>innovación</w:t>
      </w:r>
      <w:proofErr w:type="spellEnd"/>
      <w:r w:rsidRPr="005A19A2">
        <w:t xml:space="preserve"> y experiencias educativas sostenibles.</w:t>
      </w:r>
    </w:p>
    <w:p w14:paraId="58A9CFCE" w14:textId="77777777" w:rsidR="00B66261" w:rsidRPr="005A19A2" w:rsidRDefault="00000000" w:rsidP="005A19A2">
      <w:pPr>
        <w:pStyle w:val="Ttulo2"/>
        <w:jc w:val="both"/>
        <w:rPr>
          <w:color w:val="auto"/>
        </w:rPr>
      </w:pPr>
      <w:r w:rsidRPr="005A19A2">
        <w:rPr>
          <w:color w:val="auto"/>
        </w:rPr>
        <w:t>9. CONCLUSIONES</w:t>
      </w:r>
    </w:p>
    <w:p w14:paraId="40AB58BE" w14:textId="77777777" w:rsidR="005A19A2" w:rsidRDefault="00000000" w:rsidP="005A19A2">
      <w:pPr>
        <w:jc w:val="both"/>
      </w:pPr>
      <w:r w:rsidRPr="005A19A2">
        <w:t xml:space="preserve">La investigación demuestra que existe necesidad de implementar soluciones sostenibles e innovadoras </w:t>
      </w:r>
      <w:proofErr w:type="spellStart"/>
      <w:r w:rsidRPr="005A19A2">
        <w:t>dentro</w:t>
      </w:r>
      <w:proofErr w:type="spellEnd"/>
      <w:r w:rsidRPr="005A19A2">
        <w:t xml:space="preserve"> de </w:t>
      </w:r>
      <w:proofErr w:type="spellStart"/>
      <w:r w:rsidRPr="005A19A2">
        <w:t>instituciones</w:t>
      </w:r>
      <w:proofErr w:type="spellEnd"/>
      <w:r w:rsidRPr="005A19A2">
        <w:t xml:space="preserve"> </w:t>
      </w:r>
      <w:proofErr w:type="spellStart"/>
      <w:r w:rsidRPr="005A19A2">
        <w:t>educativas</w:t>
      </w:r>
      <w:proofErr w:type="spellEnd"/>
      <w:r w:rsidRPr="005A19A2">
        <w:t>.</w:t>
      </w:r>
    </w:p>
    <w:p w14:paraId="0595FE56" w14:textId="0A07F005" w:rsidR="00B66261" w:rsidRPr="005A19A2" w:rsidRDefault="00000000" w:rsidP="005A19A2">
      <w:pPr>
        <w:jc w:val="both"/>
      </w:pPr>
      <w:proofErr w:type="spellStart"/>
      <w:r w:rsidRPr="005A19A2">
        <w:t>SeedChain</w:t>
      </w:r>
      <w:proofErr w:type="spellEnd"/>
      <w:r w:rsidRPr="005A19A2">
        <w:t xml:space="preserve"> </w:t>
      </w:r>
      <w:proofErr w:type="spellStart"/>
      <w:r w:rsidRPr="005A19A2">
        <w:t>responde</w:t>
      </w:r>
      <w:proofErr w:type="spellEnd"/>
      <w:r w:rsidRPr="005A19A2">
        <w:t xml:space="preserve"> a </w:t>
      </w:r>
      <w:proofErr w:type="spellStart"/>
      <w:r w:rsidRPr="005A19A2">
        <w:t>problemáticas</w:t>
      </w:r>
      <w:proofErr w:type="spellEnd"/>
      <w:r w:rsidRPr="005A19A2">
        <w:t xml:space="preserve"> reales relacionadas con desperdicio de papel y participación ecológica estudiantil.</w:t>
      </w:r>
    </w:p>
    <w:p w14:paraId="664ADD51" w14:textId="77777777" w:rsidR="00B66261" w:rsidRPr="005A19A2" w:rsidRDefault="00000000" w:rsidP="005A19A2">
      <w:pPr>
        <w:pStyle w:val="Ttulo2"/>
        <w:jc w:val="both"/>
        <w:rPr>
          <w:color w:val="auto"/>
        </w:rPr>
      </w:pPr>
      <w:r w:rsidRPr="005A19A2">
        <w:rPr>
          <w:color w:val="auto"/>
        </w:rPr>
        <w:t>10. FUENTES BIBLIOGRÁFICAS</w:t>
      </w:r>
    </w:p>
    <w:p w14:paraId="61194F7B" w14:textId="77777777" w:rsidR="00B66261" w:rsidRPr="005A19A2" w:rsidRDefault="00000000" w:rsidP="005A19A2">
      <w:pPr>
        <w:jc w:val="both"/>
      </w:pPr>
      <w:r w:rsidRPr="005A19A2">
        <w:t>• Banco Mundial. (2022). What a Waste 2.0.</w:t>
      </w:r>
      <w:r w:rsidRPr="005A19A2">
        <w:br/>
        <w:t>• CEPAL. (2021). Economía circular en América Latina y el Caribe.</w:t>
      </w:r>
      <w:r w:rsidRPr="005A19A2">
        <w:br/>
        <w:t>• Naciones Unidas. (2015). Objetivos de Desarrollo Sostenible.</w:t>
      </w:r>
      <w:r w:rsidRPr="005A19A2">
        <w:br/>
        <w:t>• Deloitte Insights. (2023). Sustainability and consumer behavior.</w:t>
      </w:r>
    </w:p>
    <w:sectPr w:rsidR="00B66261" w:rsidRPr="005A19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201626">
    <w:abstractNumId w:val="8"/>
  </w:num>
  <w:num w:numId="2" w16cid:durableId="1491409961">
    <w:abstractNumId w:val="6"/>
  </w:num>
  <w:num w:numId="3" w16cid:durableId="1366053713">
    <w:abstractNumId w:val="5"/>
  </w:num>
  <w:num w:numId="4" w16cid:durableId="541944751">
    <w:abstractNumId w:val="4"/>
  </w:num>
  <w:num w:numId="5" w16cid:durableId="2024696430">
    <w:abstractNumId w:val="7"/>
  </w:num>
  <w:num w:numId="6" w16cid:durableId="2049212226">
    <w:abstractNumId w:val="3"/>
  </w:num>
  <w:num w:numId="7" w16cid:durableId="429006005">
    <w:abstractNumId w:val="2"/>
  </w:num>
  <w:num w:numId="8" w16cid:durableId="1916625791">
    <w:abstractNumId w:val="1"/>
  </w:num>
  <w:num w:numId="9" w16cid:durableId="22310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AF1"/>
    <w:rsid w:val="0015074B"/>
    <w:rsid w:val="0029639D"/>
    <w:rsid w:val="00326F90"/>
    <w:rsid w:val="0048496F"/>
    <w:rsid w:val="005A19A2"/>
    <w:rsid w:val="00AA1D8D"/>
    <w:rsid w:val="00B47730"/>
    <w:rsid w:val="00B662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0382AE"/>
  <w14:defaultImageDpi w14:val="300"/>
  <w15:docId w15:val="{2BC59920-1336-4D25-971D-014BE859B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489</Words>
  <Characters>2692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Mireya Loor</cp:lastModifiedBy>
  <cp:revision>2</cp:revision>
  <dcterms:created xsi:type="dcterms:W3CDTF">2026-05-29T16:07:00Z</dcterms:created>
  <dcterms:modified xsi:type="dcterms:W3CDTF">2026-05-29T16:07:00Z</dcterms:modified>
  <cp:category/>
</cp:coreProperties>
</file>