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76"/>
        <w:jc w:val="left"/>
        <w:rPr/>
      </w:pPr>
      <w:r>
        <w:rPr/>
        <w:tab/>
      </w:r>
    </w:p>
    <w:tbl>
      <w:tblPr>
        <w:tblStyle w:val="a"/>
        <w:tblW w:w="104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3411"/>
        <w:gridCol w:w="7028"/>
      </w:tblGrid>
      <w:tr>
        <w:trPr/>
        <w:tc>
          <w:tcPr>
            <w:tcW w:w="3411" w:type="dxa"/>
            <w:tcBorders/>
            <w:shd w:color="auto" w:fill="FFFFFF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7028" w:type="dxa"/>
            <w:tcBorders/>
            <w:shd w:color="auto" w:fill="FFFFFF" w:val="clear"/>
          </w:tcPr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rFonts w:eastAsia="Arial" w:cs="Arial" w:ascii="Arial" w:hAnsi="Arial"/>
                <w:i/>
                <w:color w:val="00000A"/>
                <w:sz w:val="48"/>
                <w:szCs w:val="48"/>
              </w:rPr>
              <w:t>Code Inspection Report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rFonts w:eastAsia="Arial" w:cs="Arial" w:ascii="Arial" w:hAnsi="Arial"/>
                <w:i/>
                <w:color w:val="00000A"/>
                <w:sz w:val="30"/>
                <w:szCs w:val="30"/>
              </w:rPr>
              <w:t>Anti-Spam Configuration Software Development Project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lef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BSc/MSc in [LEI | LIGE | METI]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Academic Year 2017/2018 - 1º Semester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Software Engineering I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Group Id ...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69515,Miguel Bento,Lei-PL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72756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Daniel Fernando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Lei-PL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73304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Joao Nuno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EIC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73384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Ricardo Lopes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EIC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1649-026 Lisbon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Portugal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lef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4"/>
                <w:szCs w:val="24"/>
              </w:rPr>
              <w:t>November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2017</w:t>
            </w:r>
          </w:p>
        </w:tc>
      </w:tr>
    </w:tbl>
    <w:p>
      <w:pPr>
        <w:pStyle w:val="Normal1"/>
        <w:spacing w:lineRule="auto" w:line="276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1"/>
        <w:keepNext/>
        <w:spacing w:before="240" w:after="12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sdt>
      <w:sdtPr>
        <w:docPartObj>
          <w:docPartGallery w:val="Table of Contents"/>
          <w:docPartUnique w:val="true"/>
        </w:docPartObj>
        <w:id w:val="118482471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628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8465002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_Toc498465002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8465003">
            <w:r>
              <w:rPr>
                <w:webHidden/>
                <w:rStyle w:val="IndexLink"/>
              </w:rPr>
              <w:t>Code inspection – Name of the component being inspected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_Toc498465003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8465004">
            <w:r>
              <w:rPr>
                <w:webHidden/>
                <w:rStyle w:val="IndexLink"/>
              </w:rPr>
              <w:t>Code inspection checklist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_Toc498465004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98465005">
            <w:r>
              <w:rPr>
                <w:webHidden/>
                <w:rStyle w:val="IndexLink"/>
              </w:rPr>
              <w:t>Found defects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rFonts w:eastAsia="ＭＳ 明朝" w:cs="" w:ascii="Cambria" w:hAnsi="Cambria" w:asciiTheme="minorHAnsi" w:cstheme="minorBidi" w:eastAsiaTheme="minorEastAsia" w:hAnsiTheme="minorHAnsi"/>
              <w:vanish w:val="false"/>
              <w:color w:val="00000A"/>
              <w:sz w:val="22"/>
              <w:szCs w:val="22"/>
            </w:rPr>
            <w:t>6</w:t>
          </w:r>
        </w:p>
        <w:p>
          <w:pPr>
            <w:pStyle w:val="Contents1"/>
            <w:tabs>
              <w:tab w:val="right" w:pos="9628" w:leader="dot"/>
            </w:tabs>
            <w:rPr/>
          </w:pPr>
          <w:hyperlink w:anchor="_Toc498465006">
            <w:r>
              <w:rPr>
                <w:webHidden/>
                <w:rStyle w:val="IndexLink"/>
              </w:rPr>
              <w:t>Corrective measures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rFonts w:eastAsia="ＭＳ 明朝" w:cs="" w:ascii="Cambria" w:hAnsi="Cambria" w:asciiTheme="minorHAnsi" w:cstheme="minorBidi" w:eastAsiaTheme="minorEastAsia" w:hAnsiTheme="minorHAnsi"/>
              <w:vanish w:val="false"/>
              <w:color w:val="00000A"/>
              <w:sz w:val="22"/>
              <w:szCs w:val="22"/>
            </w:rPr>
            <w:t>6</w:t>
          </w:r>
        </w:p>
        <w:p>
          <w:pPr>
            <w:pStyle w:val="Contents1"/>
            <w:tabs>
              <w:tab w:val="right" w:pos="9628" w:leader="dot"/>
            </w:tabs>
            <w:rPr/>
          </w:pPr>
          <w:hyperlink w:anchor="_Toc498465007">
            <w:r>
              <w:rPr>
                <w:webHidden/>
                <w:rStyle w:val="IndexLink"/>
              </w:rPr>
              <w:t>Conclusions of the inspection process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rFonts w:eastAsia="ＭＳ 明朝" w:cs="" w:ascii="Cambria" w:hAnsi="Cambria" w:asciiTheme="minorHAnsi" w:cstheme="minorBidi" w:eastAsiaTheme="minorEastAsia" w:hAnsiTheme="minorHAnsi"/>
              <w:vanish w:val="false"/>
              <w:color w:val="00000A"/>
              <w:sz w:val="22"/>
              <w:szCs w:val="22"/>
            </w:rPr>
            <w:t>6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Heading2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r>
        <w:rPr/>
      </w:r>
    </w:p>
    <w:p>
      <w:pPr>
        <w:pStyle w:val="Normal1"/>
        <w:spacing w:lineRule="auto" w:line="288" w:before="0" w:after="140"/>
        <w:rPr/>
      </w:pPr>
      <w:bookmarkStart w:id="2" w:name="_w3fw2linuoh9"/>
      <w:bookmarkStart w:id="3" w:name="_w3fw2linuoh9"/>
      <w:bookmarkEnd w:id="3"/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lineRule="auto" w:line="288" w:before="0" w:after="140"/>
        <w:rPr/>
      </w:pPr>
      <w:bookmarkStart w:id="4" w:name="_g6fortth3s4h"/>
      <w:bookmarkStart w:id="5" w:name="_g6fortth3s4h"/>
      <w:bookmarkEnd w:id="5"/>
      <w:r>
        <w:rPr/>
      </w:r>
    </w:p>
    <w:p>
      <w:pPr>
        <w:pStyle w:val="Heading1"/>
        <w:rPr/>
      </w:pPr>
      <w:hyperlink w:anchor="__RefHeading___Toc2530_1503482439">
        <w:bookmarkStart w:id="6" w:name="_Toc498465002"/>
        <w:bookmarkEnd w:id="6"/>
        <w:r>
          <w:rPr>
            <w:webHidden/>
          </w:rPr>
          <w:t>Introduction</w:t>
        </w:r>
      </w:hyperlink>
    </w:p>
    <w:p>
      <w:pPr>
        <w:pStyle w:val="Normal"/>
        <w:rPr>
          <w:sz w:val="26"/>
          <w:szCs w:val="26"/>
        </w:rPr>
      </w:pPr>
      <w:r>
        <w:rPr>
          <w:i/>
          <w:sz w:val="26"/>
          <w:szCs w:val="26"/>
        </w:rPr>
        <w:t xml:space="preserve">O software desenvolvido pelo nosso grupo </w:t>
      </w:r>
      <w:r>
        <w:rPr>
          <w:i/>
          <w:sz w:val="26"/>
          <w:szCs w:val="26"/>
        </w:rPr>
        <w:t xml:space="preserve">(31) </w:t>
      </w:r>
      <w:r>
        <w:rPr>
          <w:i/>
          <w:sz w:val="26"/>
          <w:szCs w:val="26"/>
        </w:rPr>
        <w:t xml:space="preserve">foi feito com o objectivo de optimizar o filtro Anti-Spam de uma caixa de correio </w:t>
      </w:r>
      <w:r>
        <w:rPr>
          <w:i/>
          <w:sz w:val="26"/>
          <w:szCs w:val="26"/>
        </w:rPr>
        <w:t>Profissional</w:t>
      </w:r>
      <w:r>
        <w:rPr>
          <w:i/>
          <w:sz w:val="26"/>
          <w:szCs w:val="26"/>
        </w:rPr>
        <w:t>, filtro este que é responsavel pela classificação das mensagens recebidas, que ou são spam ou ham. Para isso usamos o algoritmo NSGA-II que corre na framework jMetal do Java, que é a linguagem que vamos usar para desenvolver este software. O objectivo do software é conseguir gerar os pesos ideais para cada regra, o que irá criar uma configuração ideal para uma caixa de correio profissional, em que o objectivo é ter o menor numero possivel de falsos negativos e positivos.</w:t>
      </w:r>
    </w:p>
    <w:p>
      <w:pPr>
        <w:pStyle w:val="Heading1"/>
        <w:rPr/>
      </w:pPr>
      <w:bookmarkStart w:id="7" w:name="_Toc498465003"/>
      <w:bookmarkEnd w:id="7"/>
      <w:r>
        <w:rPr/>
        <w:t>Code inspection – Name of the component being inspected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Description of the software component being inspected</w:t>
      </w:r>
    </w:p>
    <w:p>
      <w:pPr>
        <w:pStyle w:val="Normal1"/>
        <w:rPr/>
      </w:pPr>
      <w:r>
        <w:rPr/>
      </w:r>
    </w:p>
    <w:tbl>
      <w:tblPr>
        <w:tblStyle w:val="TableGrid"/>
        <w:tblW w:w="9746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5"/>
        <w:gridCol w:w="5210"/>
      </w:tblGrid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/>
            </w:pPr>
            <w:r>
              <w:rPr>
                <w:i/>
                <w:sz w:val="24"/>
                <w:szCs w:val="24"/>
              </w:rPr>
              <w:t>21/12</w:t>
            </w:r>
            <w:r>
              <w:rPr>
                <w:i/>
                <w:sz w:val="24"/>
                <w:szCs w:val="24"/>
              </w:rPr>
              <w:t>/2017</w:t>
            </w:r>
          </w:p>
          <w:p>
            <w:pPr>
              <w:pStyle w:val="Normal1"/>
              <w:rPr/>
            </w:pPr>
            <w:r>
              <w:rPr>
                <w:i/>
                <w:sz w:val="24"/>
                <w:szCs w:val="24"/>
              </w:rPr>
              <w:t>45</w:t>
            </w:r>
            <w:r>
              <w:rPr>
                <w:i/>
                <w:sz w:val="24"/>
                <w:szCs w:val="24"/>
              </w:rPr>
              <w:t xml:space="preserve"> minutes</w:t>
            </w:r>
          </w:p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AntiSpamFilter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81%</w:t>
            </w:r>
          </w:p>
        </w:tc>
      </w:tr>
    </w:tbl>
    <w:p>
      <w:pPr>
        <w:pStyle w:val="Heading1"/>
        <w:rPr/>
      </w:pPr>
      <w:bookmarkStart w:id="8" w:name="_Toc498465004"/>
      <w:bookmarkEnd w:id="8"/>
      <w:r>
        <w:rPr/>
        <w:t>Code inspection checklist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1. Variable, Attribute, and Constant Declaration Defects (VC)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there descriptive variable and constant names used in accord with naming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conventions?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variables or attributes with confusingly similar names?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every variable and attribute correctly typed?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every variable and attribute properly initialized?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Could any non-local variable be made local?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all for-loop control variables declared in the loop header?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literal constants that should be named constants?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variables or attributes that should be constants?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attributes that should be variables?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all attributes have appropriate access modifiers (private, protected, public)?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static attributes that should be non-static or vice-versa?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2. Method Definition Defects (FD)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descriptive method names used in accord with naming conventions?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every method parameter value checked before being used?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every method: Does it return the correct value at every method return point?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all methods have appropriate access modifiers (private, protected, public)?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static methods that should be non-static or vice-versa?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3. Class Definition Defects (FD)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all class have appropriate constructors and destructors?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Do any subclasses have common members that should be in the superclass?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Can the class inheritance hierarchy be simplified?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4. Data Reference Defects (DR)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every array reference: Is each subscript value within the defined bounds?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every object or array reference: Is the value certain to be non-null?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5. Computations/Relational Defects (CR)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there any computations with mixed data types?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Is overflow or underflow possible during a computation?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each expression with more than one operator: Are the assumptions about order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of evaluation and precedence correct?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parentheses used to avoid ambiguity?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6. Comparison/relational Defects (CR)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every Boolean test: Is the correct condition checked?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 comparison operators correct?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Has each Boolean expression been simplified by driving negations inward?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each Boolean expression correct?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improper and unnoticed side-effects of a comparison?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Has an “&amp;” inadvertently been interchanged with a “&amp;&amp;” or a “|” for a “||”?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7. Control Flow Defects (CF)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each loop: Is the best choice of looping constructs used?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Will all loops terminate?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When there are multiple exits from a loop, is each exit necessary and handled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properly?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Does each switch statement have a default case?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missing switch case break statements correct and marked with a comment?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named break statements send control to the right place?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Is the nesting of loops and branches too deep, and is it correct?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Can any nested if statements be converted into a switch statement?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null bodied control structures correct and marked with braces or comments?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all exceptions handled appropriately?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 xml:space="preserve">Does every method terminate? 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8. Input-Output Defects (IO)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Have all files been opened before use?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 attributes of the input object consistent with the use of the file?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Have all files been closed after use?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spelling or grammatical errors in any text printed or displayed?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all I/O exceptions handled in a reasonable way?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9. Module Interface Defects (MI)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 number, order, types, and values of parameters in every method call in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agreement with the called method ́s declaration?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the values in units agree (e.g., inches versus yards)?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If an object or array is passed, does it get changed, and changed correctly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by the called method?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10. Comment Defects (CD)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Does every method, class, and file have an appropriate header comment?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Does every attribute, variable, and constant declaration have a comment?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the underlying behavior of each method and class expressed in plain language?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the header comment for each method and class consistent with the behavior of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the method or class?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the comments and code agree?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Do the comments help in understanding the code?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there enough comments in the code?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too many comments in the code?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11. Layout and Packaging Defects (LP)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a standard indentation and layout format used consistently?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For each method: Is it no more than about 60 lines long?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For each compile module: Is no more than about 600 lines long?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12. Modularity Defects (MD)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there a low level of coupling between modules (methods and classes)?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there a high level of cohesion within each module (methods or class)?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Is there repetitive code that could be replaced by a call to a method that provides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the behavior of the repetitive code?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the Java class libraries used where and when appropriate?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13. Storage Usage Defects (SU)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Are arrays large enough?</w:t>
      </w:r>
    </w:p>
    <w:p>
      <w:pPr>
        <w:pStyle w:val="Normal1"/>
        <w:tabs>
          <w:tab w:val="left" w:pos="1533" w:leader="none"/>
        </w:tabs>
        <w:rPr/>
      </w:pPr>
      <w:bookmarkStart w:id="9" w:name="__DdeLink__428_2018163235"/>
      <w:r>
        <w:rPr>
          <w:sz w:val="24"/>
          <w:szCs w:val="24"/>
        </w:rPr>
        <w:t xml:space="preserve">❑ </w:t>
      </w:r>
      <w:bookmarkEnd w:id="9"/>
      <w:r>
        <w:rPr>
          <w:sz w:val="24"/>
          <w:szCs w:val="24"/>
        </w:rPr>
        <w:t>Are object and array references set to null once the object or array is no longer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needed?</w:t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14. Performance Defects (PE)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 </w:t>
      </w:r>
      <w:r>
        <w:rPr>
          <w:sz w:val="24"/>
          <w:szCs w:val="24"/>
        </w:rPr>
        <w:t>Can better data structures or more efficient algorithms be used?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logical tests arranged such that the often successful and inexpensive tests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precede the more expensive and less frequently successful tests?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Can the cost of re-computing a value be reduced by computing it once and storing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>the results?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</w:t>
      </w:r>
      <w:r>
        <w:rPr>
          <w:sz w:val="24"/>
          <w:szCs w:val="24"/>
        </w:rPr>
        <w:t>Is every result that is computed and stored actually used?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Can a computation be moved outside a loop?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tests within a loop that do not need to be done?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Can a short loop be unrolled?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there two loops operating on the same data that can be combined into one?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❑ </w:t>
      </w:r>
      <w:r>
        <w:rPr>
          <w:sz w:val="24"/>
          <w:szCs w:val="24"/>
        </w:rPr>
        <w:t>Are frequently used variables declared register?</w:t>
      </w:r>
    </w:p>
    <w:p>
      <w:pPr>
        <w:pStyle w:val="Normal1"/>
        <w:tabs>
          <w:tab w:val="left" w:pos="1533" w:leader="none"/>
        </w:tabs>
        <w:rPr/>
      </w:pPr>
      <w:r>
        <w:rPr>
          <w:sz w:val="24"/>
          <w:szCs w:val="24"/>
        </w:rPr>
        <w:t xml:space="preserve">☑  </w:t>
      </w:r>
      <w:r>
        <w:rPr>
          <w:sz w:val="24"/>
          <w:szCs w:val="24"/>
        </w:rPr>
        <w:t>Are short and commonly called methods declared inline?</w:t>
      </w:r>
    </w:p>
    <w:p>
      <w:pPr>
        <w:pStyle w:val="Heading1"/>
        <w:rPr>
          <w:sz w:val="24"/>
          <w:szCs w:val="24"/>
        </w:rPr>
      </w:pPr>
      <w:bookmarkStart w:id="10" w:name="_Toc498465005"/>
      <w:bookmarkEnd w:id="10"/>
      <w:r>
        <w:rPr/>
        <w:t>Found defects</w:t>
      </w:r>
    </w:p>
    <w:p>
      <w:pPr>
        <w:pStyle w:val="Normal1"/>
        <w:rPr/>
      </w:pPr>
      <w:r>
        <w:rPr>
          <w:sz w:val="24"/>
          <w:szCs w:val="24"/>
        </w:rPr>
        <w:t>Não foram encontrados qualquer tipo de defeitos que possam comprometer o funcionamento correcto da aplicação pois esta é a versão final para entregar ao “Product Owner”.</w:t>
      </w:r>
    </w:p>
    <w:p>
      <w:pPr>
        <w:pStyle w:val="Heading1"/>
        <w:rPr>
          <w:sz w:val="24"/>
          <w:szCs w:val="24"/>
        </w:rPr>
      </w:pPr>
      <w:bookmarkStart w:id="11" w:name="_Toc498465006"/>
      <w:bookmarkStart w:id="12" w:name="_tyjcwt"/>
      <w:bookmarkEnd w:id="12"/>
      <w:bookmarkEnd w:id="11"/>
      <w:r>
        <w:rPr/>
        <w:t>Corrective measures</w:t>
      </w:r>
    </w:p>
    <w:p>
      <w:pPr>
        <w:pStyle w:val="Normal1"/>
        <w:rPr/>
      </w:pPr>
      <w:r>
        <w:rPr>
          <w:i/>
          <w:sz w:val="24"/>
          <w:szCs w:val="24"/>
        </w:rPr>
        <w:t>Nao existem.</w:t>
      </w:r>
    </w:p>
    <w:p>
      <w:pPr>
        <w:pStyle w:val="Heading1"/>
        <w:rPr/>
      </w:pPr>
      <w:bookmarkStart w:id="13" w:name="_Toc498465007"/>
      <w:bookmarkEnd w:id="13"/>
      <w:r>
        <w:rPr/>
        <w:t>Conclusions of the inspection process</w:t>
      </w:r>
    </w:p>
    <w:p>
      <w:pPr>
        <w:pStyle w:val="Normal1"/>
        <w:rPr/>
      </w:pPr>
      <w:r>
        <w:rPr>
          <w:i/>
          <w:sz w:val="24"/>
          <w:szCs w:val="24"/>
        </w:rPr>
        <w:t>O trabalho realizado pelo nosso grupo (31) pela disciplina de Engenharia de Software I foi implementado correctamente sem erros como podemos demonstrar. O resultado demonstra exatamente o que era pedido pelo “Product Owner”.  Todos os ficheiros provenientes do algoritmo podem ser analisados tal como Tabela, Gráfico etc.</w:t>
      </w:r>
    </w:p>
    <w:p>
      <w:pPr>
        <w:pStyle w:val="Normal1"/>
        <w:rPr>
          <w:i/>
          <w:i/>
          <w:sz w:val="24"/>
          <w:szCs w:val="24"/>
        </w:rPr>
      </w:pPr>
      <w:r>
        <w:rPr/>
      </w:r>
    </w:p>
    <w:p>
      <w:pPr>
        <w:pStyle w:val="Normal1"/>
        <w:rPr>
          <w:b/>
          <w:b/>
          <w:i/>
          <w:i/>
          <w:color w:val="FF0000"/>
          <w:sz w:val="24"/>
          <w:szCs w:val="24"/>
          <w:u w:val="single"/>
        </w:rPr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698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1906" w:h="16838"/>
      <w:pgMar w:left="1134" w:right="1134" w:header="0" w:top="1134" w:footer="720" w:bottom="169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720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en-US" w:eastAsia="en-US" w:bidi="ar-SA"/>
    </w:rPr>
  </w:style>
  <w:style w:type="paragraph" w:styleId="Heading1">
    <w:name w:val="Heading 1"/>
    <w:autoRedefine/>
    <w:qFormat/>
    <w:rsid w:val="00af45f2"/>
    <w:pPr>
      <w:keepNext/>
      <w:keepLines/>
      <w:widowControl w:val="false"/>
      <w:spacing w:before="240" w:after="120"/>
      <w:outlineLvl w:val="0"/>
    </w:pPr>
    <w:rPr>
      <w:rFonts w:ascii="Times New Roman" w:hAnsi="Times New Roman" w:eastAsia="Times New Roman" w:cs="Times New Roman"/>
      <w:b/>
      <w:color w:val="000000"/>
      <w:sz w:val="28"/>
      <w:szCs w:val="20"/>
      <w:lang w:val="en-US" w:eastAsia="en-US" w:bidi="ar-SA"/>
    </w:rPr>
  </w:style>
  <w:style w:type="paragraph" w:styleId="Heading2">
    <w:name w:val="Heading 2"/>
    <w:qFormat/>
    <w:rsid w:val="0049793b"/>
    <w:pPr>
      <w:widowControl w:val="false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en-US" w:bidi="ar-SA"/>
    </w:rPr>
  </w:style>
  <w:style w:type="paragraph" w:styleId="Heading3">
    <w:name w:val="Heading 3"/>
    <w:qFormat/>
    <w:pPr>
      <w:keepNext/>
      <w:keepLines/>
      <w:widowControl w:val="false"/>
      <w:spacing w:before="280" w:after="80"/>
      <w:contextualSpacing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en-US" w:bidi="ar-SA"/>
    </w:rPr>
  </w:style>
  <w:style w:type="paragraph" w:styleId="Heading4">
    <w:name w:val="Heading 4"/>
    <w:qFormat/>
    <w:pPr>
      <w:keepNext/>
      <w:keepLines/>
      <w:widowControl w:val="false"/>
      <w:spacing w:before="240" w:after="40"/>
      <w:contextualSpacing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US" w:bidi="ar-SA"/>
    </w:rPr>
  </w:style>
  <w:style w:type="paragraph" w:styleId="Heading5">
    <w:name w:val="Heading 5"/>
    <w:qFormat/>
    <w:pPr>
      <w:keepNext/>
      <w:keepLines/>
      <w:widowControl w:val="false"/>
      <w:spacing w:before="220" w:after="40"/>
      <w:contextualSpacing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paragraph" w:styleId="Heading6">
    <w:name w:val="Heading 6"/>
    <w:qFormat/>
    <w:pPr>
      <w:keepNext/>
      <w:keepLines/>
      <w:widowControl w:val="false"/>
      <w:spacing w:before="200" w:after="40"/>
      <w:contextualSpacing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fill="E6E6E6" w:val="clear"/>
    </w:rPr>
  </w:style>
  <w:style w:type="character" w:styleId="ListLabel1">
    <w:name w:val="ListLabel 1"/>
    <w:qFormat/>
    <w:rPr>
      <w:position w:val="0"/>
      <w:sz w:val="20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lineRule="auto" w:line="259" w:before="240" w:after="0"/>
      <w:jc w:val="left"/>
    </w:pPr>
    <w:rPr>
      <w:rFonts w:ascii="Calibri" w:hAnsi="Calibri" w:eastAsia="ＭＳ ゴシック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b16f51"/>
    <w:pPr>
      <w:spacing w:before="0" w:after="10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BF23-A5E9-4415-A406-7CAE4C49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6</Pages>
  <Words>1273</Words>
  <Characters>6531</Characters>
  <CharactersWithSpaces>7660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2016-11-21T12:45:00Z</dcterms:created>
  <dc:creator/>
  <dc:description/>
  <dc:language>pt-PT</dc:language>
  <cp:lastModifiedBy/>
  <dcterms:modified xsi:type="dcterms:W3CDTF">2017-12-22T23:28:16Z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