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6C9DF" w14:textId="631E5073" w:rsidR="00B7403C" w:rsidRDefault="00B7403C" w:rsidP="00B7403C">
      <w:r>
        <w:t>Homework 4</w:t>
      </w:r>
    </w:p>
    <w:p w14:paraId="79EEE329" w14:textId="77777777" w:rsidR="002E032C" w:rsidRDefault="002E032C" w:rsidP="002E032C">
      <w:r>
        <w:t>Chapter 3 section 3.7 (pages 120-125):</w:t>
      </w:r>
    </w:p>
    <w:p w14:paraId="5C8D9D98" w14:textId="77777777" w:rsidR="002E032C" w:rsidRDefault="002E032C" w:rsidP="002E032C"/>
    <w:p w14:paraId="3FE3BA3E" w14:textId="77777777" w:rsidR="002E032C" w:rsidRDefault="002E032C" w:rsidP="002E032C">
      <w:r>
        <w:t>Exercises 1, 2, 3, 7, and 13. Each exercise deserves 5 points.</w:t>
      </w:r>
    </w:p>
    <w:p w14:paraId="1E6CB730" w14:textId="77777777" w:rsidR="002E032C" w:rsidRDefault="002E032C" w:rsidP="002E032C"/>
    <w:p w14:paraId="4BBC7E09" w14:textId="77777777" w:rsidR="002E032C" w:rsidRDefault="002E032C" w:rsidP="002E032C">
      <w:r>
        <w:t>Write down your answers to the exercises in Word document and submit the Word document to Canvas. Include plots in the Word document for exercise 13 (d) and (f).</w:t>
      </w:r>
    </w:p>
    <w:p w14:paraId="193BF1B1" w14:textId="77777777" w:rsidR="002E032C" w:rsidRDefault="002E032C" w:rsidP="002E032C"/>
    <w:p w14:paraId="2BB3E5A6" w14:textId="77777777" w:rsidR="002E032C" w:rsidRDefault="002E032C" w:rsidP="002E032C">
      <w:r>
        <w:t>For exercise 13, also submit your code in R Markdown and the HTML report directly generated from the R Markdown.</w:t>
      </w:r>
    </w:p>
    <w:p w14:paraId="2F7DDCAF" w14:textId="77777777" w:rsidR="002E032C" w:rsidRDefault="002E032C" w:rsidP="002E032C"/>
    <w:p w14:paraId="0A87F514" w14:textId="77777777" w:rsidR="002E032C" w:rsidRDefault="002E032C" w:rsidP="002E032C">
      <w:r>
        <w:t>Notes:</w:t>
      </w:r>
    </w:p>
    <w:p w14:paraId="1CD1A907" w14:textId="77777777" w:rsidR="002E032C" w:rsidRDefault="002E032C" w:rsidP="002E032C"/>
    <w:p w14:paraId="324E4431" w14:textId="77777777" w:rsidR="002E032C" w:rsidRDefault="002E032C" w:rsidP="002E032C">
      <w:r>
        <w:t xml:space="preserve">1. To get document for the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 function in R, type "?</w:t>
      </w:r>
      <w:proofErr w:type="spellStart"/>
      <w:r>
        <w:t>rnorm</w:t>
      </w:r>
      <w:proofErr w:type="spellEnd"/>
      <w:r>
        <w:t>".</w:t>
      </w:r>
    </w:p>
    <w:p w14:paraId="7F9ACCAF" w14:textId="77777777" w:rsidR="002E032C" w:rsidRDefault="002E032C" w:rsidP="002E032C"/>
    <w:p w14:paraId="1D01349B" w14:textId="2707084E" w:rsidR="002E032C" w:rsidRDefault="002E032C" w:rsidP="002E032C">
      <w:r>
        <w:t>2. Please submit all individual documents. Do not zip the documents.</w:t>
      </w:r>
    </w:p>
    <w:p w14:paraId="53D65268" w14:textId="602430DA" w:rsidR="009B43A6" w:rsidRDefault="009B43A6" w:rsidP="002E032C"/>
    <w:p w14:paraId="67730990" w14:textId="14F3E456" w:rsidR="009B43A6" w:rsidRDefault="009B43A6" w:rsidP="002E032C"/>
    <w:p w14:paraId="0576BA5F" w14:textId="77777777" w:rsidR="00D6094A" w:rsidRDefault="009B43A6" w:rsidP="00D6094A">
      <w:pPr>
        <w:pStyle w:val="ListParagraph"/>
        <w:numPr>
          <w:ilvl w:val="0"/>
          <w:numId w:val="1"/>
        </w:numPr>
      </w:pPr>
      <w:r w:rsidRPr="009B43A6">
        <w:t xml:space="preserve">Describe the null hypotheses to which the p-values given in Table 3.4 correspond. Explain what conclusions you can draw based on these p-values. Your explanation should be phrased in terms of sales, TV, radio, and newspaper, rather than in terms of the coefficients of the linear model. </w:t>
      </w:r>
    </w:p>
    <w:p w14:paraId="6B8B7D4C" w14:textId="15C3D7E0" w:rsidR="009B43A6" w:rsidRDefault="00D6094A" w:rsidP="00D6094A">
      <w:pPr>
        <w:pStyle w:val="ListParagraph"/>
        <w:numPr>
          <w:ilvl w:val="1"/>
          <w:numId w:val="1"/>
        </w:numPr>
      </w:pPr>
      <w:r>
        <w:t>The p-values of TV and Radio both have p &lt; 0.0001 and shows that we can reject the null hypothesis and we can conclude that TV and Radio both have an impact on sales. The p value of newspaper shows that newspaper does not have an impact on sales</w:t>
      </w:r>
    </w:p>
    <w:p w14:paraId="153D7296" w14:textId="77777777" w:rsidR="0014320D" w:rsidRDefault="0014320D" w:rsidP="0014320D">
      <w:pPr>
        <w:pStyle w:val="ListParagraph"/>
        <w:ind w:left="1440"/>
      </w:pPr>
    </w:p>
    <w:p w14:paraId="08670B0E" w14:textId="6F004CC5" w:rsidR="00D6094A" w:rsidRDefault="00D6094A" w:rsidP="00D6094A">
      <w:pPr>
        <w:pStyle w:val="ListParagraph"/>
        <w:numPr>
          <w:ilvl w:val="0"/>
          <w:numId w:val="1"/>
        </w:numPr>
      </w:pPr>
      <w:r w:rsidRPr="00D6094A">
        <w:t>Carefully explain the differences between the KNN classifier and KNN regression methods.</w:t>
      </w:r>
    </w:p>
    <w:p w14:paraId="2A721B2D" w14:textId="3DA25295" w:rsidR="0014320D" w:rsidRDefault="00D6094A" w:rsidP="0014320D">
      <w:pPr>
        <w:pStyle w:val="ListParagraph"/>
        <w:numPr>
          <w:ilvl w:val="1"/>
          <w:numId w:val="1"/>
        </w:numPr>
      </w:pPr>
      <w:r>
        <w:t>KNN classifier classifies a result into a qualitative group based on using the most common group found within the K nearest neighbors. While the KNN regression makes a quantitative estimate by averaging the result of the K nearest neighbor.</w:t>
      </w:r>
    </w:p>
    <w:p w14:paraId="1746E4CA" w14:textId="77777777" w:rsidR="0014320D" w:rsidRDefault="0014320D" w:rsidP="0014320D">
      <w:pPr>
        <w:pStyle w:val="ListParagraph"/>
        <w:ind w:left="1440"/>
      </w:pPr>
    </w:p>
    <w:p w14:paraId="6E6CBB63" w14:textId="3BE18A54" w:rsidR="00D6094A" w:rsidRDefault="0014320D" w:rsidP="0014320D">
      <w:pPr>
        <w:pStyle w:val="ListParagraph"/>
        <w:numPr>
          <w:ilvl w:val="0"/>
          <w:numId w:val="1"/>
        </w:numPr>
      </w:pPr>
      <w:r w:rsidRPr="0014320D">
        <w:t xml:space="preserve">Suppose we have a data set with five predictors, X1 = GPA, X2 = IQ, X3 = Gender (1 for Female and 0 for Male), X4 = Interaction between GPA and IQ, and X5 = Interaction between GPA and Gender. The response is starting salary after graduation (in thousands of dollars). Suppose we use least squares to fit the model, and get βˆ0 = 50, βˆ1 = 2 </w:t>
      </w:r>
      <w:proofErr w:type="gramStart"/>
      <w:r w:rsidRPr="0014320D">
        <w:t>0 ,</w:t>
      </w:r>
      <w:proofErr w:type="gramEnd"/>
      <w:r w:rsidRPr="0014320D">
        <w:t xml:space="preserve"> βˆ 2 = 0 . 0 </w:t>
      </w:r>
      <w:proofErr w:type="gramStart"/>
      <w:r w:rsidRPr="0014320D">
        <w:t>7 ,</w:t>
      </w:r>
      <w:proofErr w:type="gramEnd"/>
      <w:r w:rsidRPr="0014320D">
        <w:t xml:space="preserve"> βˆ 3 = 3 5 , βˆ 4 = 0 . 0 </w:t>
      </w:r>
      <w:proofErr w:type="gramStart"/>
      <w:r w:rsidRPr="0014320D">
        <w:t>1 ,</w:t>
      </w:r>
      <w:proofErr w:type="gramEnd"/>
      <w:r w:rsidRPr="0014320D">
        <w:t xml:space="preserve"> βˆ 5 = − 1 0 . </w:t>
      </w:r>
    </w:p>
    <w:p w14:paraId="56847B6D" w14:textId="1B13E0C5" w:rsidR="00767A54" w:rsidRDefault="00767A54" w:rsidP="00767A54">
      <w:pPr>
        <w:pStyle w:val="ListParagraph"/>
        <w:numPr>
          <w:ilvl w:val="1"/>
          <w:numId w:val="1"/>
        </w:numPr>
      </w:pPr>
      <w:r>
        <w:t xml:space="preserve">3. For a fixes value of IQ and GPA, males earn more on average than females provided that the GPA is high enough. </w:t>
      </w:r>
      <w:r w:rsidR="003568B2">
        <w:t>The starting salary for males is higher than for females on average because 50 + 20GPA ≥ 85 + 10GPA ~ GPA ≥ 3.5</w:t>
      </w:r>
    </w:p>
    <w:p w14:paraId="64A2B06B" w14:textId="77777777" w:rsidR="003568B2" w:rsidRDefault="003568B2" w:rsidP="003568B2">
      <w:pPr>
        <w:pStyle w:val="ListParagraph"/>
        <w:ind w:left="1440"/>
      </w:pPr>
    </w:p>
    <w:p w14:paraId="640E3196" w14:textId="7985691D" w:rsidR="00FD778C" w:rsidRDefault="003568B2" w:rsidP="003568B2">
      <w:r>
        <w:lastRenderedPageBreak/>
        <w:t>7.</w:t>
      </w:r>
      <w:r>
        <w:tab/>
      </w:r>
      <w:r w:rsidRPr="003568B2">
        <w:t>It is claimed in the text that in the case of simple linear regression of Y onto X, the R2 statistic (3.17) is equal to the square of the correlation between X and Y (3.18). Prove that this is the case. For simplicity, you may assume that x ̄ = y ̄ = 0.</w:t>
      </w:r>
    </w:p>
    <w:p w14:paraId="0E1E847C" w14:textId="651A9BD6" w:rsidR="00FD778C" w:rsidRDefault="00FD778C" w:rsidP="003568B2">
      <w:r>
        <w:tab/>
        <w:t>a. After simplifying down the equation I got R^2 = Cor(</w:t>
      </w:r>
      <w:proofErr w:type="spellStart"/>
      <w:proofErr w:type="gramStart"/>
      <w:r>
        <w:t>x,y</w:t>
      </w:r>
      <w:proofErr w:type="spellEnd"/>
      <w:proofErr w:type="gramEnd"/>
      <w:r>
        <w:t>)^2</w:t>
      </w:r>
    </w:p>
    <w:p w14:paraId="48D93ACE" w14:textId="652EED4F" w:rsidR="00FD778C" w:rsidRDefault="00FD778C" w:rsidP="003568B2"/>
    <w:p w14:paraId="51A1CA89" w14:textId="5452D365" w:rsidR="00FD778C" w:rsidRDefault="00FD778C" w:rsidP="003568B2">
      <w:r>
        <w:t>13.</w:t>
      </w:r>
      <w:r>
        <w:tab/>
      </w:r>
      <w:r w:rsidRPr="00FD778C">
        <w:t xml:space="preserve">In this exercise you will create some simulated data and will fit simple linear regression models to it. Make sure to use </w:t>
      </w:r>
      <w:proofErr w:type="spellStart"/>
      <w:proofErr w:type="gramStart"/>
      <w:r w:rsidRPr="00FD778C">
        <w:t>set.seed</w:t>
      </w:r>
      <w:proofErr w:type="spellEnd"/>
      <w:proofErr w:type="gramEnd"/>
      <w:r w:rsidRPr="00FD778C">
        <w:t>(1) prior to starting part (a) to ensure consistent results.</w:t>
      </w:r>
    </w:p>
    <w:p w14:paraId="08849B71" w14:textId="708CAC7D" w:rsidR="006F296A" w:rsidRDefault="006F296A" w:rsidP="003568B2">
      <w:r>
        <w:tab/>
        <w:t xml:space="preserve">d. </w:t>
      </w:r>
      <w:r w:rsidRPr="006F296A">
        <w:drawing>
          <wp:inline distT="0" distB="0" distL="0" distR="0" wp14:anchorId="4F015795" wp14:editId="1E8E3DC1">
            <wp:extent cx="5116286" cy="3158345"/>
            <wp:effectExtent l="0" t="0" r="1905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459" cy="316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EC1C" w14:textId="79CF6BF8" w:rsidR="006F296A" w:rsidRDefault="006F296A" w:rsidP="003568B2"/>
    <w:p w14:paraId="256E009B" w14:textId="35BD37BC" w:rsidR="006F296A" w:rsidRPr="0014320D" w:rsidRDefault="006F296A" w:rsidP="006F296A">
      <w:pPr>
        <w:ind w:firstLine="720"/>
      </w:pPr>
      <w:r>
        <w:t>f.</w:t>
      </w:r>
      <w:r w:rsidRPr="006F296A">
        <w:drawing>
          <wp:inline distT="0" distB="0" distL="0" distR="0" wp14:anchorId="634FB6C5" wp14:editId="050866FD">
            <wp:extent cx="5301343" cy="3267951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023" cy="32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96A" w:rsidRPr="0014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4754E"/>
    <w:multiLevelType w:val="multilevel"/>
    <w:tmpl w:val="2276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A24E3"/>
    <w:multiLevelType w:val="hybridMultilevel"/>
    <w:tmpl w:val="DE5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3C"/>
    <w:rsid w:val="0014320D"/>
    <w:rsid w:val="002E032C"/>
    <w:rsid w:val="003568B2"/>
    <w:rsid w:val="00377B4B"/>
    <w:rsid w:val="006C3B53"/>
    <w:rsid w:val="006F296A"/>
    <w:rsid w:val="00767A54"/>
    <w:rsid w:val="009B43A6"/>
    <w:rsid w:val="00A6465D"/>
    <w:rsid w:val="00B7403C"/>
    <w:rsid w:val="00D41FAF"/>
    <w:rsid w:val="00D6094A"/>
    <w:rsid w:val="00E53B93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FD4C5"/>
  <w15:chartTrackingRefBased/>
  <w15:docId w15:val="{AFACB3A4-4088-1A44-9095-CD60C7AA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2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3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Chafin, Mark (S&amp;T-Student)</dc:creator>
  <cp:keywords/>
  <dc:description/>
  <cp:lastModifiedBy>Chafin, Mark (S&amp;T-Student)</cp:lastModifiedBy>
  <cp:revision>6</cp:revision>
  <dcterms:created xsi:type="dcterms:W3CDTF">2021-02-17T02:35:00Z</dcterms:created>
  <dcterms:modified xsi:type="dcterms:W3CDTF">2021-02-21T20:55:00Z</dcterms:modified>
</cp:coreProperties>
</file>