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0701" w14:textId="3C53C50D" w:rsidR="006A48D2" w:rsidRDefault="00AE0146" w:rsidP="00AE0146">
      <w:pPr>
        <w:jc w:val="center"/>
        <w:rPr>
          <w:rFonts w:ascii="Times New Roman" w:hAnsi="Times New Roman" w:cs="Times New Roman"/>
          <w:b/>
          <w:sz w:val="28"/>
        </w:rPr>
      </w:pPr>
      <w:r w:rsidRPr="00250DC9">
        <w:rPr>
          <w:rFonts w:ascii="Times New Roman" w:hAnsi="Times New Roman" w:cs="Times New Roman"/>
          <w:b/>
          <w:sz w:val="28"/>
        </w:rPr>
        <w:t xml:space="preserve">Homework </w:t>
      </w:r>
      <w:r w:rsidR="00ED19D0">
        <w:rPr>
          <w:rFonts w:ascii="Times New Roman" w:hAnsi="Times New Roman" w:cs="Times New Roman"/>
          <w:b/>
          <w:sz w:val="28"/>
        </w:rPr>
        <w:t>7</w:t>
      </w:r>
      <w:r w:rsidR="006A48D2">
        <w:rPr>
          <w:rFonts w:ascii="Times New Roman" w:hAnsi="Times New Roman" w:cs="Times New Roman"/>
          <w:b/>
          <w:sz w:val="28"/>
        </w:rPr>
        <w:t xml:space="preserve"> Applied Task</w:t>
      </w:r>
    </w:p>
    <w:p w14:paraId="7C2E808F" w14:textId="77777777" w:rsidR="00367444" w:rsidRPr="00250DC9" w:rsidRDefault="001E366A" w:rsidP="00AE01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Linear Model Selection and Regularization</w:t>
      </w:r>
    </w:p>
    <w:p w14:paraId="1F06EDEE" w14:textId="77777777" w:rsidR="00367444" w:rsidRPr="00250DC9" w:rsidRDefault="00367444" w:rsidP="00AE0146">
      <w:pPr>
        <w:jc w:val="center"/>
        <w:rPr>
          <w:rFonts w:ascii="Times New Roman" w:hAnsi="Times New Roman" w:cs="Times New Roman"/>
          <w:b/>
          <w:sz w:val="28"/>
        </w:rPr>
      </w:pPr>
    </w:p>
    <w:p w14:paraId="67E2803A" w14:textId="36D89811" w:rsidR="00AE0146" w:rsidRPr="00250DC9" w:rsidRDefault="00AE0146" w:rsidP="00AE0146">
      <w:pPr>
        <w:jc w:val="center"/>
        <w:rPr>
          <w:rFonts w:ascii="Times New Roman" w:hAnsi="Times New Roman" w:cs="Times New Roman"/>
          <w:b/>
          <w:sz w:val="28"/>
        </w:rPr>
      </w:pPr>
      <w:r w:rsidRPr="00250DC9">
        <w:rPr>
          <w:rFonts w:ascii="Times New Roman" w:hAnsi="Times New Roman" w:cs="Times New Roman"/>
          <w:b/>
          <w:sz w:val="28"/>
        </w:rPr>
        <w:t xml:space="preserve">Due </w:t>
      </w:r>
      <w:r w:rsidR="00ED19D0">
        <w:rPr>
          <w:rFonts w:ascii="Times New Roman" w:hAnsi="Times New Roman" w:cs="Times New Roman"/>
          <w:b/>
          <w:sz w:val="28"/>
        </w:rPr>
        <w:t>April</w:t>
      </w:r>
      <w:r w:rsidRPr="00250DC9">
        <w:rPr>
          <w:rFonts w:ascii="Times New Roman" w:hAnsi="Times New Roman" w:cs="Times New Roman"/>
          <w:b/>
          <w:sz w:val="28"/>
        </w:rPr>
        <w:t xml:space="preserve"> </w:t>
      </w:r>
      <w:r w:rsidR="00ED19D0">
        <w:rPr>
          <w:rFonts w:ascii="Times New Roman" w:hAnsi="Times New Roman" w:cs="Times New Roman"/>
          <w:b/>
          <w:sz w:val="28"/>
        </w:rPr>
        <w:t>4</w:t>
      </w:r>
      <w:r w:rsidR="00ED19D0" w:rsidRPr="00ED19D0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ED19D0">
        <w:rPr>
          <w:rFonts w:ascii="Times New Roman" w:hAnsi="Times New Roman" w:cs="Times New Roman"/>
          <w:b/>
          <w:sz w:val="28"/>
        </w:rPr>
        <w:t>,</w:t>
      </w:r>
      <w:r w:rsidR="008219A4">
        <w:rPr>
          <w:rFonts w:ascii="Times New Roman" w:hAnsi="Times New Roman" w:cs="Times New Roman"/>
          <w:b/>
          <w:sz w:val="28"/>
        </w:rPr>
        <w:t xml:space="preserve"> 11:59 PM</w:t>
      </w:r>
      <w:r w:rsidRPr="00250DC9">
        <w:rPr>
          <w:rFonts w:ascii="Times New Roman" w:hAnsi="Times New Roman" w:cs="Times New Roman"/>
          <w:b/>
          <w:sz w:val="28"/>
        </w:rPr>
        <w:t xml:space="preserve"> (</w:t>
      </w:r>
      <w:r w:rsidR="00D2238B">
        <w:rPr>
          <w:rFonts w:ascii="Times New Roman" w:hAnsi="Times New Roman" w:cs="Times New Roman"/>
          <w:b/>
          <w:sz w:val="28"/>
        </w:rPr>
        <w:t>15</w:t>
      </w:r>
      <w:r w:rsidRPr="00250DC9">
        <w:rPr>
          <w:rFonts w:ascii="Times New Roman" w:hAnsi="Times New Roman" w:cs="Times New Roman"/>
          <w:b/>
          <w:sz w:val="28"/>
        </w:rPr>
        <w:t xml:space="preserve"> points)</w:t>
      </w:r>
    </w:p>
    <w:p w14:paraId="775E16D2" w14:textId="77777777"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</w:p>
    <w:p w14:paraId="6F9E69C0" w14:textId="15B557CC"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  <w:r w:rsidRPr="00250DC9">
        <w:rPr>
          <w:rFonts w:ascii="Times New Roman" w:hAnsi="Times New Roman" w:cs="Times New Roman"/>
        </w:rPr>
        <w:t>IST 5535 – Spring 20</w:t>
      </w:r>
      <w:r w:rsidR="008219A4">
        <w:rPr>
          <w:rFonts w:ascii="Times New Roman" w:hAnsi="Times New Roman" w:cs="Times New Roman"/>
        </w:rPr>
        <w:t>2</w:t>
      </w:r>
      <w:r w:rsidR="00ED19D0">
        <w:rPr>
          <w:rFonts w:ascii="Times New Roman" w:hAnsi="Times New Roman" w:cs="Times New Roman"/>
        </w:rPr>
        <w:t>1</w:t>
      </w:r>
      <w:r w:rsidRPr="00250DC9">
        <w:rPr>
          <w:rFonts w:ascii="Times New Roman" w:hAnsi="Times New Roman" w:cs="Times New Roman"/>
        </w:rPr>
        <w:t>, Chen</w:t>
      </w:r>
    </w:p>
    <w:p w14:paraId="2B4BE782" w14:textId="77777777" w:rsidR="00AE0146" w:rsidRPr="00250DC9" w:rsidRDefault="00AE0146" w:rsidP="00AE0146">
      <w:pPr>
        <w:jc w:val="center"/>
        <w:rPr>
          <w:rFonts w:ascii="Times New Roman" w:hAnsi="Times New Roman" w:cs="Times New Roman"/>
        </w:rPr>
      </w:pPr>
    </w:p>
    <w:p w14:paraId="19FD2A57" w14:textId="08276EA6" w:rsidR="00AE0146" w:rsidRPr="00250DC9" w:rsidRDefault="00AE0146" w:rsidP="00AE0146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 w:rsidRPr="00250DC9">
        <w:rPr>
          <w:rFonts w:ascii="Times New Roman" w:hAnsi="Times New Roman" w:cs="Times New Roman"/>
          <w:b/>
          <w:sz w:val="24"/>
          <w:szCs w:val="24"/>
        </w:rPr>
        <w:t>Name</w:t>
      </w:r>
      <w:r w:rsidRPr="00250DC9">
        <w:rPr>
          <w:rFonts w:ascii="Times New Roman" w:hAnsi="Times New Roman" w:cs="Times New Roman"/>
          <w:sz w:val="24"/>
          <w:szCs w:val="24"/>
        </w:rPr>
        <w:t>: ___</w:t>
      </w:r>
      <w:r w:rsidR="003310DA">
        <w:rPr>
          <w:rFonts w:ascii="Times New Roman" w:hAnsi="Times New Roman" w:cs="Times New Roman"/>
          <w:sz w:val="24"/>
          <w:szCs w:val="24"/>
          <w:u w:val="single"/>
        </w:rPr>
        <w:t>Mark Chafin</w:t>
      </w:r>
      <w:r w:rsidRPr="00250DC9">
        <w:rPr>
          <w:rFonts w:ascii="Times New Roman" w:hAnsi="Times New Roman" w:cs="Times New Roman"/>
          <w:sz w:val="24"/>
          <w:szCs w:val="24"/>
        </w:rPr>
        <w:t>_______</w:t>
      </w:r>
    </w:p>
    <w:p w14:paraId="204E035B" w14:textId="77777777" w:rsidR="00AE0146" w:rsidRPr="00250DC9" w:rsidRDefault="00AE0146" w:rsidP="00AE0146">
      <w:pPr>
        <w:tabs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14:paraId="6BE372ED" w14:textId="63DA4798" w:rsidR="006A48D2" w:rsidRDefault="007C2BA3" w:rsidP="007C2BA3">
      <w:pPr>
        <w:pStyle w:val="PRQ"/>
      </w:pPr>
      <w:r>
        <w:t>The data file "</w:t>
      </w:r>
      <w:r w:rsidR="006A48D2" w:rsidRPr="006A48D2">
        <w:t>HW</w:t>
      </w:r>
      <w:r w:rsidR="00ED19D0">
        <w:t>7</w:t>
      </w:r>
      <w:r w:rsidR="006A48D2" w:rsidRPr="006A48D2">
        <w:t>Data</w:t>
      </w:r>
      <w:r>
        <w:t xml:space="preserve">.csv" contains a dataset of </w:t>
      </w:r>
      <w:r w:rsidR="006A48D2">
        <w:t>150 observations. The dataset contains 6 predictors x1, x2, x3, x4, x5, and x6. The y variable is the response.</w:t>
      </w:r>
    </w:p>
    <w:p w14:paraId="0FBCE922" w14:textId="77777777" w:rsidR="00B84764" w:rsidRDefault="00B84764" w:rsidP="007C2BA3">
      <w:pPr>
        <w:pStyle w:val="PRQ"/>
      </w:pPr>
    </w:p>
    <w:p w14:paraId="5D487AB7" w14:textId="77777777" w:rsidR="00B47873" w:rsidRDefault="007C2BA3" w:rsidP="007C2BA3">
      <w:pPr>
        <w:pStyle w:val="PRQ"/>
      </w:pPr>
      <w:r>
        <w:t>Complete the following tasks:</w:t>
      </w:r>
    </w:p>
    <w:p w14:paraId="4098B59E" w14:textId="77777777" w:rsidR="002E00EF" w:rsidRDefault="002E00EF" w:rsidP="007C2BA3">
      <w:pPr>
        <w:pStyle w:val="PRQ"/>
      </w:pPr>
    </w:p>
    <w:p w14:paraId="3D7C40E5" w14:textId="77777777" w:rsidR="00E849F8" w:rsidRDefault="00DF5C9F" w:rsidP="00DF5C9F">
      <w:pPr>
        <w:pStyle w:val="PRQ"/>
        <w:numPr>
          <w:ilvl w:val="0"/>
          <w:numId w:val="3"/>
        </w:numPr>
      </w:pPr>
      <w:r w:rsidRPr="00DF5C9F">
        <w:t>Univariate feature selection is to statistically test the relationship between each independent variable and the response variable. A simple approach of univariate feature selection is to calculate Pearson correlation coefficient. If a feature is statistically associated with the response, then this feature will be kept. Or else, it will be removed from the modeling.</w:t>
      </w:r>
      <w:r>
        <w:t xml:space="preserve"> Implement the simple univariate feature selection</w:t>
      </w:r>
      <w:r w:rsidR="00B91D3F">
        <w:t xml:space="preserve"> on the whole dataset</w:t>
      </w:r>
      <w:r>
        <w:t xml:space="preserve"> and list the variables that should be included in the final linear regression model.</w:t>
      </w:r>
    </w:p>
    <w:p w14:paraId="62D26A81" w14:textId="77777777" w:rsidR="00DF5C9F" w:rsidRDefault="00DF5C9F" w:rsidP="00DF5C9F">
      <w:pPr>
        <w:pStyle w:val="PRQ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DF5C9F" w14:paraId="22CF9279" w14:textId="77777777" w:rsidTr="00DF5C9F">
        <w:tc>
          <w:tcPr>
            <w:tcW w:w="8995" w:type="dxa"/>
          </w:tcPr>
          <w:p w14:paraId="3D4CC47C" w14:textId="77777777" w:rsidR="00DF5C9F" w:rsidRDefault="00DF5C9F" w:rsidP="007C2BA3">
            <w:pPr>
              <w:pStyle w:val="PRQ"/>
            </w:pPr>
            <w:r>
              <w:t>Q1: What variables are in the final model identified by the simple univariate feature selection?</w:t>
            </w:r>
          </w:p>
          <w:p w14:paraId="451A98EC" w14:textId="77777777" w:rsidR="00DF5C9F" w:rsidRDefault="00DF5C9F" w:rsidP="007C2BA3">
            <w:pPr>
              <w:pStyle w:val="PRQ"/>
            </w:pPr>
          </w:p>
          <w:p w14:paraId="28696157" w14:textId="469DE40A" w:rsidR="00DF5C9F" w:rsidRDefault="00DF5C9F" w:rsidP="007C2BA3">
            <w:pPr>
              <w:pStyle w:val="PRQ"/>
            </w:pPr>
            <w:r>
              <w:t>Your Answer:</w:t>
            </w:r>
          </w:p>
          <w:p w14:paraId="32424081" w14:textId="77777777" w:rsidR="00AB5F54" w:rsidRDefault="00AB5F54" w:rsidP="007C2BA3">
            <w:pPr>
              <w:pStyle w:val="PRQ"/>
            </w:pPr>
          </w:p>
          <w:p w14:paraId="6DC804A5" w14:textId="43E86CAC" w:rsidR="00DF5C9F" w:rsidRDefault="00AB5F54" w:rsidP="007C2BA3">
            <w:pPr>
              <w:pStyle w:val="PRQ"/>
            </w:pPr>
            <w:r>
              <w:t>Variables X1, X2, X3, X4, X5 are significant, X6 is not.</w:t>
            </w:r>
          </w:p>
          <w:p w14:paraId="2D671711" w14:textId="77777777" w:rsidR="00DF5C9F" w:rsidRDefault="00DF5C9F" w:rsidP="007C2BA3">
            <w:pPr>
              <w:pStyle w:val="PRQ"/>
            </w:pPr>
          </w:p>
          <w:p w14:paraId="66ECBB05" w14:textId="77777777" w:rsidR="00DF5C9F" w:rsidRDefault="00DF5C9F" w:rsidP="007C2BA3">
            <w:pPr>
              <w:pStyle w:val="PRQ"/>
            </w:pPr>
          </w:p>
        </w:tc>
      </w:tr>
    </w:tbl>
    <w:p w14:paraId="1032F5C4" w14:textId="77777777" w:rsidR="00E849F8" w:rsidRPr="00250DC9" w:rsidRDefault="00E849F8" w:rsidP="007C2BA3">
      <w:pPr>
        <w:pStyle w:val="PRQ"/>
      </w:pPr>
    </w:p>
    <w:p w14:paraId="0E0B1076" w14:textId="77777777" w:rsidR="00583A18" w:rsidRDefault="00DF5C9F" w:rsidP="00DF5C9F">
      <w:pPr>
        <w:pStyle w:val="PRQ"/>
        <w:numPr>
          <w:ilvl w:val="0"/>
          <w:numId w:val="3"/>
        </w:numPr>
      </w:pPr>
      <w:r>
        <w:t>U</w:t>
      </w:r>
      <w:r w:rsidRPr="00DF5C9F">
        <w:t xml:space="preserve">se the </w:t>
      </w:r>
      <w:proofErr w:type="spellStart"/>
      <w:proofErr w:type="gramStart"/>
      <w:r w:rsidRPr="00DF5C9F">
        <w:t>regsubsets</w:t>
      </w:r>
      <w:proofErr w:type="spellEnd"/>
      <w:r w:rsidRPr="00DF5C9F">
        <w:t>(</w:t>
      </w:r>
      <w:proofErr w:type="gramEnd"/>
      <w:r w:rsidRPr="00DF5C9F">
        <w:t xml:space="preserve">) method in </w:t>
      </w:r>
      <w:r>
        <w:t xml:space="preserve">the </w:t>
      </w:r>
      <w:r w:rsidRPr="00DF5C9F">
        <w:t>leaps package to conduct the best subset selection</w:t>
      </w:r>
      <w:r w:rsidR="00B91D3F">
        <w:t xml:space="preserve"> on the whole dataset</w:t>
      </w:r>
      <w:r w:rsidRPr="00DF5C9F">
        <w:t>.</w:t>
      </w:r>
      <w:r>
        <w:t xml:space="preserve"> Draw a plot to show the dynamics of RSS, Adjusted R</w:t>
      </w:r>
      <w:r w:rsidRPr="00DF5C9F">
        <w:rPr>
          <w:vertAlign w:val="superscript"/>
        </w:rPr>
        <w:t>2</w:t>
      </w:r>
      <w:r>
        <w:t>, C</w:t>
      </w:r>
      <w:r w:rsidRPr="00DF5C9F">
        <w:rPr>
          <w:vertAlign w:val="subscript"/>
        </w:rPr>
        <w:t>p</w:t>
      </w:r>
      <w:r>
        <w:t>, and BIC across different number of variables.</w:t>
      </w:r>
    </w:p>
    <w:p w14:paraId="59833171" w14:textId="77777777" w:rsidR="00583A18" w:rsidRDefault="00583A18" w:rsidP="00583A18">
      <w:pPr>
        <w:pStyle w:val="PRQ"/>
        <w:ind w:left="360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DF5C9F" w14:paraId="7044E831" w14:textId="77777777" w:rsidTr="00C06BF3">
        <w:tc>
          <w:tcPr>
            <w:tcW w:w="8995" w:type="dxa"/>
          </w:tcPr>
          <w:p w14:paraId="190CAD32" w14:textId="77777777" w:rsidR="00DF5C9F" w:rsidRDefault="00DF5C9F" w:rsidP="00C06BF3">
            <w:pPr>
              <w:pStyle w:val="PRQ"/>
            </w:pPr>
            <w:r>
              <w:t xml:space="preserve">Q2: </w:t>
            </w:r>
            <w:r w:rsidRPr="00DF5C9F">
              <w:t>If we use BIC as the criterion of model selection,</w:t>
            </w:r>
            <w:r>
              <w:t xml:space="preserve"> what is</w:t>
            </w:r>
            <w:r w:rsidRPr="00DF5C9F">
              <w:t xml:space="preserve"> the final model</w:t>
            </w:r>
            <w:r>
              <w:t>? Is the model consistent to the model identified at step 1 using the simple univariate feature selection?</w:t>
            </w:r>
          </w:p>
          <w:p w14:paraId="165D1548" w14:textId="77777777" w:rsidR="00DF5C9F" w:rsidRDefault="00DF5C9F" w:rsidP="00C06BF3">
            <w:pPr>
              <w:pStyle w:val="PRQ"/>
            </w:pPr>
          </w:p>
          <w:p w14:paraId="0C0634E4" w14:textId="77777777" w:rsidR="00DF5C9F" w:rsidRDefault="00DF5C9F" w:rsidP="00C06BF3">
            <w:pPr>
              <w:pStyle w:val="PRQ"/>
            </w:pPr>
            <w:r>
              <w:t>Your Answer:</w:t>
            </w:r>
          </w:p>
          <w:p w14:paraId="6527B81D" w14:textId="77777777" w:rsidR="00DF5C9F" w:rsidRDefault="00DF5C9F" w:rsidP="00C06BF3">
            <w:pPr>
              <w:pStyle w:val="PRQ"/>
            </w:pPr>
          </w:p>
          <w:p w14:paraId="3FCF0D99" w14:textId="682EED62" w:rsidR="00DF5C9F" w:rsidRDefault="00AB5F54" w:rsidP="00C06BF3">
            <w:pPr>
              <w:pStyle w:val="PRQ"/>
            </w:pPr>
            <w:r>
              <w:t>BIC returns 3 variables, X1, X2, and X4. This model is smaller than the model in step 1.</w:t>
            </w:r>
          </w:p>
          <w:p w14:paraId="054970FD" w14:textId="77777777" w:rsidR="00DF5C9F" w:rsidRDefault="00DF5C9F" w:rsidP="00C06BF3">
            <w:pPr>
              <w:pStyle w:val="PRQ"/>
            </w:pPr>
          </w:p>
          <w:p w14:paraId="6D805B8B" w14:textId="77777777" w:rsidR="00DF5C9F" w:rsidRDefault="00DF5C9F" w:rsidP="00C06BF3">
            <w:pPr>
              <w:pStyle w:val="PRQ"/>
            </w:pPr>
          </w:p>
        </w:tc>
      </w:tr>
    </w:tbl>
    <w:p w14:paraId="1E8C9404" w14:textId="77777777" w:rsidR="00DF5C9F" w:rsidRDefault="00DF5C9F" w:rsidP="00583A18">
      <w:pPr>
        <w:pStyle w:val="PRQ"/>
        <w:ind w:left="360"/>
      </w:pPr>
    </w:p>
    <w:p w14:paraId="12172CCE" w14:textId="77777777" w:rsidR="00DF5C9F" w:rsidRDefault="00DF5C9F" w:rsidP="00DF5C9F">
      <w:pPr>
        <w:pStyle w:val="PRQ"/>
        <w:numPr>
          <w:ilvl w:val="0"/>
          <w:numId w:val="3"/>
        </w:numPr>
      </w:pPr>
      <w:r>
        <w:t>U</w:t>
      </w:r>
      <w:r w:rsidRPr="00DF5C9F">
        <w:t xml:space="preserve">se the </w:t>
      </w:r>
      <w:proofErr w:type="spellStart"/>
      <w:proofErr w:type="gramStart"/>
      <w:r w:rsidRPr="00DF5C9F">
        <w:t>regsubsets</w:t>
      </w:r>
      <w:proofErr w:type="spellEnd"/>
      <w:r w:rsidRPr="00DF5C9F">
        <w:t>(</w:t>
      </w:r>
      <w:proofErr w:type="gramEnd"/>
      <w:r w:rsidRPr="00DF5C9F">
        <w:t xml:space="preserve">) method to conduct the </w:t>
      </w:r>
      <w:r>
        <w:t xml:space="preserve">forward stepwise </w:t>
      </w:r>
      <w:r w:rsidRPr="00DF5C9F">
        <w:t>selection</w:t>
      </w:r>
      <w:r w:rsidR="00B91D3F">
        <w:t xml:space="preserve"> on the whole dataset</w:t>
      </w:r>
      <w:r w:rsidRPr="00DF5C9F">
        <w:t>.</w:t>
      </w:r>
      <w:r>
        <w:t xml:space="preserve"> Draw a plot to show the dynamics of RSS, Adjusted R</w:t>
      </w:r>
      <w:r w:rsidRPr="00DF5C9F">
        <w:rPr>
          <w:vertAlign w:val="superscript"/>
        </w:rPr>
        <w:t>2</w:t>
      </w:r>
      <w:r>
        <w:t>, C</w:t>
      </w:r>
      <w:r w:rsidRPr="00DF5C9F">
        <w:rPr>
          <w:vertAlign w:val="subscript"/>
        </w:rPr>
        <w:t>p</w:t>
      </w:r>
      <w:r>
        <w:t>, and BIC across different number of variables.</w:t>
      </w:r>
    </w:p>
    <w:p w14:paraId="1E1E9C07" w14:textId="77777777" w:rsidR="00DF5C9F" w:rsidRDefault="00DF5C9F" w:rsidP="00DF5C9F">
      <w:pPr>
        <w:pStyle w:val="PRQ"/>
        <w:ind w:left="360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DF5C9F" w14:paraId="3B8E09BD" w14:textId="77777777" w:rsidTr="00C06BF3">
        <w:tc>
          <w:tcPr>
            <w:tcW w:w="8995" w:type="dxa"/>
          </w:tcPr>
          <w:p w14:paraId="17546D12" w14:textId="77777777" w:rsidR="00DF5C9F" w:rsidRDefault="00DF5C9F" w:rsidP="00C06BF3">
            <w:pPr>
              <w:pStyle w:val="PRQ"/>
            </w:pPr>
            <w:r>
              <w:t xml:space="preserve">Q3: </w:t>
            </w:r>
            <w:r w:rsidRPr="00DF5C9F">
              <w:t>If we use BIC as the criterion of model selection,</w:t>
            </w:r>
            <w:r>
              <w:t xml:space="preserve"> what is</w:t>
            </w:r>
            <w:r w:rsidRPr="00DF5C9F">
              <w:t xml:space="preserve"> the final model</w:t>
            </w:r>
            <w:r>
              <w:t>?</w:t>
            </w:r>
            <w:r w:rsidR="00ED5CD3">
              <w:t xml:space="preserve"> Is the model consistent to the model identified at step 1 using the simple univariate feature selection?</w:t>
            </w:r>
          </w:p>
          <w:p w14:paraId="1CE90BAE" w14:textId="77777777" w:rsidR="00DF5C9F" w:rsidRDefault="00DF5C9F" w:rsidP="00C06BF3">
            <w:pPr>
              <w:pStyle w:val="PRQ"/>
            </w:pPr>
          </w:p>
          <w:p w14:paraId="3371D845" w14:textId="77777777" w:rsidR="00DF5C9F" w:rsidRDefault="00DF5C9F" w:rsidP="00C06BF3">
            <w:pPr>
              <w:pStyle w:val="PRQ"/>
            </w:pPr>
            <w:r>
              <w:t>Your Answer:</w:t>
            </w:r>
          </w:p>
          <w:p w14:paraId="3182A28A" w14:textId="77777777" w:rsidR="00DF5C9F" w:rsidRDefault="00DF5C9F" w:rsidP="00C06BF3">
            <w:pPr>
              <w:pStyle w:val="PRQ"/>
            </w:pPr>
          </w:p>
          <w:p w14:paraId="7BA248F1" w14:textId="5F7164F1" w:rsidR="00DF5C9F" w:rsidRDefault="00AB5F54" w:rsidP="00C06BF3">
            <w:pPr>
              <w:pStyle w:val="PRQ"/>
            </w:pPr>
            <w:bookmarkStart w:id="0" w:name="OLE_LINK1"/>
            <w:bookmarkStart w:id="1" w:name="OLE_LINK2"/>
            <w:r>
              <w:t xml:space="preserve">The </w:t>
            </w:r>
            <w:r w:rsidR="0060761D">
              <w:t>forward stepwise</w:t>
            </w:r>
            <w:r>
              <w:t xml:space="preserve"> selection is X1, X2, and X4. This model is smaller than the model in step 1</w:t>
            </w:r>
            <w:r w:rsidR="0060761D">
              <w:t>.</w:t>
            </w:r>
          </w:p>
          <w:bookmarkEnd w:id="0"/>
          <w:bookmarkEnd w:id="1"/>
          <w:p w14:paraId="1BD54A54" w14:textId="77777777" w:rsidR="00DF5C9F" w:rsidRDefault="00DF5C9F" w:rsidP="00C06BF3">
            <w:pPr>
              <w:pStyle w:val="PRQ"/>
            </w:pPr>
          </w:p>
          <w:p w14:paraId="609126E5" w14:textId="77777777" w:rsidR="00DF5C9F" w:rsidRDefault="00DF5C9F" w:rsidP="00C06BF3">
            <w:pPr>
              <w:pStyle w:val="PRQ"/>
            </w:pPr>
          </w:p>
        </w:tc>
      </w:tr>
    </w:tbl>
    <w:p w14:paraId="53187CBD" w14:textId="77777777" w:rsidR="00DF5C9F" w:rsidRDefault="00DF5C9F" w:rsidP="00583A18">
      <w:pPr>
        <w:pStyle w:val="PRQ"/>
        <w:ind w:left="360"/>
      </w:pPr>
    </w:p>
    <w:p w14:paraId="6D7639C5" w14:textId="77777777" w:rsidR="00DF5C9F" w:rsidRDefault="00DF5C9F" w:rsidP="00DF5C9F">
      <w:pPr>
        <w:pStyle w:val="PRQ"/>
        <w:numPr>
          <w:ilvl w:val="0"/>
          <w:numId w:val="3"/>
        </w:numPr>
      </w:pPr>
      <w:r>
        <w:t>U</w:t>
      </w:r>
      <w:r w:rsidRPr="00DF5C9F">
        <w:t xml:space="preserve">se the </w:t>
      </w:r>
      <w:proofErr w:type="spellStart"/>
      <w:proofErr w:type="gramStart"/>
      <w:r w:rsidRPr="00DF5C9F">
        <w:t>regsubsets</w:t>
      </w:r>
      <w:proofErr w:type="spellEnd"/>
      <w:r w:rsidRPr="00DF5C9F">
        <w:t>(</w:t>
      </w:r>
      <w:proofErr w:type="gramEnd"/>
      <w:r w:rsidRPr="00DF5C9F">
        <w:t xml:space="preserve">) method to conduct the </w:t>
      </w:r>
      <w:r>
        <w:t xml:space="preserve">backward stepwise </w:t>
      </w:r>
      <w:r w:rsidRPr="00DF5C9F">
        <w:t>selection</w:t>
      </w:r>
      <w:r w:rsidR="00B91D3F">
        <w:t xml:space="preserve"> on the whole dataset</w:t>
      </w:r>
      <w:r w:rsidRPr="00DF5C9F">
        <w:t>.</w:t>
      </w:r>
      <w:r>
        <w:t xml:space="preserve"> Draw a plot to show the dynamics of RSS, Adjusted R</w:t>
      </w:r>
      <w:r w:rsidRPr="00DF5C9F">
        <w:rPr>
          <w:vertAlign w:val="superscript"/>
        </w:rPr>
        <w:t>2</w:t>
      </w:r>
      <w:r>
        <w:t>, C</w:t>
      </w:r>
      <w:r w:rsidRPr="00DF5C9F">
        <w:rPr>
          <w:vertAlign w:val="subscript"/>
        </w:rPr>
        <w:t>p</w:t>
      </w:r>
      <w:r>
        <w:t>, and BIC across different number of variables.</w:t>
      </w:r>
    </w:p>
    <w:p w14:paraId="6B9335F9" w14:textId="77777777" w:rsidR="00DF5C9F" w:rsidRDefault="00DF5C9F" w:rsidP="00DF5C9F">
      <w:pPr>
        <w:pStyle w:val="PRQ"/>
        <w:ind w:left="360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DF5C9F" w14:paraId="47A3CC35" w14:textId="77777777" w:rsidTr="00C06BF3">
        <w:tc>
          <w:tcPr>
            <w:tcW w:w="8995" w:type="dxa"/>
          </w:tcPr>
          <w:p w14:paraId="098A7198" w14:textId="77777777" w:rsidR="00DF5C9F" w:rsidRDefault="00DF5C9F" w:rsidP="00C06BF3">
            <w:pPr>
              <w:pStyle w:val="PRQ"/>
            </w:pPr>
            <w:r>
              <w:t xml:space="preserve">Q4: </w:t>
            </w:r>
            <w:r w:rsidRPr="00DF5C9F">
              <w:t>If we use BIC as the criterion of model selection,</w:t>
            </w:r>
            <w:r>
              <w:t xml:space="preserve"> what is</w:t>
            </w:r>
            <w:r w:rsidRPr="00DF5C9F">
              <w:t xml:space="preserve"> the final model</w:t>
            </w:r>
            <w:r>
              <w:t>?</w:t>
            </w:r>
            <w:r w:rsidR="00ED5CD3">
              <w:t xml:space="preserve"> Is the model consistent to the model identified at step 1 using the simple univariate feature selection?</w:t>
            </w:r>
          </w:p>
          <w:p w14:paraId="1F34897F" w14:textId="77777777" w:rsidR="00DF5C9F" w:rsidRDefault="00DF5C9F" w:rsidP="00C06BF3">
            <w:pPr>
              <w:pStyle w:val="PRQ"/>
            </w:pPr>
          </w:p>
          <w:p w14:paraId="3D8B863C" w14:textId="77777777" w:rsidR="00DF5C9F" w:rsidRDefault="00DF5C9F" w:rsidP="00C06BF3">
            <w:pPr>
              <w:pStyle w:val="PRQ"/>
            </w:pPr>
            <w:r>
              <w:t>Your Answer:</w:t>
            </w:r>
          </w:p>
          <w:p w14:paraId="2CA96F02" w14:textId="77777777" w:rsidR="00DF5C9F" w:rsidRDefault="00DF5C9F" w:rsidP="00C06BF3">
            <w:pPr>
              <w:pStyle w:val="PRQ"/>
            </w:pPr>
          </w:p>
          <w:p w14:paraId="1B3BF290" w14:textId="1DBFB8A0" w:rsidR="0060761D" w:rsidRDefault="0060761D" w:rsidP="0060761D">
            <w:pPr>
              <w:pStyle w:val="PRQ"/>
            </w:pPr>
            <w:r>
              <w:t xml:space="preserve">The </w:t>
            </w:r>
            <w:r>
              <w:t>backwards</w:t>
            </w:r>
            <w:r>
              <w:t xml:space="preserve"> stepwise selection is X1, X2, and X4. This model is smaller than the model in step 1.</w:t>
            </w:r>
          </w:p>
          <w:p w14:paraId="7B1476F1" w14:textId="77777777" w:rsidR="00DF5C9F" w:rsidRDefault="00DF5C9F" w:rsidP="00C06BF3">
            <w:pPr>
              <w:pStyle w:val="PRQ"/>
            </w:pPr>
          </w:p>
          <w:p w14:paraId="5B23E5DF" w14:textId="77777777" w:rsidR="00DF5C9F" w:rsidRDefault="00DF5C9F" w:rsidP="00C06BF3">
            <w:pPr>
              <w:pStyle w:val="PRQ"/>
            </w:pPr>
          </w:p>
          <w:p w14:paraId="0B3692A0" w14:textId="77777777" w:rsidR="00DF5C9F" w:rsidRDefault="00DF5C9F" w:rsidP="00C06BF3">
            <w:pPr>
              <w:pStyle w:val="PRQ"/>
            </w:pPr>
          </w:p>
        </w:tc>
      </w:tr>
    </w:tbl>
    <w:p w14:paraId="71DDDD0D" w14:textId="77777777" w:rsidR="00DF5C9F" w:rsidRDefault="00DF5C9F" w:rsidP="00DF5C9F">
      <w:pPr>
        <w:pStyle w:val="PRQ"/>
        <w:ind w:left="360"/>
      </w:pPr>
    </w:p>
    <w:p w14:paraId="677626B8" w14:textId="77777777" w:rsidR="00AE0146" w:rsidRDefault="00EB2A98" w:rsidP="00627654">
      <w:pPr>
        <w:pStyle w:val="PRQ"/>
        <w:numPr>
          <w:ilvl w:val="0"/>
          <w:numId w:val="3"/>
        </w:numPr>
      </w:pPr>
      <w:r>
        <w:t>Fit a lasso model to</w:t>
      </w:r>
      <w:r w:rsidR="00B91D3F">
        <w:t xml:space="preserve"> fit the whole</w:t>
      </w:r>
      <w:r>
        <w:t xml:space="preserve"> data</w:t>
      </w:r>
      <w:r w:rsidR="00B91D3F">
        <w:t>set. U</w:t>
      </w:r>
      <w:r>
        <w:t>s</w:t>
      </w:r>
      <w:r w:rsidR="00B91D3F">
        <w:t>e</w:t>
      </w:r>
      <w:r>
        <w:t xml:space="preserve"> 10-fold cross-validation to select the optimal value of λ. </w:t>
      </w:r>
      <w:r w:rsidR="00922F3D">
        <w:t xml:space="preserve">Create plots of the cross-validation error as a function of λ. </w:t>
      </w:r>
      <w:r w:rsidR="0015229D">
        <w:t>Use the optimal value of</w:t>
      </w:r>
      <w:r w:rsidR="00B91D3F" w:rsidRPr="00B91D3F">
        <w:t xml:space="preserve"> </w:t>
      </w:r>
      <w:r w:rsidR="00B91D3F">
        <w:t xml:space="preserve">λ to build the final lasso model. </w:t>
      </w:r>
    </w:p>
    <w:p w14:paraId="3AB8495F" w14:textId="77777777" w:rsidR="00B91D3F" w:rsidRDefault="00B91D3F" w:rsidP="00B91D3F">
      <w:pPr>
        <w:pStyle w:val="PRQ"/>
        <w:ind w:left="360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B91D3F" w14:paraId="4AD3414A" w14:textId="77777777" w:rsidTr="00C06BF3">
        <w:tc>
          <w:tcPr>
            <w:tcW w:w="8995" w:type="dxa"/>
          </w:tcPr>
          <w:p w14:paraId="4AE383E6" w14:textId="77777777" w:rsidR="00B91D3F" w:rsidRDefault="00B91D3F" w:rsidP="00C06BF3">
            <w:pPr>
              <w:pStyle w:val="PRQ"/>
            </w:pPr>
            <w:r>
              <w:t>Q5: What is</w:t>
            </w:r>
            <w:r w:rsidRPr="00DF5C9F">
              <w:t xml:space="preserve"> the final </w:t>
            </w:r>
            <w:r>
              <w:t xml:space="preserve">linear </w:t>
            </w:r>
            <w:r w:rsidRPr="00DF5C9F">
              <w:t>model</w:t>
            </w:r>
            <w:r>
              <w:t xml:space="preserve"> if the optimal λ</w:t>
            </w:r>
            <w:r w:rsidR="00B814AA">
              <w:t xml:space="preserve"> is used</w:t>
            </w:r>
            <w:r>
              <w:t>? Does the final model do variable selection?</w:t>
            </w:r>
          </w:p>
          <w:p w14:paraId="1547E5D9" w14:textId="77777777" w:rsidR="00B91D3F" w:rsidRDefault="00B91D3F" w:rsidP="00C06BF3">
            <w:pPr>
              <w:pStyle w:val="PRQ"/>
            </w:pPr>
          </w:p>
          <w:p w14:paraId="024980C4" w14:textId="77777777" w:rsidR="00B91D3F" w:rsidRDefault="00B91D3F" w:rsidP="00C06BF3">
            <w:pPr>
              <w:pStyle w:val="PRQ"/>
            </w:pPr>
            <w:r>
              <w:t>Your Answer:</w:t>
            </w:r>
          </w:p>
          <w:p w14:paraId="58DD84E4" w14:textId="77777777" w:rsidR="00B91D3F" w:rsidRDefault="00B91D3F" w:rsidP="00C06BF3">
            <w:pPr>
              <w:pStyle w:val="PRQ"/>
            </w:pPr>
          </w:p>
          <w:p w14:paraId="454006AE" w14:textId="25A3DE8A" w:rsidR="00B91D3F" w:rsidRDefault="003310DA" w:rsidP="00C06BF3">
            <w:pPr>
              <w:pStyle w:val="PRQ"/>
            </w:pPr>
            <w:r>
              <w:t xml:space="preserve">The final linear model used X1, X2, X3, X4, X5 which was the same as step 1. Lasso can use variable </w:t>
            </w:r>
            <w:proofErr w:type="gramStart"/>
            <w:r>
              <w:t>selection</w:t>
            </w:r>
            <w:proofErr w:type="gramEnd"/>
            <w:r>
              <w:t xml:space="preserve"> but it used all the available variables. </w:t>
            </w:r>
          </w:p>
          <w:p w14:paraId="444D289D" w14:textId="77777777" w:rsidR="00B91D3F" w:rsidRDefault="00B91D3F" w:rsidP="00C06BF3">
            <w:pPr>
              <w:pStyle w:val="PRQ"/>
            </w:pPr>
          </w:p>
          <w:p w14:paraId="5F1BDBFC" w14:textId="77777777" w:rsidR="00B91D3F" w:rsidRDefault="00B91D3F" w:rsidP="00C06BF3">
            <w:pPr>
              <w:pStyle w:val="PRQ"/>
            </w:pPr>
          </w:p>
        </w:tc>
      </w:tr>
    </w:tbl>
    <w:p w14:paraId="257C9F8F" w14:textId="77777777" w:rsidR="00B91D3F" w:rsidRDefault="00B91D3F" w:rsidP="00B91D3F">
      <w:pPr>
        <w:pStyle w:val="PRQ"/>
        <w:ind w:left="360"/>
      </w:pPr>
    </w:p>
    <w:p w14:paraId="3901E51A" w14:textId="77777777" w:rsidR="00B91D3F" w:rsidRPr="00250DC9" w:rsidRDefault="00B91D3F" w:rsidP="00B91D3F">
      <w:pPr>
        <w:pStyle w:val="PRQ"/>
        <w:ind w:left="360"/>
      </w:pPr>
    </w:p>
    <w:p w14:paraId="18BEDA1C" w14:textId="77777777" w:rsidR="00833A76" w:rsidRDefault="00AE0146" w:rsidP="003E7367">
      <w:pPr>
        <w:rPr>
          <w:rFonts w:ascii="Times New Roman" w:hAnsi="Times New Roman" w:cs="Times New Roman"/>
          <w:sz w:val="24"/>
        </w:rPr>
      </w:pPr>
      <w:r w:rsidRPr="00E849F8">
        <w:rPr>
          <w:rFonts w:ascii="Times New Roman" w:hAnsi="Times New Roman" w:cs="Times New Roman"/>
          <w:color w:val="C00000"/>
          <w:sz w:val="24"/>
        </w:rPr>
        <w:t>Submission</w:t>
      </w:r>
      <w:r w:rsidRPr="00250DC9">
        <w:rPr>
          <w:rFonts w:ascii="Times New Roman" w:hAnsi="Times New Roman" w:cs="Times New Roman"/>
          <w:sz w:val="24"/>
        </w:rPr>
        <w:t>:</w:t>
      </w:r>
      <w:r w:rsidR="003E7367" w:rsidRPr="00250DC9">
        <w:rPr>
          <w:rFonts w:ascii="Times New Roman" w:hAnsi="Times New Roman" w:cs="Times New Roman"/>
          <w:sz w:val="24"/>
        </w:rPr>
        <w:t xml:space="preserve"> </w:t>
      </w:r>
    </w:p>
    <w:p w14:paraId="6CC21878" w14:textId="77777777" w:rsidR="00A30E06" w:rsidRDefault="00A30E06" w:rsidP="007C2BA3">
      <w:pPr>
        <w:pStyle w:val="PRQ"/>
        <w:numPr>
          <w:ilvl w:val="0"/>
          <w:numId w:val="2"/>
        </w:numPr>
      </w:pPr>
      <w:r>
        <w:t xml:space="preserve">Submit this </w:t>
      </w:r>
      <w:r w:rsidRPr="00A30E06">
        <w:rPr>
          <w:u w:val="single"/>
        </w:rPr>
        <w:t>Word document</w:t>
      </w:r>
      <w:r>
        <w:t xml:space="preserve"> with your answers </w:t>
      </w:r>
      <w:r w:rsidR="00CC6CB7">
        <w:t>to the conceptual problem</w:t>
      </w:r>
      <w:r w:rsidR="00EA2591">
        <w:t>s</w:t>
      </w:r>
      <w:r>
        <w:t xml:space="preserve">. </w:t>
      </w:r>
    </w:p>
    <w:p w14:paraId="028DB406" w14:textId="77DE62FB" w:rsidR="003D17D1" w:rsidRPr="003C5190" w:rsidRDefault="00CC6CB7" w:rsidP="003C5190">
      <w:pPr>
        <w:pStyle w:val="PRQ"/>
        <w:numPr>
          <w:ilvl w:val="0"/>
          <w:numId w:val="2"/>
        </w:numPr>
      </w:pPr>
      <w:r>
        <w:t>For the programming task, s</w:t>
      </w:r>
      <w:r w:rsidR="00A30E06">
        <w:t xml:space="preserve">ubmit the </w:t>
      </w:r>
      <w:r w:rsidR="00A30E06" w:rsidRPr="00A30E06">
        <w:rPr>
          <w:u w:val="single"/>
        </w:rPr>
        <w:t>R Markdown</w:t>
      </w:r>
      <w:r w:rsidR="00A30E06">
        <w:t xml:space="preserve"> and the </w:t>
      </w:r>
      <w:r w:rsidR="0071075B">
        <w:rPr>
          <w:u w:val="single"/>
        </w:rPr>
        <w:t>HTML</w:t>
      </w:r>
      <w:r w:rsidR="00A30E06" w:rsidRPr="00A30E06">
        <w:rPr>
          <w:u w:val="single"/>
        </w:rPr>
        <w:t xml:space="preserve"> report</w:t>
      </w:r>
      <w:r>
        <w:t xml:space="preserve"> generated from the R Markdown</w:t>
      </w:r>
      <w:r w:rsidR="00A30E06">
        <w:t xml:space="preserve">. </w:t>
      </w:r>
      <w:r w:rsidR="0071075B">
        <w:t>The HTML report should be neatly organized with a good structure and format.</w:t>
      </w:r>
    </w:p>
    <w:sectPr w:rsidR="003D17D1" w:rsidRPr="003C51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D6C0" w14:textId="77777777" w:rsidR="002D7E6C" w:rsidRDefault="002D7E6C" w:rsidP="00D2238B">
      <w:r>
        <w:separator/>
      </w:r>
    </w:p>
  </w:endnote>
  <w:endnote w:type="continuationSeparator" w:id="0">
    <w:p w14:paraId="1CFBC32D" w14:textId="77777777" w:rsidR="002D7E6C" w:rsidRDefault="002D7E6C" w:rsidP="00D2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1599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E742B3" w14:textId="77777777" w:rsidR="00D2238B" w:rsidRDefault="00D2238B">
            <w:pPr>
              <w:pStyle w:val="Footer"/>
              <w:jc w:val="center"/>
            </w:pPr>
            <w:r w:rsidRPr="00D2238B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261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D2238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261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Pr="00D2238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F679FB" w14:textId="77777777" w:rsidR="00D2238B" w:rsidRDefault="00D22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04379" w14:textId="77777777" w:rsidR="002D7E6C" w:rsidRDefault="002D7E6C" w:rsidP="00D2238B">
      <w:r>
        <w:separator/>
      </w:r>
    </w:p>
  </w:footnote>
  <w:footnote w:type="continuationSeparator" w:id="0">
    <w:p w14:paraId="17B1EF98" w14:textId="77777777" w:rsidR="002D7E6C" w:rsidRDefault="002D7E6C" w:rsidP="00D2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76551"/>
    <w:multiLevelType w:val="hybridMultilevel"/>
    <w:tmpl w:val="38F698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95C09"/>
    <w:multiLevelType w:val="hybridMultilevel"/>
    <w:tmpl w:val="5E1609AA"/>
    <w:lvl w:ilvl="0" w:tplc="C6BC919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2B3D"/>
    <w:multiLevelType w:val="hybridMultilevel"/>
    <w:tmpl w:val="0310C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BCA8A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0D2973"/>
    <w:multiLevelType w:val="hybridMultilevel"/>
    <w:tmpl w:val="C18EE7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65377"/>
    <w:multiLevelType w:val="hybridMultilevel"/>
    <w:tmpl w:val="F6F82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94533A"/>
    <w:multiLevelType w:val="hybridMultilevel"/>
    <w:tmpl w:val="3E3AB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D45D5"/>
    <w:multiLevelType w:val="hybridMultilevel"/>
    <w:tmpl w:val="599C4B90"/>
    <w:lvl w:ilvl="0" w:tplc="8D9E6A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A82597"/>
    <w:multiLevelType w:val="hybridMultilevel"/>
    <w:tmpl w:val="95B6ED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yNzM2MTUwNjA2NzRW0lEKTi0uzszPAykwrgUAKXFBPywAAAA="/>
  </w:docVars>
  <w:rsids>
    <w:rsidRoot w:val="00940A06"/>
    <w:rsid w:val="00003AB6"/>
    <w:rsid w:val="000431E1"/>
    <w:rsid w:val="000830F6"/>
    <w:rsid w:val="000A59A8"/>
    <w:rsid w:val="0015229D"/>
    <w:rsid w:val="00181383"/>
    <w:rsid w:val="00183672"/>
    <w:rsid w:val="001E366A"/>
    <w:rsid w:val="002162BE"/>
    <w:rsid w:val="00250DC9"/>
    <w:rsid w:val="00257AD2"/>
    <w:rsid w:val="002D4D50"/>
    <w:rsid w:val="002D7E6C"/>
    <w:rsid w:val="002E00EF"/>
    <w:rsid w:val="00321840"/>
    <w:rsid w:val="003310DA"/>
    <w:rsid w:val="0034602E"/>
    <w:rsid w:val="0034628A"/>
    <w:rsid w:val="00367444"/>
    <w:rsid w:val="003C5190"/>
    <w:rsid w:val="003E7367"/>
    <w:rsid w:val="00401D26"/>
    <w:rsid w:val="0041407E"/>
    <w:rsid w:val="004C79A7"/>
    <w:rsid w:val="004D4EA1"/>
    <w:rsid w:val="00530317"/>
    <w:rsid w:val="005575CA"/>
    <w:rsid w:val="00567E2F"/>
    <w:rsid w:val="00583A18"/>
    <w:rsid w:val="005A14DA"/>
    <w:rsid w:val="00605827"/>
    <w:rsid w:val="0060761D"/>
    <w:rsid w:val="006A48D2"/>
    <w:rsid w:val="006B49CF"/>
    <w:rsid w:val="0071075B"/>
    <w:rsid w:val="007322B3"/>
    <w:rsid w:val="00771BB5"/>
    <w:rsid w:val="00786C51"/>
    <w:rsid w:val="007A1BBF"/>
    <w:rsid w:val="007A79A1"/>
    <w:rsid w:val="007C2BA3"/>
    <w:rsid w:val="007D1982"/>
    <w:rsid w:val="007F7308"/>
    <w:rsid w:val="008219A4"/>
    <w:rsid w:val="00833A76"/>
    <w:rsid w:val="008D1E45"/>
    <w:rsid w:val="00922F3D"/>
    <w:rsid w:val="0092618B"/>
    <w:rsid w:val="00940A06"/>
    <w:rsid w:val="0095793B"/>
    <w:rsid w:val="00A30E06"/>
    <w:rsid w:val="00AB5F54"/>
    <w:rsid w:val="00AE0146"/>
    <w:rsid w:val="00B47873"/>
    <w:rsid w:val="00B74D85"/>
    <w:rsid w:val="00B814AA"/>
    <w:rsid w:val="00B84764"/>
    <w:rsid w:val="00B91D3F"/>
    <w:rsid w:val="00C73779"/>
    <w:rsid w:val="00CB3BE0"/>
    <w:rsid w:val="00CC6CB7"/>
    <w:rsid w:val="00CE408B"/>
    <w:rsid w:val="00D2238B"/>
    <w:rsid w:val="00D7379B"/>
    <w:rsid w:val="00DF5C9F"/>
    <w:rsid w:val="00E01F5D"/>
    <w:rsid w:val="00E15E69"/>
    <w:rsid w:val="00E849F8"/>
    <w:rsid w:val="00EA2591"/>
    <w:rsid w:val="00EB2A98"/>
    <w:rsid w:val="00EC584C"/>
    <w:rsid w:val="00ED19D0"/>
    <w:rsid w:val="00ED5CD3"/>
    <w:rsid w:val="00F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EA59"/>
  <w15:chartTrackingRefBased/>
  <w15:docId w15:val="{2266ED98-50D1-422F-A8EF-E1184C3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46"/>
    <w:pPr>
      <w:spacing w:after="0" w:line="240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">
    <w:name w:val="PRQ"/>
    <w:basedOn w:val="Normal"/>
    <w:autoRedefine/>
    <w:rsid w:val="007C2BA3"/>
    <w:rPr>
      <w:rFonts w:ascii="Times New Roman" w:eastAsia="SimSun" w:hAnsi="Times New Roman" w:cs="Times New Roman"/>
      <w:iCs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15E69"/>
    <w:rPr>
      <w:color w:val="808080"/>
    </w:rPr>
  </w:style>
  <w:style w:type="paragraph" w:styleId="ListParagraph">
    <w:name w:val="List Paragraph"/>
    <w:basedOn w:val="Normal"/>
    <w:uiPriority w:val="34"/>
    <w:qFormat/>
    <w:rsid w:val="00771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38B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2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38B"/>
    <w:rPr>
      <w:lang w:eastAsia="en-US"/>
    </w:rPr>
  </w:style>
  <w:style w:type="table" w:styleId="TableGrid">
    <w:name w:val="Table Grid"/>
    <w:basedOn w:val="TableNormal"/>
    <w:uiPriority w:val="39"/>
    <w:rsid w:val="00DF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Langtao</dc:creator>
  <cp:keywords/>
  <dc:description/>
  <cp:lastModifiedBy>Chafin, Mark (S&amp;T-Student)</cp:lastModifiedBy>
  <cp:revision>48</cp:revision>
  <dcterms:created xsi:type="dcterms:W3CDTF">2019-02-26T16:51:00Z</dcterms:created>
  <dcterms:modified xsi:type="dcterms:W3CDTF">2021-04-05T03:02:00Z</dcterms:modified>
</cp:coreProperties>
</file>