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567" w:rsidRDefault="00BD0567" w:rsidP="00BD0567">
      <w:pPr>
        <w:pStyle w:val="Default"/>
      </w:pPr>
    </w:p>
    <w:p w:rsidR="006531F9" w:rsidRDefault="00BD0567" w:rsidP="00BD0567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07F82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  <w:r w:rsidRPr="00407F82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Independent Study Proposal </w:t>
      </w:r>
      <w:r w:rsidRPr="00A23FC8">
        <w:rPr>
          <w:rFonts w:ascii="Arial" w:hAnsi="Arial" w:cs="Arial"/>
          <w:b/>
          <w:bCs/>
          <w:sz w:val="28"/>
          <w:szCs w:val="28"/>
          <w:u w:val="single"/>
          <w:lang w:val="en-US"/>
        </w:rPr>
        <w:t>Document</w:t>
      </w:r>
    </w:p>
    <w:p w:rsidR="00C17CE0" w:rsidRPr="00A23FC8" w:rsidRDefault="00C17CE0" w:rsidP="00BD0567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:rsidR="00BD0567" w:rsidRPr="00C17CE0" w:rsidRDefault="00BD0567" w:rsidP="00BD0567">
      <w:pPr>
        <w:rPr>
          <w:rFonts w:ascii="Arial" w:hAnsi="Arial" w:cs="Arial"/>
          <w:bCs/>
          <w:sz w:val="28"/>
          <w:szCs w:val="28"/>
          <w:lang w:val="en-US"/>
        </w:rPr>
      </w:pPr>
      <w:r w:rsidRPr="00C17CE0">
        <w:rPr>
          <w:rFonts w:ascii="Arial" w:hAnsi="Arial" w:cs="Arial"/>
          <w:bCs/>
          <w:i/>
          <w:sz w:val="28"/>
          <w:szCs w:val="28"/>
          <w:lang w:val="en-US"/>
        </w:rPr>
        <w:t>Title:</w:t>
      </w:r>
      <w:r w:rsidRPr="00A23FC8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916312" w:rsidRPr="00C17CE0">
        <w:rPr>
          <w:rFonts w:ascii="Arial" w:hAnsi="Arial" w:cs="Arial"/>
          <w:bCs/>
          <w:sz w:val="28"/>
          <w:szCs w:val="28"/>
          <w:lang w:val="en-US"/>
        </w:rPr>
        <w:t>Stream</w:t>
      </w:r>
      <w:r w:rsidR="001C1CB2">
        <w:rPr>
          <w:rFonts w:ascii="Arial" w:hAnsi="Arial" w:cs="Arial"/>
          <w:bCs/>
          <w:sz w:val="28"/>
          <w:szCs w:val="28"/>
          <w:lang w:val="en-US"/>
        </w:rPr>
        <w:t>s</w:t>
      </w:r>
      <w:r w:rsidR="00916312" w:rsidRPr="00C17CE0">
        <w:rPr>
          <w:rFonts w:ascii="Arial" w:hAnsi="Arial" w:cs="Arial"/>
          <w:bCs/>
          <w:sz w:val="28"/>
          <w:szCs w:val="28"/>
          <w:lang w:val="en-US"/>
        </w:rPr>
        <w:t xml:space="preserve"> Java 8: Simulation of Relational Algebra Operations</w:t>
      </w:r>
    </w:p>
    <w:p w:rsidR="00BD0567" w:rsidRPr="00A23FC8" w:rsidRDefault="00BD0567" w:rsidP="00BD0567">
      <w:pPr>
        <w:rPr>
          <w:rFonts w:ascii="Arial" w:hAnsi="Arial" w:cs="Arial"/>
          <w:bCs/>
          <w:sz w:val="28"/>
          <w:szCs w:val="28"/>
          <w:lang w:val="en-US"/>
        </w:rPr>
      </w:pPr>
      <w:r w:rsidRPr="00C17CE0">
        <w:rPr>
          <w:rFonts w:ascii="Arial" w:hAnsi="Arial" w:cs="Arial"/>
          <w:bCs/>
          <w:i/>
          <w:sz w:val="28"/>
          <w:szCs w:val="28"/>
          <w:lang w:val="en-US"/>
        </w:rPr>
        <w:t>Student:</w:t>
      </w:r>
      <w:r w:rsidR="00916312" w:rsidRPr="00A23FC8">
        <w:rPr>
          <w:rFonts w:ascii="Arial" w:hAnsi="Arial" w:cs="Arial"/>
          <w:bCs/>
          <w:sz w:val="28"/>
          <w:szCs w:val="28"/>
          <w:lang w:val="en-US"/>
        </w:rPr>
        <w:t xml:space="preserve"> Maria Jose Cepeda Garcia</w:t>
      </w:r>
    </w:p>
    <w:p w:rsidR="00BD0567" w:rsidRPr="00A23FC8" w:rsidRDefault="00BD0567" w:rsidP="00BD0567">
      <w:pPr>
        <w:rPr>
          <w:rFonts w:ascii="Arial" w:hAnsi="Arial" w:cs="Arial"/>
          <w:bCs/>
          <w:sz w:val="28"/>
          <w:szCs w:val="28"/>
          <w:lang w:val="en-US"/>
        </w:rPr>
      </w:pPr>
      <w:r w:rsidRPr="00C17CE0">
        <w:rPr>
          <w:rFonts w:ascii="Arial" w:hAnsi="Arial" w:cs="Arial"/>
          <w:bCs/>
          <w:i/>
          <w:sz w:val="28"/>
          <w:szCs w:val="28"/>
          <w:lang w:val="en-US"/>
        </w:rPr>
        <w:t>Faculty sponsor:</w:t>
      </w:r>
      <w:r w:rsidR="00C17CE0">
        <w:rPr>
          <w:rFonts w:ascii="Arial" w:hAnsi="Arial" w:cs="Arial"/>
          <w:bCs/>
          <w:sz w:val="28"/>
          <w:szCs w:val="28"/>
          <w:lang w:val="en-US"/>
        </w:rPr>
        <w:t xml:space="preserve"> Dr.</w:t>
      </w:r>
      <w:r w:rsidR="00916312" w:rsidRPr="00A23FC8">
        <w:rPr>
          <w:rFonts w:ascii="Arial" w:hAnsi="Arial" w:cs="Arial"/>
          <w:bCs/>
          <w:sz w:val="28"/>
          <w:szCs w:val="28"/>
          <w:lang w:val="en-US"/>
        </w:rPr>
        <w:t xml:space="preserve"> James Heliotis</w:t>
      </w:r>
    </w:p>
    <w:p w:rsidR="00BD0567" w:rsidRPr="00A23FC8" w:rsidRDefault="00BD0567" w:rsidP="00BD0567">
      <w:pPr>
        <w:rPr>
          <w:rFonts w:ascii="Arial" w:hAnsi="Arial" w:cs="Arial"/>
          <w:bCs/>
          <w:sz w:val="28"/>
          <w:szCs w:val="28"/>
          <w:lang w:val="en-US"/>
        </w:rPr>
      </w:pPr>
    </w:p>
    <w:p w:rsidR="00BD0567" w:rsidRPr="00A23FC8" w:rsidRDefault="00BD0567" w:rsidP="00BD0567">
      <w:pPr>
        <w:rPr>
          <w:rFonts w:ascii="Arial" w:hAnsi="Arial" w:cs="Arial"/>
          <w:bCs/>
          <w:sz w:val="28"/>
          <w:szCs w:val="28"/>
          <w:lang w:val="en-US"/>
        </w:rPr>
      </w:pPr>
      <w:r w:rsidRPr="00A23FC8">
        <w:rPr>
          <w:rFonts w:ascii="Arial" w:hAnsi="Arial" w:cs="Arial"/>
          <w:bCs/>
          <w:sz w:val="28"/>
          <w:szCs w:val="28"/>
          <w:lang w:val="en-US"/>
        </w:rPr>
        <w:t>INTRODUCTION</w:t>
      </w:r>
    </w:p>
    <w:p w:rsidR="0086610F" w:rsidRPr="00275FC9" w:rsidRDefault="00C17CE0" w:rsidP="00BD0567">
      <w:pPr>
        <w:rPr>
          <w:rFonts w:ascii="Arial" w:hAnsi="Arial" w:cs="Arial"/>
          <w:bCs/>
          <w:sz w:val="24"/>
          <w:szCs w:val="24"/>
          <w:lang w:val="en-US"/>
        </w:rPr>
      </w:pPr>
      <w:r w:rsidRPr="00275FC9">
        <w:rPr>
          <w:rFonts w:ascii="Arial" w:hAnsi="Arial" w:cs="Arial"/>
          <w:bCs/>
          <w:sz w:val="24"/>
          <w:szCs w:val="24"/>
          <w:lang w:val="en-US"/>
        </w:rPr>
        <w:t>Java 8 SE provides a new API called Stream</w:t>
      </w:r>
      <w:r w:rsidR="00275FC9">
        <w:rPr>
          <w:rFonts w:ascii="Arial" w:hAnsi="Arial" w:cs="Arial"/>
          <w:bCs/>
          <w:sz w:val="24"/>
          <w:szCs w:val="24"/>
          <w:lang w:val="en-US"/>
        </w:rPr>
        <w:t>s</w:t>
      </w:r>
      <w:r w:rsidRPr="00275FC9">
        <w:rPr>
          <w:rFonts w:ascii="Arial" w:hAnsi="Arial" w:cs="Arial"/>
          <w:bCs/>
          <w:sz w:val="24"/>
          <w:szCs w:val="24"/>
          <w:lang w:val="en-US"/>
        </w:rPr>
        <w:t xml:space="preserve"> that allows to pr</w:t>
      </w:r>
      <w:r w:rsidR="00275FC9">
        <w:rPr>
          <w:rFonts w:ascii="Arial" w:hAnsi="Arial" w:cs="Arial"/>
          <w:bCs/>
          <w:sz w:val="24"/>
          <w:szCs w:val="24"/>
          <w:lang w:val="en-US"/>
        </w:rPr>
        <w:t xml:space="preserve">ocess data in a declarative way. Streams </w:t>
      </w:r>
      <w:r w:rsidR="00275FC9" w:rsidRPr="00275FC9">
        <w:rPr>
          <w:rFonts w:ascii="Arial" w:hAnsi="Arial" w:cs="Arial"/>
          <w:bCs/>
          <w:sz w:val="24"/>
          <w:szCs w:val="24"/>
          <w:lang w:val="en-US"/>
        </w:rPr>
        <w:t>supports many operations such as filter, map, reduce, and iterate that can be combined to write data queries</w:t>
      </w:r>
      <w:r w:rsidR="00275FC9">
        <w:rPr>
          <w:rFonts w:ascii="Arial" w:hAnsi="Arial" w:cs="Arial"/>
          <w:bCs/>
          <w:sz w:val="24"/>
          <w:szCs w:val="24"/>
          <w:lang w:val="en-US"/>
        </w:rPr>
        <w:t>.</w:t>
      </w:r>
      <w:r w:rsidRPr="00275FC9">
        <w:rPr>
          <w:rFonts w:ascii="Arial" w:hAnsi="Arial" w:cs="Arial"/>
          <w:bCs/>
          <w:sz w:val="24"/>
          <w:szCs w:val="24"/>
          <w:lang w:val="en-US"/>
        </w:rPr>
        <w:t xml:space="preserve"> The goal of this independent study </w:t>
      </w:r>
      <w:r w:rsidR="008F29EE" w:rsidRPr="00275FC9">
        <w:rPr>
          <w:rFonts w:ascii="Arial" w:hAnsi="Arial" w:cs="Arial"/>
          <w:bCs/>
          <w:sz w:val="24"/>
          <w:szCs w:val="24"/>
          <w:lang w:val="en-US"/>
        </w:rPr>
        <w:t xml:space="preserve">is to evaluate the versatility of this class for simulating relational algebra operations. For that purpose, </w:t>
      </w:r>
      <w:r w:rsidR="00275FC9">
        <w:rPr>
          <w:rFonts w:ascii="Arial" w:hAnsi="Arial" w:cs="Arial"/>
          <w:bCs/>
          <w:sz w:val="24"/>
          <w:szCs w:val="24"/>
          <w:lang w:val="en-US"/>
        </w:rPr>
        <w:t>the student</w:t>
      </w:r>
      <w:r w:rsidR="008F29EE" w:rsidRPr="00275FC9">
        <w:rPr>
          <w:rFonts w:ascii="Arial" w:hAnsi="Arial" w:cs="Arial"/>
          <w:bCs/>
          <w:sz w:val="24"/>
          <w:szCs w:val="24"/>
          <w:lang w:val="en-US"/>
        </w:rPr>
        <w:t xml:space="preserve"> will develop a Java application that given a database and a SQL query, it will create </w:t>
      </w:r>
      <w:r w:rsidR="009945B7" w:rsidRPr="00275FC9">
        <w:rPr>
          <w:rFonts w:ascii="Arial" w:hAnsi="Arial" w:cs="Arial"/>
          <w:bCs/>
          <w:sz w:val="24"/>
          <w:szCs w:val="24"/>
          <w:lang w:val="en-US"/>
        </w:rPr>
        <w:t>a Stream object that after applying several operations, it will contains the same data as the result of executing the SQL query over the database.</w:t>
      </w:r>
    </w:p>
    <w:p w:rsidR="00BB51DC" w:rsidRPr="00275FC9" w:rsidRDefault="00BB51DC" w:rsidP="00BD0567">
      <w:pPr>
        <w:rPr>
          <w:rFonts w:ascii="Arial" w:hAnsi="Arial" w:cs="Arial"/>
          <w:bCs/>
          <w:sz w:val="24"/>
          <w:szCs w:val="24"/>
          <w:lang w:val="en-US"/>
        </w:rPr>
      </w:pPr>
      <w:r w:rsidRPr="00275FC9">
        <w:rPr>
          <w:rFonts w:ascii="Arial" w:hAnsi="Arial" w:cs="Arial"/>
          <w:bCs/>
          <w:sz w:val="24"/>
          <w:szCs w:val="24"/>
          <w:lang w:val="en-US"/>
        </w:rPr>
        <w:t>Independent Study Outcomes:</w:t>
      </w:r>
    </w:p>
    <w:p w:rsidR="00BB51DC" w:rsidRPr="00275FC9" w:rsidRDefault="00BB51DC" w:rsidP="006D2806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  <w:lang w:val="en-US"/>
        </w:rPr>
      </w:pPr>
      <w:r w:rsidRPr="00275FC9">
        <w:rPr>
          <w:rFonts w:ascii="Arial" w:hAnsi="Arial" w:cs="Arial"/>
          <w:bCs/>
          <w:sz w:val="24"/>
          <w:szCs w:val="24"/>
          <w:lang w:val="en-US"/>
        </w:rPr>
        <w:t xml:space="preserve">Student </w:t>
      </w:r>
      <w:r w:rsidR="006D2806" w:rsidRPr="00275FC9">
        <w:rPr>
          <w:rFonts w:ascii="Arial" w:hAnsi="Arial" w:cs="Arial"/>
          <w:bCs/>
          <w:sz w:val="24"/>
          <w:szCs w:val="24"/>
          <w:lang w:val="en-US"/>
        </w:rPr>
        <w:t>will</w:t>
      </w:r>
      <w:r w:rsidRPr="00275FC9">
        <w:rPr>
          <w:rFonts w:ascii="Arial" w:hAnsi="Arial" w:cs="Arial"/>
          <w:bCs/>
          <w:sz w:val="24"/>
          <w:szCs w:val="24"/>
          <w:lang w:val="en-US"/>
        </w:rPr>
        <w:t xml:space="preserve"> be able to demonstrate an un</w:t>
      </w:r>
      <w:r w:rsidR="006D2806" w:rsidRPr="00275FC9">
        <w:rPr>
          <w:rFonts w:ascii="Arial" w:hAnsi="Arial" w:cs="Arial"/>
          <w:bCs/>
          <w:sz w:val="24"/>
          <w:szCs w:val="24"/>
          <w:lang w:val="en-US"/>
        </w:rPr>
        <w:t>derstanding of relational algebra operations.</w:t>
      </w:r>
    </w:p>
    <w:p w:rsidR="006D2806" w:rsidRPr="00275FC9" w:rsidRDefault="006D2806" w:rsidP="006D2806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  <w:lang w:val="en-US"/>
        </w:rPr>
      </w:pPr>
      <w:r w:rsidRPr="00275FC9">
        <w:rPr>
          <w:rFonts w:ascii="Arial" w:hAnsi="Arial" w:cs="Arial"/>
          <w:bCs/>
          <w:sz w:val="24"/>
          <w:szCs w:val="24"/>
          <w:lang w:val="en-US"/>
        </w:rPr>
        <w:t>Student will be able to demonstrate an understanding of query execution plans.</w:t>
      </w:r>
    </w:p>
    <w:p w:rsidR="006D2806" w:rsidRPr="00275FC9" w:rsidRDefault="006D2806" w:rsidP="006D2806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  <w:lang w:val="en-US"/>
        </w:rPr>
      </w:pPr>
      <w:r w:rsidRPr="00275FC9">
        <w:rPr>
          <w:rFonts w:ascii="Arial" w:hAnsi="Arial" w:cs="Arial"/>
          <w:bCs/>
          <w:sz w:val="24"/>
          <w:szCs w:val="24"/>
          <w:lang w:val="en-US"/>
        </w:rPr>
        <w:t>Student will be able to design, implement and explain a practical solution of processing data using Stream Java 8.</w:t>
      </w:r>
    </w:p>
    <w:p w:rsidR="00BB51DC" w:rsidRPr="00275FC9" w:rsidRDefault="00BB51DC" w:rsidP="00BD0567">
      <w:pPr>
        <w:rPr>
          <w:rFonts w:ascii="Arial" w:hAnsi="Arial" w:cs="Arial"/>
          <w:bCs/>
          <w:sz w:val="24"/>
          <w:szCs w:val="24"/>
          <w:lang w:val="en-US"/>
        </w:rPr>
      </w:pPr>
    </w:p>
    <w:p w:rsidR="00BD0567" w:rsidRPr="00A23FC8" w:rsidRDefault="00BD0567" w:rsidP="00BD0567">
      <w:pPr>
        <w:rPr>
          <w:rFonts w:ascii="Arial" w:hAnsi="Arial" w:cs="Arial"/>
          <w:bCs/>
          <w:sz w:val="28"/>
          <w:szCs w:val="28"/>
          <w:lang w:val="en-US"/>
        </w:rPr>
      </w:pPr>
      <w:r w:rsidRPr="00A23FC8">
        <w:rPr>
          <w:rFonts w:ascii="Arial" w:hAnsi="Arial" w:cs="Arial"/>
          <w:bCs/>
          <w:sz w:val="28"/>
          <w:szCs w:val="28"/>
          <w:lang w:val="en-US"/>
        </w:rPr>
        <w:t>PLANNED WORK</w:t>
      </w:r>
    </w:p>
    <w:p w:rsidR="000F7F26" w:rsidRDefault="00407F82" w:rsidP="00BD0567">
      <w:pPr>
        <w:rPr>
          <w:rFonts w:ascii="Arial" w:hAnsi="Arial" w:cs="Arial"/>
          <w:bCs/>
          <w:sz w:val="24"/>
          <w:szCs w:val="24"/>
          <w:lang w:val="en-US"/>
        </w:rPr>
      </w:pPr>
      <w:r w:rsidRPr="00275FC9">
        <w:rPr>
          <w:rFonts w:ascii="Arial" w:hAnsi="Arial" w:cs="Arial"/>
          <w:bCs/>
          <w:sz w:val="24"/>
          <w:szCs w:val="24"/>
          <w:lang w:val="en-US"/>
        </w:rPr>
        <w:t>The duration of this independent study is 10 weeks and the total hours are</w:t>
      </w:r>
      <w:r w:rsidR="000F7F26" w:rsidRPr="00275FC9">
        <w:rPr>
          <w:rFonts w:ascii="Arial" w:hAnsi="Arial" w:cs="Arial"/>
          <w:bCs/>
          <w:sz w:val="24"/>
          <w:szCs w:val="24"/>
          <w:lang w:val="en-US"/>
        </w:rPr>
        <w:t xml:space="preserve"> 140. The student and the faculty sponsor will have weekly meeting</w:t>
      </w:r>
      <w:r w:rsidR="003B0719" w:rsidRPr="00275FC9">
        <w:rPr>
          <w:rFonts w:ascii="Arial" w:hAnsi="Arial" w:cs="Arial"/>
          <w:bCs/>
          <w:sz w:val="24"/>
          <w:szCs w:val="24"/>
          <w:lang w:val="en-US"/>
        </w:rPr>
        <w:t>s</w:t>
      </w:r>
      <w:r w:rsidR="000F7F26" w:rsidRPr="00275FC9">
        <w:rPr>
          <w:rFonts w:ascii="Arial" w:hAnsi="Arial" w:cs="Arial"/>
          <w:bCs/>
          <w:sz w:val="24"/>
          <w:szCs w:val="24"/>
          <w:lang w:val="en-US"/>
        </w:rPr>
        <w:t xml:space="preserve"> to discuss</w:t>
      </w:r>
      <w:r w:rsidRPr="00275FC9">
        <w:rPr>
          <w:rFonts w:ascii="Arial" w:hAnsi="Arial" w:cs="Arial"/>
          <w:bCs/>
          <w:sz w:val="24"/>
          <w:szCs w:val="24"/>
          <w:lang w:val="en-US"/>
        </w:rPr>
        <w:t xml:space="preserve"> the project and its evolution.</w:t>
      </w:r>
    </w:p>
    <w:p w:rsidR="00BD0567" w:rsidRPr="007B421E" w:rsidRDefault="00407F82" w:rsidP="00BD0567">
      <w:pPr>
        <w:rPr>
          <w:rFonts w:ascii="Arial" w:hAnsi="Arial" w:cs="Arial"/>
          <w:bCs/>
          <w:i/>
          <w:sz w:val="24"/>
          <w:szCs w:val="24"/>
          <w:lang w:val="en-US"/>
        </w:rPr>
      </w:pPr>
      <w:r w:rsidRPr="007B421E">
        <w:rPr>
          <w:rFonts w:ascii="Arial" w:hAnsi="Arial" w:cs="Arial"/>
          <w:bCs/>
          <w:i/>
          <w:sz w:val="24"/>
          <w:szCs w:val="24"/>
          <w:lang w:val="en-US"/>
        </w:rPr>
        <w:t xml:space="preserve">Weekly </w:t>
      </w:r>
      <w:r w:rsidR="00BD0567" w:rsidRPr="007B421E">
        <w:rPr>
          <w:rFonts w:ascii="Arial" w:hAnsi="Arial" w:cs="Arial"/>
          <w:bCs/>
          <w:i/>
          <w:sz w:val="24"/>
          <w:szCs w:val="24"/>
          <w:lang w:val="en-US"/>
        </w:rPr>
        <w:t>Schedule:</w:t>
      </w:r>
    </w:p>
    <w:p w:rsidR="00BD0567" w:rsidRPr="00275FC9" w:rsidRDefault="00407F82" w:rsidP="00BD0567">
      <w:pPr>
        <w:rPr>
          <w:rFonts w:ascii="Arial" w:hAnsi="Arial" w:cs="Arial"/>
          <w:bCs/>
          <w:sz w:val="24"/>
          <w:szCs w:val="24"/>
          <w:lang w:val="en-US"/>
        </w:rPr>
      </w:pPr>
      <w:r w:rsidRPr="007B421E">
        <w:rPr>
          <w:rFonts w:ascii="Arial" w:hAnsi="Arial" w:cs="Arial"/>
          <w:bCs/>
          <w:i/>
          <w:sz w:val="24"/>
          <w:szCs w:val="24"/>
          <w:lang w:val="en-US"/>
        </w:rPr>
        <w:t>Week 1:</w:t>
      </w:r>
      <w:r w:rsidRPr="00275FC9">
        <w:rPr>
          <w:rFonts w:ascii="Arial" w:hAnsi="Arial" w:cs="Arial"/>
          <w:bCs/>
          <w:sz w:val="24"/>
          <w:szCs w:val="24"/>
          <w:lang w:val="en-US"/>
        </w:rPr>
        <w:t xml:space="preserve"> Analysis and design.</w:t>
      </w:r>
    </w:p>
    <w:p w:rsidR="00407F82" w:rsidRPr="00275FC9" w:rsidRDefault="00407F82" w:rsidP="00BD0567">
      <w:pPr>
        <w:rPr>
          <w:rFonts w:ascii="Arial" w:hAnsi="Arial" w:cs="Arial"/>
          <w:bCs/>
          <w:sz w:val="24"/>
          <w:szCs w:val="24"/>
          <w:lang w:val="en-US"/>
        </w:rPr>
      </w:pPr>
      <w:r w:rsidRPr="007B421E">
        <w:rPr>
          <w:rFonts w:ascii="Arial" w:hAnsi="Arial" w:cs="Arial"/>
          <w:bCs/>
          <w:i/>
          <w:sz w:val="24"/>
          <w:szCs w:val="24"/>
          <w:lang w:val="en-US"/>
        </w:rPr>
        <w:t>Week 2:</w:t>
      </w:r>
      <w:r w:rsidRPr="00275FC9">
        <w:rPr>
          <w:rFonts w:ascii="Arial" w:hAnsi="Arial" w:cs="Arial"/>
          <w:bCs/>
          <w:sz w:val="24"/>
          <w:szCs w:val="24"/>
          <w:lang w:val="en-US"/>
        </w:rPr>
        <w:t xml:space="preserve"> Design and </w:t>
      </w:r>
      <w:r w:rsidR="004D2FE6">
        <w:rPr>
          <w:rFonts w:ascii="Arial" w:hAnsi="Arial" w:cs="Arial"/>
          <w:bCs/>
          <w:sz w:val="24"/>
          <w:szCs w:val="24"/>
          <w:lang w:val="en-US"/>
        </w:rPr>
        <w:t>query plan execution processing</w:t>
      </w:r>
      <w:r w:rsidR="00DC3120">
        <w:rPr>
          <w:rFonts w:ascii="Arial" w:hAnsi="Arial" w:cs="Arial"/>
          <w:bCs/>
          <w:sz w:val="24"/>
          <w:szCs w:val="24"/>
          <w:lang w:val="en-US"/>
        </w:rPr>
        <w:t>.</w:t>
      </w:r>
    </w:p>
    <w:p w:rsidR="00407F82" w:rsidRPr="00275FC9" w:rsidRDefault="00407F82" w:rsidP="00BD0567">
      <w:pPr>
        <w:rPr>
          <w:rFonts w:ascii="Arial" w:hAnsi="Arial" w:cs="Arial"/>
          <w:bCs/>
          <w:sz w:val="24"/>
          <w:szCs w:val="24"/>
          <w:lang w:val="en-US"/>
        </w:rPr>
      </w:pPr>
      <w:r w:rsidRPr="007B421E">
        <w:rPr>
          <w:rFonts w:ascii="Arial" w:hAnsi="Arial" w:cs="Arial"/>
          <w:bCs/>
          <w:i/>
          <w:sz w:val="24"/>
          <w:szCs w:val="24"/>
          <w:lang w:val="en-US"/>
        </w:rPr>
        <w:t>Week 3:</w:t>
      </w:r>
      <w:r w:rsidR="00640649" w:rsidRPr="00275FC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4D2FE6">
        <w:rPr>
          <w:rFonts w:ascii="Arial" w:hAnsi="Arial" w:cs="Arial"/>
          <w:bCs/>
          <w:sz w:val="24"/>
          <w:szCs w:val="24"/>
          <w:lang w:val="en-US"/>
        </w:rPr>
        <w:t>Query plan execution processing</w:t>
      </w:r>
      <w:r w:rsidR="00640649" w:rsidRPr="00275FC9">
        <w:rPr>
          <w:rFonts w:ascii="Arial" w:hAnsi="Arial" w:cs="Arial"/>
          <w:bCs/>
          <w:sz w:val="24"/>
          <w:szCs w:val="24"/>
          <w:lang w:val="en-US"/>
        </w:rPr>
        <w:t>.</w:t>
      </w:r>
    </w:p>
    <w:p w:rsidR="00407F82" w:rsidRPr="00275FC9" w:rsidRDefault="00407F82" w:rsidP="00BD0567">
      <w:pPr>
        <w:rPr>
          <w:rFonts w:ascii="Arial" w:hAnsi="Arial" w:cs="Arial"/>
          <w:bCs/>
          <w:sz w:val="24"/>
          <w:szCs w:val="24"/>
          <w:lang w:val="en-US"/>
        </w:rPr>
      </w:pPr>
      <w:r w:rsidRPr="007B421E">
        <w:rPr>
          <w:rFonts w:ascii="Arial" w:hAnsi="Arial" w:cs="Arial"/>
          <w:bCs/>
          <w:i/>
          <w:sz w:val="24"/>
          <w:szCs w:val="24"/>
          <w:lang w:val="en-US"/>
        </w:rPr>
        <w:t>Week 4:</w:t>
      </w:r>
      <w:r w:rsidR="00640649" w:rsidRPr="00275FC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4D2FE6">
        <w:rPr>
          <w:rFonts w:ascii="Arial" w:hAnsi="Arial" w:cs="Arial"/>
          <w:bCs/>
          <w:sz w:val="24"/>
          <w:szCs w:val="24"/>
          <w:lang w:val="en-US"/>
        </w:rPr>
        <w:t>Query plan execution</w:t>
      </w:r>
      <w:r w:rsidR="00640649" w:rsidRPr="00275FC9">
        <w:rPr>
          <w:rFonts w:ascii="Arial" w:hAnsi="Arial" w:cs="Arial"/>
          <w:bCs/>
          <w:sz w:val="24"/>
          <w:szCs w:val="24"/>
          <w:lang w:val="en-US"/>
        </w:rPr>
        <w:t>.</w:t>
      </w:r>
    </w:p>
    <w:p w:rsidR="00407F82" w:rsidRPr="00275FC9" w:rsidRDefault="00407F82" w:rsidP="0084067D">
      <w:pPr>
        <w:rPr>
          <w:rFonts w:ascii="Arial" w:hAnsi="Arial" w:cs="Arial"/>
          <w:bCs/>
          <w:sz w:val="24"/>
          <w:szCs w:val="24"/>
          <w:lang w:val="en-US"/>
        </w:rPr>
      </w:pPr>
      <w:r w:rsidRPr="007B421E">
        <w:rPr>
          <w:rFonts w:ascii="Arial" w:hAnsi="Arial" w:cs="Arial"/>
          <w:bCs/>
          <w:i/>
          <w:sz w:val="24"/>
          <w:szCs w:val="24"/>
          <w:lang w:val="en-US"/>
        </w:rPr>
        <w:t xml:space="preserve">Week </w:t>
      </w:r>
      <w:r w:rsidR="0045031D">
        <w:rPr>
          <w:rFonts w:ascii="Arial" w:hAnsi="Arial" w:cs="Arial"/>
          <w:bCs/>
          <w:i/>
          <w:sz w:val="24"/>
          <w:szCs w:val="24"/>
          <w:lang w:val="en-US"/>
        </w:rPr>
        <w:t>4</w:t>
      </w:r>
      <w:r w:rsidR="0084067D">
        <w:rPr>
          <w:rFonts w:ascii="Arial" w:hAnsi="Arial" w:cs="Arial"/>
          <w:bCs/>
          <w:i/>
          <w:sz w:val="24"/>
          <w:szCs w:val="24"/>
          <w:lang w:val="en-US"/>
        </w:rPr>
        <w:t>-8</w:t>
      </w:r>
      <w:r w:rsidRPr="007B421E">
        <w:rPr>
          <w:rFonts w:ascii="Arial" w:hAnsi="Arial" w:cs="Arial"/>
          <w:bCs/>
          <w:i/>
          <w:sz w:val="24"/>
          <w:szCs w:val="24"/>
          <w:lang w:val="en-US"/>
        </w:rPr>
        <w:t>:</w:t>
      </w:r>
      <w:r w:rsidR="00640649" w:rsidRPr="00275FC9">
        <w:rPr>
          <w:rFonts w:ascii="Arial" w:hAnsi="Arial" w:cs="Arial"/>
          <w:bCs/>
          <w:sz w:val="24"/>
          <w:szCs w:val="24"/>
          <w:lang w:val="en-US"/>
        </w:rPr>
        <w:t xml:space="preserve"> Relation al</w:t>
      </w:r>
      <w:r w:rsidR="00010C23">
        <w:rPr>
          <w:rFonts w:ascii="Arial" w:hAnsi="Arial" w:cs="Arial"/>
          <w:bCs/>
          <w:sz w:val="24"/>
          <w:szCs w:val="24"/>
          <w:lang w:val="en-US"/>
        </w:rPr>
        <w:t>gebra operations development.</w:t>
      </w:r>
    </w:p>
    <w:p w:rsidR="00407F82" w:rsidRPr="00275FC9" w:rsidRDefault="00407F82" w:rsidP="00407F82">
      <w:pPr>
        <w:rPr>
          <w:rFonts w:ascii="Arial" w:hAnsi="Arial" w:cs="Arial"/>
          <w:bCs/>
          <w:sz w:val="24"/>
          <w:szCs w:val="24"/>
          <w:lang w:val="en-US"/>
        </w:rPr>
      </w:pPr>
      <w:r w:rsidRPr="007B421E">
        <w:rPr>
          <w:rFonts w:ascii="Arial" w:hAnsi="Arial" w:cs="Arial"/>
          <w:bCs/>
          <w:i/>
          <w:sz w:val="24"/>
          <w:szCs w:val="24"/>
          <w:lang w:val="en-US"/>
        </w:rPr>
        <w:t>Week 9:</w:t>
      </w:r>
      <w:r w:rsidR="00640649" w:rsidRPr="00275FC9">
        <w:rPr>
          <w:rFonts w:ascii="Arial" w:hAnsi="Arial" w:cs="Arial"/>
          <w:bCs/>
          <w:sz w:val="24"/>
          <w:szCs w:val="24"/>
          <w:lang w:val="en-US"/>
        </w:rPr>
        <w:t xml:space="preserve"> Unit tests.</w:t>
      </w:r>
    </w:p>
    <w:p w:rsidR="00407F82" w:rsidRPr="00275FC9" w:rsidRDefault="00407F82" w:rsidP="00407F82">
      <w:pPr>
        <w:rPr>
          <w:rFonts w:ascii="Arial" w:hAnsi="Arial" w:cs="Arial"/>
          <w:bCs/>
          <w:sz w:val="24"/>
          <w:szCs w:val="24"/>
          <w:lang w:val="en-US"/>
        </w:rPr>
      </w:pPr>
      <w:r w:rsidRPr="007B421E">
        <w:rPr>
          <w:rFonts w:ascii="Arial" w:hAnsi="Arial" w:cs="Arial"/>
          <w:bCs/>
          <w:i/>
          <w:sz w:val="24"/>
          <w:szCs w:val="24"/>
          <w:lang w:val="en-US"/>
        </w:rPr>
        <w:t>Week 10:</w:t>
      </w:r>
      <w:r w:rsidR="00640649" w:rsidRPr="00275FC9">
        <w:rPr>
          <w:rFonts w:ascii="Arial" w:hAnsi="Arial" w:cs="Arial"/>
          <w:bCs/>
          <w:sz w:val="24"/>
          <w:szCs w:val="24"/>
          <w:lang w:val="en-US"/>
        </w:rPr>
        <w:t xml:space="preserve"> Final report, deliverables submission.</w:t>
      </w:r>
    </w:p>
    <w:p w:rsidR="00407F82" w:rsidRDefault="00407F82" w:rsidP="00BD0567">
      <w:pPr>
        <w:rPr>
          <w:rFonts w:ascii="Arial" w:hAnsi="Arial" w:cs="Arial"/>
          <w:bCs/>
          <w:sz w:val="28"/>
          <w:szCs w:val="28"/>
          <w:lang w:val="en-US"/>
        </w:rPr>
      </w:pPr>
    </w:p>
    <w:p w:rsidR="00BD0567" w:rsidRPr="00A23FC8" w:rsidRDefault="00BD0567" w:rsidP="00BD0567">
      <w:pPr>
        <w:rPr>
          <w:rFonts w:ascii="Arial" w:hAnsi="Arial" w:cs="Arial"/>
          <w:bCs/>
          <w:sz w:val="28"/>
          <w:szCs w:val="28"/>
          <w:lang w:val="en-US"/>
        </w:rPr>
      </w:pPr>
      <w:r w:rsidRPr="00A23FC8">
        <w:rPr>
          <w:rFonts w:ascii="Arial" w:hAnsi="Arial" w:cs="Arial"/>
          <w:bCs/>
          <w:sz w:val="28"/>
          <w:szCs w:val="28"/>
          <w:lang w:val="en-US"/>
        </w:rPr>
        <w:t>DELIVERABLES</w:t>
      </w:r>
    </w:p>
    <w:p w:rsidR="00BD0567" w:rsidRPr="00275FC9" w:rsidRDefault="00A23FC8" w:rsidP="00BD0567">
      <w:pPr>
        <w:rPr>
          <w:rFonts w:ascii="Arial" w:hAnsi="Arial" w:cs="Arial"/>
          <w:bCs/>
          <w:sz w:val="24"/>
          <w:szCs w:val="24"/>
          <w:lang w:val="en-US"/>
        </w:rPr>
      </w:pPr>
      <w:r w:rsidRPr="00275FC9">
        <w:rPr>
          <w:rFonts w:ascii="Arial" w:hAnsi="Arial" w:cs="Arial"/>
          <w:bCs/>
          <w:sz w:val="24"/>
          <w:szCs w:val="24"/>
          <w:lang w:val="en-US"/>
        </w:rPr>
        <w:t>- Final report.</w:t>
      </w:r>
    </w:p>
    <w:p w:rsidR="00A23FC8" w:rsidRPr="00275FC9" w:rsidRDefault="00A23FC8" w:rsidP="00BD0567">
      <w:pPr>
        <w:rPr>
          <w:rFonts w:ascii="Arial" w:hAnsi="Arial" w:cs="Arial"/>
          <w:bCs/>
          <w:sz w:val="24"/>
          <w:szCs w:val="24"/>
          <w:lang w:val="en-US"/>
        </w:rPr>
      </w:pPr>
      <w:r w:rsidRPr="00275FC9">
        <w:rPr>
          <w:rFonts w:ascii="Arial" w:hAnsi="Arial" w:cs="Arial"/>
          <w:bCs/>
          <w:sz w:val="24"/>
          <w:szCs w:val="24"/>
          <w:lang w:val="en-US"/>
        </w:rPr>
        <w:t>- Software application.</w:t>
      </w:r>
    </w:p>
    <w:p w:rsidR="00A23FC8" w:rsidRPr="00275FC9" w:rsidRDefault="00A23FC8" w:rsidP="00BD0567">
      <w:pPr>
        <w:rPr>
          <w:rFonts w:ascii="Arial" w:hAnsi="Arial" w:cs="Arial"/>
          <w:bCs/>
          <w:sz w:val="24"/>
          <w:szCs w:val="24"/>
          <w:lang w:val="en-US"/>
        </w:rPr>
      </w:pPr>
      <w:r w:rsidRPr="00275FC9">
        <w:rPr>
          <w:rFonts w:ascii="Arial" w:hAnsi="Arial" w:cs="Arial"/>
          <w:bCs/>
          <w:sz w:val="24"/>
          <w:szCs w:val="24"/>
          <w:lang w:val="en-US"/>
        </w:rPr>
        <w:t>- Test data, database and SQL queries.</w:t>
      </w:r>
    </w:p>
    <w:p w:rsidR="00A23FC8" w:rsidRPr="00A23FC8" w:rsidRDefault="00A23FC8" w:rsidP="00BD0567">
      <w:pPr>
        <w:rPr>
          <w:rFonts w:ascii="Arial" w:hAnsi="Arial" w:cs="Arial"/>
          <w:bCs/>
          <w:sz w:val="28"/>
          <w:szCs w:val="28"/>
          <w:lang w:val="en-US"/>
        </w:rPr>
      </w:pPr>
    </w:p>
    <w:p w:rsidR="00BD0567" w:rsidRDefault="00BD0567" w:rsidP="00BD0567">
      <w:pPr>
        <w:rPr>
          <w:rFonts w:ascii="Arial" w:hAnsi="Arial" w:cs="Arial"/>
          <w:bCs/>
          <w:sz w:val="28"/>
          <w:szCs w:val="28"/>
          <w:lang w:val="en-US"/>
        </w:rPr>
      </w:pPr>
      <w:r w:rsidRPr="00A23FC8">
        <w:rPr>
          <w:rFonts w:ascii="Arial" w:hAnsi="Arial" w:cs="Arial"/>
          <w:bCs/>
          <w:sz w:val="28"/>
          <w:szCs w:val="28"/>
          <w:lang w:val="en-US"/>
        </w:rPr>
        <w:t>EVALUATION</w:t>
      </w:r>
    </w:p>
    <w:p w:rsidR="00925EE1" w:rsidRPr="00925EE1" w:rsidRDefault="00925EE1" w:rsidP="00BD0567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- </w:t>
      </w:r>
      <w:r w:rsidRPr="00925EE1">
        <w:rPr>
          <w:rFonts w:ascii="Arial" w:hAnsi="Arial" w:cs="Arial"/>
          <w:bCs/>
          <w:sz w:val="24"/>
          <w:szCs w:val="24"/>
          <w:lang w:val="en-US"/>
        </w:rPr>
        <w:t>Report: 40%.</w:t>
      </w:r>
    </w:p>
    <w:p w:rsidR="00925EE1" w:rsidRPr="00925EE1" w:rsidRDefault="00925EE1" w:rsidP="00BD0567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- </w:t>
      </w:r>
      <w:r w:rsidRPr="00925EE1">
        <w:rPr>
          <w:rFonts w:ascii="Arial" w:hAnsi="Arial" w:cs="Arial"/>
          <w:bCs/>
          <w:sz w:val="24"/>
          <w:szCs w:val="24"/>
          <w:lang w:val="en-US"/>
        </w:rPr>
        <w:t>Software: 40%.</w:t>
      </w:r>
    </w:p>
    <w:p w:rsidR="00925EE1" w:rsidRDefault="00925EE1" w:rsidP="00BD0567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- </w:t>
      </w:r>
      <w:r w:rsidRPr="00925EE1">
        <w:rPr>
          <w:rFonts w:ascii="Arial" w:hAnsi="Arial" w:cs="Arial"/>
          <w:bCs/>
          <w:sz w:val="24"/>
          <w:szCs w:val="24"/>
          <w:lang w:val="en-US"/>
        </w:rPr>
        <w:t>Test data and environment: 20%.</w:t>
      </w:r>
    </w:p>
    <w:p w:rsidR="00BD0567" w:rsidRPr="00920BB3" w:rsidRDefault="00BD0567" w:rsidP="00925EE1">
      <w:pPr>
        <w:rPr>
          <w:lang w:val="en-US"/>
        </w:rPr>
      </w:pPr>
    </w:p>
    <w:sectPr w:rsidR="00BD0567" w:rsidRPr="00920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0280F"/>
    <w:multiLevelType w:val="hybridMultilevel"/>
    <w:tmpl w:val="F5600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CA"/>
    <w:rsid w:val="00010C23"/>
    <w:rsid w:val="000F7F26"/>
    <w:rsid w:val="001C1CB2"/>
    <w:rsid w:val="00275FC9"/>
    <w:rsid w:val="003910F3"/>
    <w:rsid w:val="003B0719"/>
    <w:rsid w:val="00407F82"/>
    <w:rsid w:val="0045031D"/>
    <w:rsid w:val="004D2FE6"/>
    <w:rsid w:val="00640649"/>
    <w:rsid w:val="006531F9"/>
    <w:rsid w:val="006636CA"/>
    <w:rsid w:val="006D2806"/>
    <w:rsid w:val="007B421E"/>
    <w:rsid w:val="0084067D"/>
    <w:rsid w:val="0086610F"/>
    <w:rsid w:val="008F29EE"/>
    <w:rsid w:val="00916312"/>
    <w:rsid w:val="00920BB3"/>
    <w:rsid w:val="00925EE1"/>
    <w:rsid w:val="00926051"/>
    <w:rsid w:val="009945B7"/>
    <w:rsid w:val="00A23FC8"/>
    <w:rsid w:val="00BB51DC"/>
    <w:rsid w:val="00BD0567"/>
    <w:rsid w:val="00C17CE0"/>
    <w:rsid w:val="00C47A92"/>
    <w:rsid w:val="00C84136"/>
    <w:rsid w:val="00DC3120"/>
    <w:rsid w:val="00E340EA"/>
    <w:rsid w:val="00FA50B9"/>
    <w:rsid w:val="00FB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EC7D"/>
  <w15:chartTrackingRefBased/>
  <w15:docId w15:val="{708BCD9F-3B9F-4CD2-8053-3A614C7F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056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280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5FC9"/>
    <w:rPr>
      <w:rFonts w:ascii="Courier" w:eastAsia="Times New Roman" w:hAnsi="Courier" w:cs="Courier New" w:hint="default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2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2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3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45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74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66447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2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03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1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63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130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424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91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950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5641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7599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514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26646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99957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40079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9497254">
                                                                                                                  <w:marLeft w:val="-45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0763187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473503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91536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34913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26793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262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cepeda</dc:creator>
  <cp:keywords/>
  <dc:description/>
  <cp:lastModifiedBy>James Heliotis</cp:lastModifiedBy>
  <cp:revision>2</cp:revision>
  <cp:lastPrinted>2017-06-02T17:11:00Z</cp:lastPrinted>
  <dcterms:created xsi:type="dcterms:W3CDTF">2017-06-02T17:08:00Z</dcterms:created>
  <dcterms:modified xsi:type="dcterms:W3CDTF">2017-06-02T17:08:00Z</dcterms:modified>
</cp:coreProperties>
</file>