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Ukraine war, isolation from Covid, and addiction struggles represent the control of the government, and the uniformity society has entered, while individually, we hide and mask our beliefs for fear of being watched. </w:t>
      </w:r>
    </w:p>
    <w:p w:rsidR="00000000" w:rsidDel="00000000" w:rsidP="00000000" w:rsidRDefault="00000000" w:rsidRPr="00000000" w14:paraId="00000002">
      <w:pPr>
        <w:rPr/>
      </w:pPr>
      <w:r w:rsidDel="00000000" w:rsidR="00000000" w:rsidRPr="00000000">
        <w:rPr>
          <w:rtl w:val="0"/>
        </w:rPr>
        <w:t xml:space="preserve">The color scheme is based on a broken television screen, inspired by the emphasis in 1984, by George Orwell, from the telescreen watching you. The pieces were created on Procreate from personal and free images from Unsplash. Images were masked, inverted, and cropped to create uniform compositions. Banksy's art and "The Lovers" by René Magritte inspired the artworks, from the sheet-covered faces to the monochromatic figures.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My goal was to create artworks that bring political awareness to societal problems by manipulating images to generate more unrealistic photos. Political activist artworks usually contain cartoons. However, I wanted to exhibit a more life-like and mind-altering composition into play while incorporating text. </w:t>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