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1AD39" w14:textId="77777777" w:rsidR="00406BE5" w:rsidRPr="003718E4" w:rsidRDefault="00406BE5" w:rsidP="00406BE5">
      <w:pPr>
        <w:pStyle w:val="Standard"/>
        <w:rPr>
          <w:rFonts w:ascii="Century Gothic" w:hAnsi="Century Gothic"/>
          <w:b/>
          <w:bCs/>
          <w:sz w:val="34"/>
          <w:szCs w:val="32"/>
        </w:rPr>
      </w:pPr>
      <w:r>
        <w:rPr>
          <w:rFonts w:ascii="Century Gothic" w:hAnsi="Century Gothic"/>
          <w:b/>
          <w:bCs/>
          <w:sz w:val="34"/>
          <w:szCs w:val="32"/>
        </w:rPr>
        <w:t xml:space="preserve">Name: </w:t>
      </w:r>
      <w:r w:rsidRPr="003718E4">
        <w:rPr>
          <w:rFonts w:ascii="Century Gothic" w:hAnsi="Century Gothic"/>
          <w:b/>
          <w:bCs/>
          <w:sz w:val="34"/>
          <w:szCs w:val="32"/>
        </w:rPr>
        <w:t>¡Buenas!</w:t>
      </w:r>
    </w:p>
    <w:p w14:paraId="6B8F5B11" w14:textId="77777777" w:rsidR="00406BE5" w:rsidRPr="003718E4" w:rsidRDefault="00406BE5" w:rsidP="00406BE5">
      <w:pPr>
        <w:pStyle w:val="Standard"/>
        <w:rPr>
          <w:rFonts w:ascii="Century Gothic" w:hAnsi="Century Gothic"/>
          <w:b/>
          <w:bCs/>
          <w:sz w:val="30"/>
          <w:szCs w:val="32"/>
        </w:rPr>
      </w:pPr>
      <w:r>
        <w:rPr>
          <w:rFonts w:ascii="Century Gothic" w:hAnsi="Century Gothic"/>
          <w:b/>
          <w:bCs/>
          <w:sz w:val="30"/>
          <w:szCs w:val="32"/>
        </w:rPr>
        <w:t xml:space="preserve">Variety: </w:t>
      </w:r>
      <w:r w:rsidRPr="003718E4">
        <w:rPr>
          <w:rFonts w:ascii="Century Gothic" w:hAnsi="Century Gothic"/>
          <w:b/>
          <w:bCs/>
          <w:sz w:val="30"/>
          <w:szCs w:val="32"/>
        </w:rPr>
        <w:t>Viura</w:t>
      </w:r>
    </w:p>
    <w:p w14:paraId="75A582A6" w14:textId="77777777" w:rsidR="00406BE5" w:rsidRPr="003718E4" w:rsidRDefault="00406BE5" w:rsidP="00406BE5">
      <w:pPr>
        <w:pStyle w:val="Standard"/>
        <w:rPr>
          <w:rFonts w:ascii="Century Gothic" w:hAnsi="Century Gothic"/>
          <w:b/>
          <w:bCs/>
          <w:sz w:val="30"/>
          <w:szCs w:val="32"/>
        </w:rPr>
      </w:pPr>
      <w:r>
        <w:rPr>
          <w:rFonts w:ascii="Century Gothic" w:hAnsi="Century Gothic"/>
          <w:b/>
          <w:bCs/>
          <w:sz w:val="30"/>
          <w:szCs w:val="32"/>
        </w:rPr>
        <w:t xml:space="preserve">Year: </w:t>
      </w:r>
      <w:r w:rsidRPr="003718E4">
        <w:rPr>
          <w:rFonts w:ascii="Century Gothic" w:hAnsi="Century Gothic"/>
          <w:b/>
          <w:bCs/>
          <w:sz w:val="30"/>
          <w:szCs w:val="32"/>
        </w:rPr>
        <w:t>2015</w:t>
      </w:r>
    </w:p>
    <w:p w14:paraId="699214A9" w14:textId="77777777" w:rsidR="00406BE5" w:rsidRDefault="00406BE5" w:rsidP="00406BE5">
      <w:pPr>
        <w:pStyle w:val="Standard"/>
        <w:rPr>
          <w:rFonts w:ascii="Century Gothic" w:hAnsi="Century Gothic"/>
          <w:b/>
          <w:bCs/>
          <w:sz w:val="36"/>
          <w:szCs w:val="32"/>
        </w:rPr>
      </w:pPr>
      <w:r>
        <w:rPr>
          <w:rFonts w:ascii="Century Gothic" w:hAnsi="Century Gothic"/>
          <w:b/>
          <w:bCs/>
          <w:sz w:val="36"/>
          <w:szCs w:val="32"/>
        </w:rPr>
        <w:t xml:space="preserve">Price: </w:t>
      </w:r>
      <w:r w:rsidRPr="003718E4">
        <w:rPr>
          <w:rFonts w:ascii="Century Gothic" w:hAnsi="Century Gothic"/>
          <w:b/>
          <w:bCs/>
          <w:sz w:val="36"/>
          <w:szCs w:val="32"/>
        </w:rPr>
        <w:t>$6.95</w:t>
      </w:r>
    </w:p>
    <w:p w14:paraId="242F8910" w14:textId="77777777" w:rsidR="00CB77E0" w:rsidRDefault="00406BE5" w:rsidP="00406BE5">
      <w:pPr>
        <w:pStyle w:val="Standard"/>
        <w:rPr>
          <w:rFonts w:ascii="Century Gothic" w:hAnsi="Century Gothic"/>
          <w:b/>
          <w:bCs/>
          <w:sz w:val="34"/>
          <w:szCs w:val="32"/>
        </w:rPr>
      </w:pPr>
      <w:r>
        <w:rPr>
          <w:rFonts w:ascii="Century Gothic" w:hAnsi="Century Gothic"/>
          <w:b/>
          <w:bCs/>
          <w:sz w:val="34"/>
          <w:szCs w:val="32"/>
        </w:rPr>
        <w:t xml:space="preserve">Country: </w:t>
      </w:r>
      <w:r>
        <w:rPr>
          <w:rFonts w:ascii="Century Gothic" w:hAnsi="Century Gothic"/>
          <w:b/>
          <w:bCs/>
          <w:sz w:val="34"/>
          <w:szCs w:val="32"/>
        </w:rPr>
        <w:t>Spain</w:t>
      </w:r>
    </w:p>
    <w:p w14:paraId="4EA9F358" w14:textId="77777777" w:rsidR="00406BE5" w:rsidRDefault="00406BE5" w:rsidP="00406BE5">
      <w:pPr>
        <w:pStyle w:val="Standard"/>
        <w:rPr>
          <w:rFonts w:ascii="Century Gothic" w:hAnsi="Century Gothic"/>
          <w:b/>
          <w:bCs/>
          <w:sz w:val="34"/>
          <w:szCs w:val="32"/>
        </w:rPr>
      </w:pPr>
      <w:r>
        <w:rPr>
          <w:rFonts w:ascii="Century Gothic" w:hAnsi="Century Gothic"/>
          <w:b/>
          <w:bCs/>
          <w:sz w:val="34"/>
          <w:szCs w:val="32"/>
        </w:rPr>
        <w:t xml:space="preserve"> </w:t>
      </w:r>
    </w:p>
    <w:p w14:paraId="68E94A36" w14:textId="77777777" w:rsidR="00406BE5" w:rsidRDefault="00406BE5" w:rsidP="00406BE5">
      <w:pPr>
        <w:pStyle w:val="Standard"/>
        <w:rPr>
          <w:rFonts w:ascii="Century Gothic" w:hAnsi="Century Gothic"/>
          <w:b/>
          <w:bCs/>
          <w:sz w:val="34"/>
          <w:szCs w:val="32"/>
        </w:rPr>
      </w:pPr>
      <w:r>
        <w:rPr>
          <w:rFonts w:ascii="Century Gothic" w:hAnsi="Century Gothic"/>
          <w:b/>
          <w:bCs/>
          <w:sz w:val="34"/>
          <w:szCs w:val="32"/>
        </w:rPr>
        <w:t xml:space="preserve">This sharp white provided a ton on acidity. You will definitely catch a lot of citrus fruits throughout your entire sip. I suggest this to anyone out there that cannot drink water at a restaurant without a lemon in their drink. </w:t>
      </w:r>
    </w:p>
    <w:p w14:paraId="58D0F240" w14:textId="77777777" w:rsidR="00406BE5" w:rsidRDefault="00406BE5" w:rsidP="00406BE5">
      <w:pPr>
        <w:pStyle w:val="Standard"/>
        <w:rPr>
          <w:rFonts w:ascii="Century Gothic" w:hAnsi="Century Gothic"/>
          <w:b/>
          <w:bCs/>
          <w:sz w:val="34"/>
          <w:szCs w:val="32"/>
        </w:rPr>
      </w:pPr>
    </w:p>
    <w:p w14:paraId="62EA6C05" w14:textId="77777777" w:rsidR="00406BE5" w:rsidRPr="00A423BD" w:rsidRDefault="00406BE5" w:rsidP="00406BE5">
      <w:pPr>
        <w:pStyle w:val="Standard"/>
        <w:rPr>
          <w:rFonts w:ascii="Century Gothic" w:hAnsi="Century Gothic"/>
          <w:b/>
          <w:bCs/>
          <w:sz w:val="34"/>
          <w:szCs w:val="32"/>
        </w:rPr>
      </w:pPr>
      <w:r>
        <w:rPr>
          <w:rFonts w:ascii="Century Gothic" w:hAnsi="Century Gothic"/>
          <w:b/>
          <w:bCs/>
          <w:sz w:val="34"/>
          <w:szCs w:val="32"/>
        </w:rPr>
        <w:t xml:space="preserve">Name: </w:t>
      </w:r>
      <w:r>
        <w:rPr>
          <w:rFonts w:ascii="Century Gothic" w:hAnsi="Century Gothic"/>
          <w:b/>
          <w:bCs/>
          <w:sz w:val="34"/>
          <w:szCs w:val="32"/>
        </w:rPr>
        <w:t>Acronym</w:t>
      </w:r>
    </w:p>
    <w:p w14:paraId="563EF5CC" w14:textId="77777777" w:rsidR="00406BE5" w:rsidRPr="002B7DBD" w:rsidRDefault="00406BE5" w:rsidP="00406BE5">
      <w:pPr>
        <w:pStyle w:val="Standard"/>
        <w:rPr>
          <w:rFonts w:ascii="Century Gothic" w:hAnsi="Century Gothic"/>
          <w:b/>
          <w:bCs/>
          <w:sz w:val="30"/>
          <w:szCs w:val="32"/>
        </w:rPr>
      </w:pPr>
      <w:r>
        <w:rPr>
          <w:rFonts w:ascii="Century Gothic" w:hAnsi="Century Gothic"/>
          <w:b/>
          <w:bCs/>
          <w:sz w:val="30"/>
          <w:szCs w:val="32"/>
        </w:rPr>
        <w:t xml:space="preserve">Variety: </w:t>
      </w:r>
      <w:r>
        <w:rPr>
          <w:rFonts w:ascii="Century Gothic" w:hAnsi="Century Gothic"/>
          <w:b/>
          <w:bCs/>
          <w:sz w:val="30"/>
          <w:szCs w:val="32"/>
        </w:rPr>
        <w:t>Chardonnay</w:t>
      </w:r>
    </w:p>
    <w:p w14:paraId="48688839" w14:textId="77777777" w:rsidR="00406BE5" w:rsidRDefault="00406BE5" w:rsidP="00406BE5">
      <w:pPr>
        <w:pStyle w:val="Standard"/>
        <w:rPr>
          <w:rFonts w:ascii="Century Gothic" w:hAnsi="Century Gothic"/>
          <w:b/>
          <w:bCs/>
          <w:sz w:val="30"/>
          <w:szCs w:val="32"/>
        </w:rPr>
      </w:pPr>
      <w:r>
        <w:rPr>
          <w:rFonts w:ascii="Century Gothic" w:hAnsi="Century Gothic"/>
          <w:b/>
          <w:bCs/>
          <w:sz w:val="30"/>
          <w:szCs w:val="32"/>
        </w:rPr>
        <w:t xml:space="preserve">Year: </w:t>
      </w:r>
      <w:r>
        <w:rPr>
          <w:rFonts w:ascii="Century Gothic" w:hAnsi="Century Gothic"/>
          <w:b/>
          <w:bCs/>
          <w:sz w:val="30"/>
          <w:szCs w:val="32"/>
        </w:rPr>
        <w:t>2012</w:t>
      </w:r>
    </w:p>
    <w:p w14:paraId="6D3EC8DF" w14:textId="77777777" w:rsidR="00406BE5" w:rsidRDefault="00406BE5" w:rsidP="00406BE5">
      <w:pPr>
        <w:pStyle w:val="Standard"/>
        <w:rPr>
          <w:rFonts w:ascii="Century Gothic" w:hAnsi="Century Gothic"/>
          <w:b/>
          <w:bCs/>
          <w:sz w:val="30"/>
          <w:szCs w:val="32"/>
        </w:rPr>
      </w:pPr>
      <w:r>
        <w:rPr>
          <w:rFonts w:ascii="Century Gothic" w:hAnsi="Century Gothic"/>
          <w:b/>
          <w:bCs/>
          <w:sz w:val="30"/>
          <w:szCs w:val="32"/>
        </w:rPr>
        <w:t xml:space="preserve">Price: </w:t>
      </w:r>
      <w:r>
        <w:rPr>
          <w:rFonts w:ascii="Century Gothic" w:hAnsi="Century Gothic"/>
          <w:b/>
          <w:bCs/>
          <w:sz w:val="30"/>
          <w:szCs w:val="32"/>
        </w:rPr>
        <w:t xml:space="preserve">Frontline $20 </w:t>
      </w:r>
    </w:p>
    <w:p w14:paraId="1CAD0EDF" w14:textId="77777777" w:rsidR="00406BE5" w:rsidRPr="00406BE5" w:rsidRDefault="00406BE5" w:rsidP="00406BE5">
      <w:pPr>
        <w:pStyle w:val="Standard"/>
        <w:rPr>
          <w:rFonts w:ascii="Century Gothic" w:hAnsi="Century Gothic"/>
          <w:b/>
          <w:bCs/>
          <w:sz w:val="30"/>
          <w:szCs w:val="32"/>
        </w:rPr>
      </w:pPr>
      <w:r>
        <w:rPr>
          <w:rFonts w:ascii="Century Gothic" w:hAnsi="Century Gothic"/>
          <w:b/>
          <w:bCs/>
          <w:sz w:val="30"/>
          <w:szCs w:val="32"/>
        </w:rPr>
        <w:t>Sale</w:t>
      </w:r>
      <w:r>
        <w:rPr>
          <w:rFonts w:ascii="Century Gothic" w:hAnsi="Century Gothic"/>
          <w:b/>
          <w:bCs/>
          <w:sz w:val="30"/>
          <w:szCs w:val="32"/>
        </w:rPr>
        <w:t xml:space="preserve"> Price: </w:t>
      </w:r>
      <w:r w:rsidRPr="00400ADE">
        <w:rPr>
          <w:rFonts w:ascii="Century Gothic" w:hAnsi="Century Gothic"/>
          <w:b/>
          <w:bCs/>
          <w:sz w:val="38"/>
          <w:szCs w:val="32"/>
        </w:rPr>
        <w:t>$</w:t>
      </w:r>
      <w:r>
        <w:rPr>
          <w:rFonts w:ascii="Century Gothic" w:hAnsi="Century Gothic"/>
          <w:b/>
          <w:bCs/>
          <w:sz w:val="38"/>
          <w:szCs w:val="32"/>
        </w:rPr>
        <w:t>6</w:t>
      </w:r>
      <w:r w:rsidRPr="00400ADE">
        <w:rPr>
          <w:rFonts w:ascii="Century Gothic" w:hAnsi="Century Gothic"/>
          <w:b/>
          <w:bCs/>
          <w:sz w:val="38"/>
          <w:szCs w:val="32"/>
        </w:rPr>
        <w:t>.95</w:t>
      </w:r>
    </w:p>
    <w:p w14:paraId="36203E3B" w14:textId="77777777" w:rsidR="00406BE5" w:rsidRDefault="00406BE5" w:rsidP="00406BE5">
      <w:pPr>
        <w:pStyle w:val="Standard"/>
        <w:rPr>
          <w:rFonts w:ascii="Century Gothic" w:hAnsi="Century Gothic"/>
          <w:b/>
          <w:bCs/>
          <w:sz w:val="30"/>
          <w:szCs w:val="32"/>
        </w:rPr>
      </w:pPr>
      <w:r>
        <w:rPr>
          <w:rFonts w:ascii="Century Gothic" w:hAnsi="Century Gothic"/>
          <w:b/>
          <w:bCs/>
          <w:sz w:val="28"/>
          <w:szCs w:val="32"/>
        </w:rPr>
        <w:t xml:space="preserve">Country: </w:t>
      </w:r>
      <w:r>
        <w:rPr>
          <w:rFonts w:ascii="Century Gothic" w:hAnsi="Century Gothic"/>
          <w:b/>
          <w:bCs/>
          <w:sz w:val="28"/>
          <w:szCs w:val="32"/>
        </w:rPr>
        <w:t>California</w:t>
      </w:r>
      <w:r>
        <w:rPr>
          <w:rFonts w:ascii="Century Gothic" w:hAnsi="Century Gothic"/>
          <w:b/>
          <w:bCs/>
          <w:sz w:val="30"/>
          <w:szCs w:val="32"/>
        </w:rPr>
        <w:t>,</w:t>
      </w:r>
      <w:r w:rsidRPr="002B7DBD">
        <w:rPr>
          <w:rFonts w:ascii="Century Gothic" w:hAnsi="Century Gothic"/>
          <w:b/>
          <w:bCs/>
          <w:sz w:val="30"/>
          <w:szCs w:val="32"/>
        </w:rPr>
        <w:t xml:space="preserve"> </w:t>
      </w:r>
      <w:r>
        <w:rPr>
          <w:rFonts w:ascii="Century Gothic" w:hAnsi="Century Gothic"/>
          <w:b/>
          <w:bCs/>
          <w:sz w:val="30"/>
          <w:szCs w:val="32"/>
        </w:rPr>
        <w:t>USA</w:t>
      </w:r>
    </w:p>
    <w:p w14:paraId="0E002046" w14:textId="77777777" w:rsidR="00406BE5" w:rsidRDefault="00406BE5" w:rsidP="00406BE5">
      <w:pPr>
        <w:pStyle w:val="Standard"/>
        <w:rPr>
          <w:rFonts w:ascii="Century Gothic" w:hAnsi="Century Gothic"/>
          <w:b/>
          <w:bCs/>
          <w:sz w:val="30"/>
          <w:szCs w:val="32"/>
        </w:rPr>
      </w:pPr>
    </w:p>
    <w:p w14:paraId="35E2D1CE" w14:textId="77777777" w:rsidR="00406BE5" w:rsidRDefault="00406BE5" w:rsidP="00406BE5">
      <w:pPr>
        <w:pStyle w:val="Standard"/>
        <w:rPr>
          <w:rFonts w:ascii="Century Gothic" w:hAnsi="Century Gothic"/>
          <w:b/>
          <w:bCs/>
          <w:sz w:val="34"/>
          <w:szCs w:val="32"/>
        </w:rPr>
      </w:pPr>
      <w:r>
        <w:rPr>
          <w:rFonts w:ascii="Century Gothic" w:hAnsi="Century Gothic"/>
          <w:b/>
          <w:bCs/>
          <w:sz w:val="34"/>
          <w:szCs w:val="32"/>
        </w:rPr>
        <w:t>This wine is a Jessica. The quiet, yet quality girl at the back of the class t</w:t>
      </w:r>
      <w:r w:rsidR="006E1D06">
        <w:rPr>
          <w:rFonts w:ascii="Century Gothic" w:hAnsi="Century Gothic"/>
          <w:b/>
          <w:bCs/>
          <w:sz w:val="34"/>
          <w:szCs w:val="32"/>
        </w:rPr>
        <w:t xml:space="preserve">hat never raises her hand, but </w:t>
      </w:r>
      <w:r>
        <w:rPr>
          <w:rFonts w:ascii="Century Gothic" w:hAnsi="Century Gothic"/>
          <w:b/>
          <w:bCs/>
          <w:sz w:val="34"/>
          <w:szCs w:val="32"/>
        </w:rPr>
        <w:t xml:space="preserve">when called on has seems to know all the answers without </w:t>
      </w:r>
      <w:r w:rsidR="006E1D06">
        <w:rPr>
          <w:rFonts w:ascii="Century Gothic" w:hAnsi="Century Gothic"/>
          <w:b/>
          <w:bCs/>
          <w:sz w:val="34"/>
          <w:szCs w:val="32"/>
        </w:rPr>
        <w:t xml:space="preserve">even trying. A vanilla girl that knows the how to please. </w:t>
      </w:r>
    </w:p>
    <w:p w14:paraId="5997A466" w14:textId="77777777" w:rsidR="006E1D06" w:rsidRDefault="006E1D06" w:rsidP="00406BE5">
      <w:pPr>
        <w:pStyle w:val="Standard"/>
        <w:rPr>
          <w:rFonts w:ascii="Century Gothic" w:hAnsi="Century Gothic"/>
          <w:b/>
          <w:bCs/>
          <w:sz w:val="34"/>
          <w:szCs w:val="32"/>
        </w:rPr>
      </w:pPr>
    </w:p>
    <w:p w14:paraId="298AD1B8" w14:textId="77777777" w:rsidR="006E1D06" w:rsidRPr="00A423BD" w:rsidRDefault="006E1D06" w:rsidP="006E1D06">
      <w:pPr>
        <w:pStyle w:val="Standard"/>
        <w:rPr>
          <w:rFonts w:ascii="Century Gothic" w:hAnsi="Century Gothic"/>
          <w:b/>
          <w:bCs/>
          <w:sz w:val="34"/>
          <w:szCs w:val="32"/>
        </w:rPr>
      </w:pPr>
      <w:r>
        <w:rPr>
          <w:rFonts w:ascii="Century Gothic" w:hAnsi="Century Gothic"/>
          <w:b/>
          <w:bCs/>
          <w:sz w:val="34"/>
          <w:szCs w:val="32"/>
        </w:rPr>
        <w:t xml:space="preserve">Name: </w:t>
      </w:r>
      <w:r>
        <w:rPr>
          <w:rFonts w:ascii="Century Gothic" w:hAnsi="Century Gothic"/>
          <w:b/>
          <w:bCs/>
          <w:sz w:val="34"/>
          <w:szCs w:val="32"/>
        </w:rPr>
        <w:t>Vinterra</w:t>
      </w:r>
    </w:p>
    <w:p w14:paraId="4D9C5290" w14:textId="77777777" w:rsidR="006E1D06" w:rsidRDefault="006E1D06" w:rsidP="006E1D06">
      <w:pPr>
        <w:pStyle w:val="Standard"/>
        <w:rPr>
          <w:rFonts w:ascii="Century Gothic" w:hAnsi="Century Gothic"/>
          <w:b/>
          <w:bCs/>
          <w:sz w:val="30"/>
          <w:szCs w:val="32"/>
        </w:rPr>
      </w:pPr>
      <w:r>
        <w:rPr>
          <w:rFonts w:ascii="Century Gothic" w:hAnsi="Century Gothic"/>
          <w:b/>
          <w:bCs/>
          <w:sz w:val="30"/>
          <w:szCs w:val="32"/>
        </w:rPr>
        <w:t xml:space="preserve">Variety: </w:t>
      </w:r>
      <w:r>
        <w:rPr>
          <w:rFonts w:ascii="Century Gothic" w:hAnsi="Century Gothic"/>
          <w:b/>
          <w:bCs/>
          <w:sz w:val="30"/>
          <w:szCs w:val="32"/>
        </w:rPr>
        <w:t>Pinot Noir</w:t>
      </w:r>
    </w:p>
    <w:p w14:paraId="01184C89" w14:textId="77777777" w:rsidR="006E1D06" w:rsidRDefault="006E1D06" w:rsidP="006E1D06">
      <w:pPr>
        <w:pStyle w:val="Standard"/>
        <w:rPr>
          <w:rFonts w:ascii="Century Gothic" w:hAnsi="Century Gothic"/>
          <w:b/>
          <w:bCs/>
          <w:sz w:val="30"/>
          <w:szCs w:val="32"/>
        </w:rPr>
      </w:pPr>
      <w:r>
        <w:rPr>
          <w:rFonts w:ascii="Century Gothic" w:hAnsi="Century Gothic"/>
          <w:b/>
          <w:bCs/>
          <w:sz w:val="30"/>
          <w:szCs w:val="32"/>
        </w:rPr>
        <w:t xml:space="preserve">Year: </w:t>
      </w:r>
      <w:r>
        <w:rPr>
          <w:rFonts w:ascii="Century Gothic" w:hAnsi="Century Gothic"/>
          <w:b/>
          <w:bCs/>
          <w:sz w:val="30"/>
          <w:szCs w:val="32"/>
        </w:rPr>
        <w:t>2015</w:t>
      </w:r>
    </w:p>
    <w:p w14:paraId="1C3CDEAA" w14:textId="77777777" w:rsidR="006E1D06" w:rsidRDefault="006E1D06" w:rsidP="006E1D06">
      <w:pPr>
        <w:pStyle w:val="Standard"/>
        <w:rPr>
          <w:rFonts w:ascii="Century Gothic" w:hAnsi="Century Gothic"/>
          <w:b/>
          <w:bCs/>
          <w:sz w:val="30"/>
          <w:szCs w:val="32"/>
        </w:rPr>
      </w:pPr>
      <w:r w:rsidRPr="003718E4">
        <w:rPr>
          <w:rFonts w:ascii="Century Gothic" w:hAnsi="Century Gothic"/>
          <w:b/>
          <w:bCs/>
          <w:sz w:val="30"/>
          <w:szCs w:val="32"/>
        </w:rPr>
        <w:t>Frontline</w:t>
      </w:r>
      <w:r>
        <w:rPr>
          <w:rFonts w:ascii="Century Gothic" w:hAnsi="Century Gothic"/>
          <w:b/>
          <w:bCs/>
          <w:sz w:val="30"/>
          <w:szCs w:val="32"/>
        </w:rPr>
        <w:t xml:space="preserve"> Price: </w:t>
      </w:r>
      <w:r w:rsidRPr="003718E4">
        <w:rPr>
          <w:rFonts w:ascii="Century Gothic" w:hAnsi="Century Gothic"/>
          <w:b/>
          <w:bCs/>
          <w:sz w:val="30"/>
          <w:szCs w:val="32"/>
        </w:rPr>
        <w:t xml:space="preserve">$20 </w:t>
      </w:r>
    </w:p>
    <w:p w14:paraId="6636F0C1" w14:textId="77777777" w:rsidR="006E1D06" w:rsidRPr="006E1D06" w:rsidRDefault="006E1D06" w:rsidP="006E1D06">
      <w:pPr>
        <w:pStyle w:val="Standard"/>
        <w:rPr>
          <w:rFonts w:ascii="Century Gothic" w:hAnsi="Century Gothic"/>
          <w:b/>
          <w:bCs/>
          <w:sz w:val="30"/>
          <w:szCs w:val="32"/>
        </w:rPr>
      </w:pPr>
      <w:r w:rsidRPr="003718E4">
        <w:rPr>
          <w:rFonts w:ascii="Century Gothic" w:hAnsi="Century Gothic"/>
          <w:b/>
          <w:bCs/>
          <w:sz w:val="30"/>
          <w:szCs w:val="32"/>
        </w:rPr>
        <w:t xml:space="preserve">Sale </w:t>
      </w:r>
      <w:r>
        <w:rPr>
          <w:rFonts w:ascii="Century Gothic" w:hAnsi="Century Gothic"/>
          <w:b/>
          <w:bCs/>
          <w:sz w:val="30"/>
          <w:szCs w:val="32"/>
        </w:rPr>
        <w:t xml:space="preserve">Price: </w:t>
      </w:r>
      <w:r w:rsidRPr="004C0336">
        <w:rPr>
          <w:rFonts w:ascii="Century Gothic" w:hAnsi="Century Gothic"/>
          <w:b/>
          <w:bCs/>
          <w:sz w:val="34"/>
          <w:szCs w:val="32"/>
        </w:rPr>
        <w:t>$</w:t>
      </w:r>
      <w:r>
        <w:rPr>
          <w:rFonts w:ascii="Century Gothic" w:hAnsi="Century Gothic"/>
          <w:b/>
          <w:bCs/>
          <w:sz w:val="34"/>
          <w:szCs w:val="32"/>
        </w:rPr>
        <w:t>9</w:t>
      </w:r>
      <w:r w:rsidRPr="004C0336">
        <w:rPr>
          <w:rFonts w:ascii="Century Gothic" w:hAnsi="Century Gothic"/>
          <w:b/>
          <w:bCs/>
          <w:sz w:val="34"/>
          <w:szCs w:val="32"/>
        </w:rPr>
        <w:t>.95</w:t>
      </w:r>
    </w:p>
    <w:p w14:paraId="64BF0F04" w14:textId="77777777" w:rsidR="006E1D06" w:rsidRDefault="006E1D06" w:rsidP="006E1D06">
      <w:pPr>
        <w:pStyle w:val="Standard"/>
        <w:rPr>
          <w:rFonts w:ascii="Century Gothic" w:hAnsi="Century Gothic"/>
          <w:b/>
          <w:bCs/>
          <w:sz w:val="30"/>
          <w:szCs w:val="32"/>
        </w:rPr>
      </w:pPr>
      <w:r>
        <w:rPr>
          <w:rFonts w:ascii="Century Gothic" w:hAnsi="Century Gothic"/>
          <w:b/>
          <w:bCs/>
          <w:sz w:val="30"/>
          <w:szCs w:val="32"/>
        </w:rPr>
        <w:t xml:space="preserve">Country: </w:t>
      </w:r>
      <w:r w:rsidRPr="003718E4">
        <w:rPr>
          <w:rFonts w:ascii="Century Gothic" w:hAnsi="Century Gothic"/>
          <w:b/>
          <w:bCs/>
          <w:sz w:val="30"/>
          <w:szCs w:val="32"/>
        </w:rPr>
        <w:t>Marlborough</w:t>
      </w:r>
      <w:r>
        <w:rPr>
          <w:rFonts w:ascii="Century Gothic" w:hAnsi="Century Gothic"/>
          <w:b/>
          <w:bCs/>
          <w:sz w:val="30"/>
          <w:szCs w:val="32"/>
        </w:rPr>
        <w:t>, New Zealand</w:t>
      </w:r>
    </w:p>
    <w:p w14:paraId="10AFE805" w14:textId="77777777" w:rsidR="006E1D06" w:rsidRDefault="006E1D06" w:rsidP="006E1D06">
      <w:pPr>
        <w:pStyle w:val="Standard"/>
        <w:rPr>
          <w:rFonts w:ascii="Century Gothic" w:hAnsi="Century Gothic"/>
          <w:b/>
          <w:bCs/>
          <w:sz w:val="30"/>
          <w:szCs w:val="32"/>
        </w:rPr>
      </w:pPr>
    </w:p>
    <w:p w14:paraId="4764B9F1" w14:textId="184D28E9" w:rsidR="006E1D06" w:rsidRDefault="006E1D06" w:rsidP="006E1D06">
      <w:pPr>
        <w:pStyle w:val="Standard"/>
        <w:rPr>
          <w:rFonts w:ascii="Century Gothic" w:hAnsi="Century Gothic"/>
          <w:b/>
          <w:bCs/>
          <w:sz w:val="30"/>
          <w:szCs w:val="32"/>
        </w:rPr>
      </w:pPr>
      <w:r>
        <w:rPr>
          <w:rFonts w:ascii="Century Gothic" w:hAnsi="Century Gothic"/>
          <w:b/>
          <w:bCs/>
          <w:sz w:val="30"/>
          <w:szCs w:val="32"/>
        </w:rPr>
        <w:t xml:space="preserve">Meet Jasper. This wine is tough and tannic, with a soft side. It’s on the wrestling team, but is extremely ticklish. </w:t>
      </w:r>
      <w:r w:rsidR="00BE083D">
        <w:rPr>
          <w:rFonts w:ascii="Century Gothic" w:hAnsi="Century Gothic"/>
          <w:b/>
          <w:bCs/>
          <w:sz w:val="30"/>
          <w:szCs w:val="32"/>
        </w:rPr>
        <w:t xml:space="preserve">Peronally, I felt </w:t>
      </w:r>
      <w:r w:rsidR="00BE083D">
        <w:rPr>
          <w:rFonts w:ascii="Century Gothic" w:hAnsi="Century Gothic"/>
          <w:b/>
          <w:bCs/>
          <w:sz w:val="30"/>
          <w:szCs w:val="32"/>
        </w:rPr>
        <w:lastRenderedPageBreak/>
        <w:t xml:space="preserve">that it was soft at first and then the tannins  and earthy and oaky taste </w:t>
      </w:r>
      <w:bookmarkStart w:id="0" w:name="_GoBack"/>
      <w:bookmarkEnd w:id="0"/>
      <w:r w:rsidR="00BE083D">
        <w:rPr>
          <w:rFonts w:ascii="Century Gothic" w:hAnsi="Century Gothic"/>
          <w:b/>
          <w:bCs/>
          <w:sz w:val="30"/>
          <w:szCs w:val="32"/>
        </w:rPr>
        <w:t xml:space="preserve">became very apparent. </w:t>
      </w:r>
    </w:p>
    <w:p w14:paraId="7E3E403E" w14:textId="77777777" w:rsidR="006E1D06" w:rsidRDefault="006E1D06" w:rsidP="006E1D06">
      <w:pPr>
        <w:pStyle w:val="Standard"/>
        <w:rPr>
          <w:rFonts w:ascii="Century Gothic" w:hAnsi="Century Gothic"/>
          <w:b/>
          <w:bCs/>
          <w:sz w:val="30"/>
          <w:szCs w:val="32"/>
        </w:rPr>
      </w:pPr>
    </w:p>
    <w:p w14:paraId="353387BB" w14:textId="77777777" w:rsidR="006E1D06" w:rsidRPr="008C1553" w:rsidRDefault="006E1D06" w:rsidP="006E1D06">
      <w:pPr>
        <w:pStyle w:val="Standard"/>
        <w:rPr>
          <w:rFonts w:ascii="Century Gothic" w:hAnsi="Century Gothic"/>
          <w:b/>
          <w:bCs/>
          <w:sz w:val="34"/>
          <w:szCs w:val="32"/>
        </w:rPr>
      </w:pPr>
      <w:r>
        <w:rPr>
          <w:rFonts w:ascii="Century Gothic" w:hAnsi="Century Gothic"/>
          <w:b/>
          <w:bCs/>
          <w:sz w:val="34"/>
          <w:szCs w:val="32"/>
        </w:rPr>
        <w:t xml:space="preserve">Name: </w:t>
      </w:r>
      <w:r>
        <w:rPr>
          <w:rFonts w:ascii="Century Gothic" w:hAnsi="Century Gothic"/>
          <w:b/>
          <w:bCs/>
          <w:sz w:val="34"/>
          <w:szCs w:val="32"/>
        </w:rPr>
        <w:t>Los Dos</w:t>
      </w:r>
    </w:p>
    <w:p w14:paraId="14EAD87E" w14:textId="77777777" w:rsidR="006E1D06" w:rsidRPr="008C1553" w:rsidRDefault="006E1D06" w:rsidP="006E1D06">
      <w:pPr>
        <w:pStyle w:val="Standard"/>
        <w:rPr>
          <w:rFonts w:ascii="Century Gothic" w:hAnsi="Century Gothic"/>
          <w:b/>
          <w:bCs/>
          <w:sz w:val="28"/>
          <w:szCs w:val="32"/>
        </w:rPr>
      </w:pPr>
      <w:r>
        <w:rPr>
          <w:rFonts w:ascii="Century Gothic" w:hAnsi="Century Gothic"/>
          <w:b/>
          <w:bCs/>
          <w:sz w:val="28"/>
          <w:szCs w:val="32"/>
        </w:rPr>
        <w:t xml:space="preserve">Varieties: </w:t>
      </w:r>
      <w:r>
        <w:rPr>
          <w:rFonts w:ascii="Century Gothic" w:hAnsi="Century Gothic"/>
          <w:b/>
          <w:bCs/>
          <w:sz w:val="28"/>
          <w:szCs w:val="32"/>
        </w:rPr>
        <w:t>Grenache</w:t>
      </w:r>
      <w:r>
        <w:rPr>
          <w:rFonts w:ascii="Century Gothic" w:hAnsi="Century Gothic"/>
          <w:b/>
          <w:bCs/>
          <w:sz w:val="28"/>
          <w:szCs w:val="32"/>
        </w:rPr>
        <w:t xml:space="preserve"> and</w:t>
      </w:r>
      <w:r>
        <w:rPr>
          <w:rFonts w:ascii="Century Gothic" w:hAnsi="Century Gothic"/>
          <w:b/>
          <w:bCs/>
          <w:sz w:val="28"/>
          <w:szCs w:val="32"/>
        </w:rPr>
        <w:t xml:space="preserve"> Syrah</w:t>
      </w:r>
    </w:p>
    <w:p w14:paraId="10801F29" w14:textId="77777777" w:rsidR="006E1D06" w:rsidRPr="008C1553" w:rsidRDefault="006E1D06" w:rsidP="006E1D06">
      <w:pPr>
        <w:pStyle w:val="Standard"/>
        <w:rPr>
          <w:rFonts w:ascii="Century Gothic" w:hAnsi="Century Gothic"/>
          <w:b/>
          <w:bCs/>
          <w:sz w:val="28"/>
          <w:szCs w:val="32"/>
        </w:rPr>
      </w:pPr>
      <w:r>
        <w:rPr>
          <w:rFonts w:ascii="Century Gothic" w:hAnsi="Century Gothic"/>
          <w:b/>
          <w:bCs/>
          <w:sz w:val="28"/>
          <w:szCs w:val="32"/>
        </w:rPr>
        <w:t xml:space="preserve">Year: </w:t>
      </w:r>
      <w:r>
        <w:rPr>
          <w:rFonts w:ascii="Century Gothic" w:hAnsi="Century Gothic"/>
          <w:b/>
          <w:bCs/>
          <w:sz w:val="28"/>
          <w:szCs w:val="32"/>
        </w:rPr>
        <w:t>2015</w:t>
      </w:r>
    </w:p>
    <w:p w14:paraId="1E382304" w14:textId="77777777" w:rsidR="006E1D06" w:rsidRPr="008C1553" w:rsidRDefault="006E1D06" w:rsidP="006E1D06">
      <w:pPr>
        <w:pStyle w:val="Standard"/>
        <w:rPr>
          <w:rFonts w:ascii="Century Gothic" w:hAnsi="Century Gothic"/>
          <w:b/>
          <w:bCs/>
          <w:sz w:val="34"/>
          <w:szCs w:val="32"/>
        </w:rPr>
      </w:pPr>
      <w:r>
        <w:rPr>
          <w:rFonts w:ascii="Century Gothic" w:hAnsi="Century Gothic"/>
          <w:b/>
          <w:bCs/>
          <w:sz w:val="34"/>
          <w:szCs w:val="32"/>
        </w:rPr>
        <w:t xml:space="preserve">Price: </w:t>
      </w:r>
      <w:r w:rsidRPr="008C1553">
        <w:rPr>
          <w:rFonts w:ascii="Century Gothic" w:hAnsi="Century Gothic"/>
          <w:b/>
          <w:bCs/>
          <w:sz w:val="34"/>
          <w:szCs w:val="32"/>
        </w:rPr>
        <w:t>$</w:t>
      </w:r>
      <w:r>
        <w:rPr>
          <w:rFonts w:ascii="Century Gothic" w:hAnsi="Century Gothic"/>
          <w:b/>
          <w:bCs/>
          <w:sz w:val="34"/>
          <w:szCs w:val="32"/>
        </w:rPr>
        <w:t>8</w:t>
      </w:r>
      <w:r w:rsidRPr="008C1553">
        <w:rPr>
          <w:rFonts w:ascii="Century Gothic" w:hAnsi="Century Gothic"/>
          <w:b/>
          <w:bCs/>
          <w:sz w:val="34"/>
          <w:szCs w:val="32"/>
        </w:rPr>
        <w:t>.95</w:t>
      </w:r>
    </w:p>
    <w:p w14:paraId="6AA40FFD" w14:textId="77777777" w:rsidR="006E1D06" w:rsidRDefault="006E1D06" w:rsidP="006E1D06">
      <w:pPr>
        <w:pStyle w:val="Standard"/>
        <w:rPr>
          <w:rFonts w:ascii="Century Gothic" w:hAnsi="Century Gothic"/>
          <w:b/>
          <w:bCs/>
          <w:sz w:val="28"/>
          <w:szCs w:val="32"/>
        </w:rPr>
      </w:pPr>
      <w:r>
        <w:rPr>
          <w:rFonts w:ascii="Century Gothic" w:hAnsi="Century Gothic"/>
          <w:b/>
          <w:bCs/>
          <w:sz w:val="28"/>
          <w:szCs w:val="32"/>
        </w:rPr>
        <w:t xml:space="preserve">Country: </w:t>
      </w:r>
      <w:r>
        <w:rPr>
          <w:rFonts w:ascii="Century Gothic" w:hAnsi="Century Gothic"/>
          <w:b/>
          <w:bCs/>
          <w:sz w:val="28"/>
          <w:szCs w:val="32"/>
        </w:rPr>
        <w:t>Campo de Borja, Spain</w:t>
      </w:r>
    </w:p>
    <w:p w14:paraId="266E3A33" w14:textId="77777777" w:rsidR="00123D08" w:rsidRDefault="00123D08" w:rsidP="006E1D06">
      <w:pPr>
        <w:pStyle w:val="Standard"/>
        <w:rPr>
          <w:rFonts w:ascii="Century Gothic" w:hAnsi="Century Gothic"/>
          <w:b/>
          <w:bCs/>
          <w:sz w:val="28"/>
          <w:szCs w:val="32"/>
        </w:rPr>
      </w:pPr>
    </w:p>
    <w:p w14:paraId="6DBB7311" w14:textId="39E185AE" w:rsidR="00123D08" w:rsidRDefault="008E06E8" w:rsidP="006E1D06">
      <w:pPr>
        <w:pStyle w:val="Standard"/>
        <w:rPr>
          <w:rFonts w:ascii="Century Gothic" w:hAnsi="Century Gothic"/>
          <w:b/>
          <w:bCs/>
          <w:sz w:val="28"/>
          <w:szCs w:val="32"/>
        </w:rPr>
      </w:pPr>
      <w:r>
        <w:rPr>
          <w:rFonts w:ascii="Century Gothic" w:hAnsi="Century Gothic"/>
          <w:b/>
          <w:bCs/>
          <w:sz w:val="28"/>
          <w:szCs w:val="32"/>
        </w:rPr>
        <w:t>Easy-peasy lemon-squeez</w:t>
      </w:r>
      <w:r w:rsidR="00FA2CAB">
        <w:rPr>
          <w:rFonts w:ascii="Century Gothic" w:hAnsi="Century Gothic"/>
          <w:b/>
          <w:bCs/>
          <w:sz w:val="28"/>
          <w:szCs w:val="32"/>
        </w:rPr>
        <w:t>e</w:t>
      </w:r>
      <w:r>
        <w:rPr>
          <w:rFonts w:ascii="Century Gothic" w:hAnsi="Century Gothic"/>
          <w:b/>
          <w:bCs/>
          <w:sz w:val="28"/>
          <w:szCs w:val="32"/>
        </w:rPr>
        <w:t xml:space="preserve">y to </w:t>
      </w:r>
      <w:r w:rsidR="00FA2CAB">
        <w:rPr>
          <w:rFonts w:ascii="Century Gothic" w:hAnsi="Century Gothic"/>
          <w:b/>
          <w:bCs/>
          <w:sz w:val="28"/>
          <w:szCs w:val="32"/>
        </w:rPr>
        <w:t>drink, but not lemon</w:t>
      </w:r>
      <w:r>
        <w:rPr>
          <w:rFonts w:ascii="Century Gothic" w:hAnsi="Century Gothic"/>
          <w:b/>
          <w:bCs/>
          <w:sz w:val="28"/>
          <w:szCs w:val="32"/>
        </w:rPr>
        <w:t>y in flavo</w:t>
      </w:r>
      <w:r w:rsidR="00FA2CAB">
        <w:rPr>
          <w:rFonts w:ascii="Century Gothic" w:hAnsi="Century Gothic"/>
          <w:b/>
          <w:bCs/>
          <w:sz w:val="28"/>
          <w:szCs w:val="32"/>
        </w:rPr>
        <w:t xml:space="preserve">r. This wine is berry tasty and this time I mean BERRY. There were was a distinct cherry flavor both in the head and tail. The drink went down easy and could be a nice informal drink for simple dinners. </w:t>
      </w:r>
    </w:p>
    <w:p w14:paraId="33065E50" w14:textId="77777777" w:rsidR="006E1D06" w:rsidRDefault="006E1D06" w:rsidP="006E1D06">
      <w:pPr>
        <w:pStyle w:val="Standard"/>
        <w:rPr>
          <w:rFonts w:ascii="Century Gothic" w:hAnsi="Century Gothic"/>
          <w:b/>
          <w:bCs/>
          <w:sz w:val="28"/>
          <w:szCs w:val="32"/>
        </w:rPr>
      </w:pPr>
    </w:p>
    <w:p w14:paraId="165CF124" w14:textId="77777777" w:rsidR="006E1D06" w:rsidRDefault="006E1D06" w:rsidP="006E1D06">
      <w:pPr>
        <w:pStyle w:val="Standard"/>
        <w:rPr>
          <w:rFonts w:ascii="Century Gothic" w:hAnsi="Century Gothic"/>
          <w:b/>
          <w:bCs/>
          <w:sz w:val="34"/>
          <w:szCs w:val="32"/>
        </w:rPr>
      </w:pPr>
    </w:p>
    <w:p w14:paraId="069BAFE6" w14:textId="77777777" w:rsidR="006E1D06" w:rsidRPr="006E1D06" w:rsidRDefault="006E1D06" w:rsidP="006E1D06">
      <w:pPr>
        <w:pStyle w:val="Standard"/>
        <w:rPr>
          <w:rFonts w:ascii="Century Gothic" w:hAnsi="Century Gothic"/>
          <w:b/>
          <w:bCs/>
          <w:sz w:val="34"/>
          <w:szCs w:val="32"/>
        </w:rPr>
      </w:pPr>
      <w:r>
        <w:rPr>
          <w:rFonts w:ascii="Century Gothic" w:hAnsi="Century Gothic"/>
          <w:b/>
          <w:bCs/>
          <w:sz w:val="34"/>
          <w:szCs w:val="32"/>
        </w:rPr>
        <w:t xml:space="preserve">Name: </w:t>
      </w:r>
      <w:r>
        <w:rPr>
          <w:rFonts w:ascii="Century Gothic" w:hAnsi="Century Gothic"/>
          <w:b/>
          <w:bCs/>
          <w:sz w:val="34"/>
          <w:szCs w:val="32"/>
        </w:rPr>
        <w:t>Smoking Loon</w:t>
      </w:r>
      <w:r>
        <w:rPr>
          <w:rFonts w:ascii="Century Gothic" w:hAnsi="Century Gothic"/>
          <w:b/>
          <w:bCs/>
          <w:sz w:val="34"/>
          <w:szCs w:val="32"/>
        </w:rPr>
        <w:t>, “</w:t>
      </w:r>
      <w:r>
        <w:rPr>
          <w:rFonts w:ascii="Century Gothic" w:hAnsi="Century Gothic"/>
          <w:b/>
          <w:bCs/>
          <w:sz w:val="30"/>
          <w:szCs w:val="32"/>
        </w:rPr>
        <w:t>Blue Loon</w:t>
      </w:r>
      <w:r>
        <w:rPr>
          <w:rFonts w:ascii="Century Gothic" w:hAnsi="Century Gothic"/>
          <w:b/>
          <w:bCs/>
          <w:sz w:val="30"/>
          <w:szCs w:val="32"/>
        </w:rPr>
        <w:t>”</w:t>
      </w:r>
    </w:p>
    <w:p w14:paraId="1DB7B86A" w14:textId="77777777" w:rsidR="006E1D06" w:rsidRDefault="006E1D06" w:rsidP="006E1D06">
      <w:pPr>
        <w:pStyle w:val="Standard"/>
        <w:rPr>
          <w:rFonts w:ascii="Century Gothic" w:hAnsi="Century Gothic"/>
          <w:b/>
          <w:bCs/>
          <w:sz w:val="30"/>
          <w:szCs w:val="32"/>
        </w:rPr>
      </w:pPr>
      <w:r>
        <w:rPr>
          <w:rFonts w:ascii="Century Gothic" w:hAnsi="Century Gothic"/>
          <w:b/>
          <w:bCs/>
          <w:sz w:val="30"/>
          <w:szCs w:val="32"/>
        </w:rPr>
        <w:t xml:space="preserve">Variety: </w:t>
      </w:r>
      <w:r>
        <w:rPr>
          <w:rFonts w:ascii="Century Gothic" w:hAnsi="Century Gothic"/>
          <w:b/>
          <w:bCs/>
          <w:sz w:val="30"/>
          <w:szCs w:val="32"/>
        </w:rPr>
        <w:t xml:space="preserve">Moscato </w:t>
      </w:r>
    </w:p>
    <w:p w14:paraId="2C2A7447" w14:textId="77777777" w:rsidR="006E1D06" w:rsidRDefault="006E1D06" w:rsidP="006E1D06">
      <w:pPr>
        <w:pStyle w:val="Standard"/>
        <w:rPr>
          <w:rFonts w:ascii="Century Gothic" w:hAnsi="Century Gothic"/>
          <w:b/>
          <w:bCs/>
          <w:sz w:val="30"/>
          <w:szCs w:val="32"/>
        </w:rPr>
      </w:pPr>
      <w:r>
        <w:rPr>
          <w:rFonts w:ascii="Century Gothic" w:hAnsi="Century Gothic"/>
          <w:b/>
          <w:bCs/>
          <w:sz w:val="30"/>
          <w:szCs w:val="32"/>
        </w:rPr>
        <w:t xml:space="preserve">Year: </w:t>
      </w:r>
      <w:r>
        <w:rPr>
          <w:rFonts w:ascii="Century Gothic" w:hAnsi="Century Gothic"/>
          <w:b/>
          <w:bCs/>
          <w:sz w:val="30"/>
          <w:szCs w:val="32"/>
        </w:rPr>
        <w:t>2015</w:t>
      </w:r>
    </w:p>
    <w:p w14:paraId="73BBA35A" w14:textId="77777777" w:rsidR="006E1D06" w:rsidRDefault="006E1D06" w:rsidP="006E1D06">
      <w:pPr>
        <w:pStyle w:val="Standard"/>
        <w:rPr>
          <w:rFonts w:ascii="Century Gothic" w:hAnsi="Century Gothic"/>
          <w:b/>
          <w:bCs/>
          <w:sz w:val="30"/>
          <w:szCs w:val="32"/>
        </w:rPr>
      </w:pPr>
      <w:r>
        <w:rPr>
          <w:rFonts w:ascii="Century Gothic" w:hAnsi="Century Gothic"/>
          <w:b/>
          <w:bCs/>
          <w:sz w:val="30"/>
          <w:szCs w:val="32"/>
        </w:rPr>
        <w:t xml:space="preserve">Frontline </w:t>
      </w:r>
      <w:r>
        <w:rPr>
          <w:rFonts w:ascii="Century Gothic" w:hAnsi="Century Gothic"/>
          <w:b/>
          <w:bCs/>
          <w:sz w:val="30"/>
          <w:szCs w:val="32"/>
        </w:rPr>
        <w:t xml:space="preserve">Price: </w:t>
      </w:r>
      <w:r>
        <w:rPr>
          <w:rFonts w:ascii="Century Gothic" w:hAnsi="Century Gothic"/>
          <w:b/>
          <w:bCs/>
          <w:sz w:val="30"/>
          <w:szCs w:val="32"/>
        </w:rPr>
        <w:t>$10</w:t>
      </w:r>
    </w:p>
    <w:p w14:paraId="0076B28E" w14:textId="77777777" w:rsidR="006E1D06" w:rsidRPr="006E1D06" w:rsidRDefault="006E1D06" w:rsidP="006E1D06">
      <w:pPr>
        <w:pStyle w:val="Standard"/>
        <w:rPr>
          <w:rFonts w:ascii="Century Gothic" w:hAnsi="Century Gothic"/>
          <w:b/>
          <w:bCs/>
          <w:sz w:val="30"/>
          <w:szCs w:val="32"/>
        </w:rPr>
      </w:pPr>
      <w:r>
        <w:rPr>
          <w:rFonts w:ascii="Century Gothic" w:hAnsi="Century Gothic"/>
          <w:b/>
          <w:bCs/>
          <w:sz w:val="30"/>
          <w:szCs w:val="32"/>
        </w:rPr>
        <w:t>Sale</w:t>
      </w:r>
      <w:r>
        <w:rPr>
          <w:rFonts w:ascii="Century Gothic" w:hAnsi="Century Gothic"/>
          <w:b/>
          <w:bCs/>
          <w:sz w:val="30"/>
          <w:szCs w:val="32"/>
        </w:rPr>
        <w:t xml:space="preserve"> Price</w:t>
      </w:r>
      <w:r w:rsidRPr="004C0336">
        <w:rPr>
          <w:rFonts w:ascii="Century Gothic" w:hAnsi="Century Gothic"/>
          <w:b/>
          <w:bCs/>
          <w:sz w:val="34"/>
          <w:szCs w:val="32"/>
        </w:rPr>
        <w:t>$</w:t>
      </w:r>
      <w:r>
        <w:rPr>
          <w:rFonts w:ascii="Century Gothic" w:hAnsi="Century Gothic"/>
          <w:b/>
          <w:bCs/>
          <w:sz w:val="34"/>
          <w:szCs w:val="32"/>
        </w:rPr>
        <w:t>6</w:t>
      </w:r>
      <w:r w:rsidRPr="004C0336">
        <w:rPr>
          <w:rFonts w:ascii="Century Gothic" w:hAnsi="Century Gothic"/>
          <w:b/>
          <w:bCs/>
          <w:sz w:val="34"/>
          <w:szCs w:val="32"/>
        </w:rPr>
        <w:t>.95</w:t>
      </w:r>
    </w:p>
    <w:p w14:paraId="64AC92A1" w14:textId="77777777" w:rsidR="006E1D06" w:rsidRDefault="006E1D06" w:rsidP="006E1D06">
      <w:pPr>
        <w:pStyle w:val="Standard"/>
        <w:rPr>
          <w:rFonts w:ascii="Century Gothic" w:hAnsi="Century Gothic"/>
          <w:b/>
          <w:bCs/>
          <w:sz w:val="34"/>
          <w:szCs w:val="32"/>
        </w:rPr>
      </w:pPr>
      <w:r>
        <w:rPr>
          <w:rFonts w:ascii="Century Gothic" w:hAnsi="Century Gothic"/>
          <w:b/>
          <w:bCs/>
          <w:sz w:val="30"/>
          <w:szCs w:val="32"/>
        </w:rPr>
        <w:t xml:space="preserve">Country: </w:t>
      </w:r>
      <w:r>
        <w:rPr>
          <w:rFonts w:ascii="Century Gothic" w:hAnsi="Century Gothic"/>
          <w:b/>
          <w:bCs/>
          <w:sz w:val="30"/>
          <w:szCs w:val="32"/>
        </w:rPr>
        <w:t>California, USA</w:t>
      </w:r>
    </w:p>
    <w:p w14:paraId="4B82084D" w14:textId="77777777" w:rsidR="00406BE5" w:rsidRDefault="00406BE5" w:rsidP="006E1D06">
      <w:pPr>
        <w:pStyle w:val="Standard"/>
        <w:rPr>
          <w:rFonts w:ascii="Century Gothic" w:hAnsi="Century Gothic"/>
          <w:b/>
          <w:bCs/>
          <w:sz w:val="36"/>
          <w:szCs w:val="32"/>
        </w:rPr>
      </w:pPr>
    </w:p>
    <w:p w14:paraId="1BD2482B" w14:textId="5F9BBE5F" w:rsidR="00FA2CAB" w:rsidRPr="00406BE5" w:rsidRDefault="00FA2CAB" w:rsidP="006E1D06">
      <w:pPr>
        <w:pStyle w:val="Standard"/>
        <w:rPr>
          <w:rFonts w:ascii="Century Gothic" w:hAnsi="Century Gothic"/>
          <w:b/>
          <w:bCs/>
          <w:sz w:val="36"/>
          <w:szCs w:val="32"/>
        </w:rPr>
      </w:pPr>
      <w:r>
        <w:rPr>
          <w:rFonts w:ascii="Century Gothic" w:hAnsi="Century Gothic"/>
          <w:b/>
          <w:bCs/>
          <w:sz w:val="36"/>
          <w:szCs w:val="32"/>
        </w:rPr>
        <w:t xml:space="preserve">I am not usually a fan of Moscatos as I find them too sweet (this could be because of the ones I have had and not the grape in general). However, this was a perfect level of sweet. There was a melony taste to it with a bit of candy (just a tad). 8/10 would recommend. </w:t>
      </w:r>
    </w:p>
    <w:sectPr w:rsidR="00FA2CAB" w:rsidRPr="00406BE5" w:rsidSect="003D0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BE5"/>
    <w:rsid w:val="00123D08"/>
    <w:rsid w:val="003D014C"/>
    <w:rsid w:val="00406BE5"/>
    <w:rsid w:val="004E6A92"/>
    <w:rsid w:val="006E1D06"/>
    <w:rsid w:val="008E06E8"/>
    <w:rsid w:val="00BE083D"/>
    <w:rsid w:val="00FA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CBB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06BE5"/>
    <w:pPr>
      <w:widowControl w:val="0"/>
      <w:suppressAutoHyphens/>
      <w:autoSpaceDN w:val="0"/>
      <w:spacing w:before="280" w:after="280"/>
      <w:textAlignment w:val="baseline"/>
    </w:pPr>
    <w:rPr>
      <w:rFonts w:ascii="Times New Roman" w:eastAsia="Lucida Sans Unicode" w:hAnsi="Times New Roman" w:cs="Tahoma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06BE5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261</Words>
  <Characters>1489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Eliot, Margaret</dc:creator>
  <cp:keywords/>
  <dc:description/>
  <cp:lastModifiedBy>Eliot, Margaret</cp:lastModifiedBy>
  <cp:revision>2</cp:revision>
  <dcterms:created xsi:type="dcterms:W3CDTF">2017-04-21T01:16:00Z</dcterms:created>
  <dcterms:modified xsi:type="dcterms:W3CDTF">2017-04-22T01:52:00Z</dcterms:modified>
</cp:coreProperties>
</file>