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Ideas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Soundscape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i w:val="1"/>
        </w:rPr>
      </w:pPr>
      <w:r w:rsidDel="00000000" w:rsidR="00000000" w:rsidRPr="00000000">
        <w:rPr>
          <w:i w:val="1"/>
          <w:rtl w:val="0"/>
        </w:rPr>
        <w:t xml:space="preserve">Application that allows users to fully control and customize audio inputs of a device, and influence the input sounds by changing volume, stereo separation, panning, and other audio effects. Allows users to save presets and fully determine where in their headphones/speakers each source of audio is coming from.</w:t>
      </w:r>
    </w:p>
    <w:p w:rsidR="00000000" w:rsidDel="00000000" w:rsidP="00000000" w:rsidRDefault="00000000" w:rsidRPr="00000000" w14:paraId="00000006">
      <w:pPr>
        <w:rPr>
          <w:i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Malicious Bot Destroyer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2"/>
        </w:numPr>
        <w:ind w:left="720" w:hanging="360"/>
        <w:rPr>
          <w:i w:val="1"/>
        </w:rPr>
      </w:pPr>
      <w:r w:rsidDel="00000000" w:rsidR="00000000" w:rsidRPr="00000000">
        <w:rPr>
          <w:i w:val="1"/>
          <w:rtl w:val="0"/>
        </w:rPr>
        <w:t xml:space="preserve">Self run (automated) application that searches certain social media sites such as reddit, twitter, instagram, facebook (may choose a certain one eventually) and locates bot accounts that are used for the purpose of spreading misinformation, harmful ideologies and toxic political agendas (will definitely need to prevent bias and the bot from preventing free speech (real accounts)). The program then terminates the account in some way.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