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B8948" w14:textId="77777777" w:rsidR="009407C1" w:rsidRDefault="009407C1" w:rsidP="0064613B">
      <w:pPr>
        <w:rPr>
          <w:rFonts w:asciiTheme="minorHAnsi" w:hAnsiTheme="minorHAnsi"/>
          <w:b/>
        </w:rPr>
      </w:pPr>
    </w:p>
    <w:p w14:paraId="55FE622D" w14:textId="77777777" w:rsidR="008542CE" w:rsidRDefault="008542CE" w:rsidP="0064613B">
      <w:pPr>
        <w:rPr>
          <w:rFonts w:asciiTheme="minorHAnsi" w:hAnsiTheme="minorHAnsi"/>
          <w:b/>
        </w:rPr>
      </w:pPr>
    </w:p>
    <w:p w14:paraId="1B09478B" w14:textId="77777777" w:rsidR="0064613B" w:rsidRPr="004504FF" w:rsidRDefault="00B20E20" w:rsidP="0064613B">
      <w:p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NAME:</w:t>
      </w:r>
      <w:r w:rsidR="004504FF" w:rsidRPr="004504FF">
        <w:rPr>
          <w:rFonts w:asciiTheme="minorHAnsi" w:hAnsiTheme="minorHAnsi"/>
          <w:b/>
        </w:rPr>
        <w:t xml:space="preserve"> </w:t>
      </w:r>
      <w:r w:rsidR="004504FF" w:rsidRPr="004504FF">
        <w:rPr>
          <w:rFonts w:asciiTheme="minorHAnsi" w:hAnsiTheme="minorHAnsi"/>
        </w:rPr>
        <w:t>____</w:t>
      </w:r>
      <w:r w:rsidR="00DA10A2">
        <w:rPr>
          <w:rFonts w:asciiTheme="minorHAnsi" w:hAnsiTheme="minorHAnsi"/>
        </w:rPr>
        <w:t>Nicholas James Tustison</w:t>
      </w:r>
      <w:r w:rsidR="004504FF" w:rsidRPr="004504FF">
        <w:rPr>
          <w:rFonts w:asciiTheme="minorHAnsi" w:hAnsiTheme="minorHAnsi"/>
        </w:rPr>
        <w:t>______</w:t>
      </w:r>
    </w:p>
    <w:p w14:paraId="4E0A6840" w14:textId="77777777" w:rsidR="0064613B" w:rsidRPr="004504FF" w:rsidRDefault="0064613B" w:rsidP="0064613B">
      <w:pPr>
        <w:rPr>
          <w:rFonts w:asciiTheme="minorHAnsi" w:hAnsiTheme="minorHAnsi"/>
          <w:b/>
        </w:rPr>
      </w:pPr>
    </w:p>
    <w:p w14:paraId="004E4768" w14:textId="77777777" w:rsidR="00660E63" w:rsidRPr="004504FF" w:rsidRDefault="00660E63" w:rsidP="0064613B">
      <w:pPr>
        <w:rPr>
          <w:rFonts w:asciiTheme="minorHAnsi" w:hAnsiTheme="minorHAnsi"/>
          <w:b/>
        </w:rPr>
      </w:pPr>
    </w:p>
    <w:p w14:paraId="56160053" w14:textId="77777777" w:rsidR="00814375" w:rsidRPr="001C26AA" w:rsidRDefault="00530756" w:rsidP="004504FF">
      <w:pPr>
        <w:ind w:left="1440" w:hanging="1440"/>
        <w:jc w:val="both"/>
        <w:rPr>
          <w:rFonts w:asciiTheme="minorHAnsi" w:hAnsiTheme="minorHAnsi"/>
          <w:sz w:val="22"/>
          <w:szCs w:val="22"/>
        </w:rPr>
      </w:pPr>
      <w:r w:rsidRPr="004504FF">
        <w:rPr>
          <w:rFonts w:asciiTheme="minorHAnsi" w:hAnsiTheme="minorHAnsi"/>
          <w:b/>
          <w:u w:val="single"/>
        </w:rPr>
        <w:t>Purpose:</w:t>
      </w:r>
      <w:r w:rsidRPr="004504FF">
        <w:rPr>
          <w:rFonts w:asciiTheme="minorHAnsi" w:hAnsiTheme="minorHAnsi"/>
          <w:b/>
        </w:rPr>
        <w:tab/>
      </w:r>
      <w:r w:rsidRPr="004504FF">
        <w:rPr>
          <w:rFonts w:asciiTheme="minorHAnsi" w:hAnsiTheme="minorHAnsi"/>
          <w:sz w:val="22"/>
          <w:szCs w:val="22"/>
        </w:rPr>
        <w:t xml:space="preserve">The Annual Faculty </w:t>
      </w:r>
      <w:r w:rsidR="008141B9" w:rsidRPr="004504FF">
        <w:rPr>
          <w:rFonts w:asciiTheme="minorHAnsi" w:hAnsiTheme="minorHAnsi"/>
          <w:sz w:val="22"/>
          <w:szCs w:val="22"/>
        </w:rPr>
        <w:t>Review</w:t>
      </w:r>
      <w:r w:rsidRPr="004504FF">
        <w:rPr>
          <w:rFonts w:asciiTheme="minorHAnsi" w:hAnsiTheme="minorHAnsi"/>
          <w:sz w:val="22"/>
          <w:szCs w:val="22"/>
        </w:rPr>
        <w:t xml:space="preserve"> is used </w:t>
      </w:r>
      <w:r w:rsidR="0036455C" w:rsidRPr="004504FF">
        <w:rPr>
          <w:rFonts w:asciiTheme="minorHAnsi" w:hAnsiTheme="minorHAnsi"/>
          <w:sz w:val="22"/>
          <w:szCs w:val="22"/>
        </w:rPr>
        <w:t>as an</w:t>
      </w:r>
      <w:r w:rsidRPr="004504FF">
        <w:rPr>
          <w:rFonts w:asciiTheme="minorHAnsi" w:hAnsiTheme="minorHAnsi"/>
          <w:sz w:val="22"/>
          <w:szCs w:val="22"/>
        </w:rPr>
        <w:t xml:space="preserve"> opportunity to celebrate faculty successes, develop mechanisms for continued success, and provide guidance </w:t>
      </w:r>
      <w:r w:rsidR="004B0D58" w:rsidRPr="004504FF">
        <w:rPr>
          <w:rFonts w:asciiTheme="minorHAnsi" w:hAnsiTheme="minorHAnsi"/>
          <w:sz w:val="22"/>
          <w:szCs w:val="22"/>
        </w:rPr>
        <w:t xml:space="preserve">and feedback </w:t>
      </w:r>
      <w:r w:rsidRPr="004504FF">
        <w:rPr>
          <w:rFonts w:asciiTheme="minorHAnsi" w:hAnsiTheme="minorHAnsi"/>
          <w:sz w:val="22"/>
          <w:szCs w:val="22"/>
        </w:rPr>
        <w:t>for professional advancement</w:t>
      </w:r>
      <w:r w:rsidRPr="001C26AA">
        <w:rPr>
          <w:rFonts w:asciiTheme="minorHAnsi" w:hAnsiTheme="minorHAnsi"/>
          <w:sz w:val="22"/>
          <w:szCs w:val="22"/>
        </w:rPr>
        <w:t xml:space="preserve">.  </w:t>
      </w:r>
      <w:r w:rsidR="0080270F" w:rsidRPr="001C26AA">
        <w:rPr>
          <w:rFonts w:asciiTheme="minorHAnsi" w:hAnsiTheme="minorHAnsi"/>
          <w:i/>
          <w:sz w:val="22"/>
          <w:szCs w:val="22"/>
          <w:u w:val="single"/>
        </w:rPr>
        <w:t>Please understand that the more accurate the information you provide the more productive and meaningful your review will be.</w:t>
      </w:r>
      <w:r w:rsidR="0080270F" w:rsidRPr="001C26AA">
        <w:rPr>
          <w:rFonts w:asciiTheme="minorHAnsi" w:hAnsiTheme="minorHAnsi"/>
          <w:sz w:val="22"/>
          <w:szCs w:val="22"/>
        </w:rPr>
        <w:t xml:space="preserve">  </w:t>
      </w:r>
      <w:r w:rsidR="00814375" w:rsidRPr="001C26AA">
        <w:rPr>
          <w:rFonts w:asciiTheme="minorHAnsi" w:hAnsiTheme="minorHAnsi"/>
          <w:sz w:val="22"/>
          <w:szCs w:val="22"/>
        </w:rPr>
        <w:t>Thank you for yo</w:t>
      </w:r>
      <w:r w:rsidR="0080270F" w:rsidRPr="001C26AA">
        <w:rPr>
          <w:rFonts w:asciiTheme="minorHAnsi" w:hAnsiTheme="minorHAnsi"/>
          <w:sz w:val="22"/>
          <w:szCs w:val="22"/>
        </w:rPr>
        <w:t>ur thoughtful reporting efforts.</w:t>
      </w:r>
    </w:p>
    <w:p w14:paraId="23B1C220" w14:textId="77777777" w:rsidR="00BB4822" w:rsidRDefault="00BB4822" w:rsidP="00BB4822">
      <w:pPr>
        <w:rPr>
          <w:rFonts w:asciiTheme="minorHAnsi" w:hAnsiTheme="minorHAnsi"/>
        </w:rPr>
      </w:pPr>
    </w:p>
    <w:p w14:paraId="190DCA4A" w14:textId="77777777" w:rsidR="008D7C98" w:rsidRDefault="008D7C98" w:rsidP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7571096F" w14:textId="77777777" w:rsidR="00BB4822" w:rsidRPr="00C12F4D" w:rsidRDefault="00BB4822" w:rsidP="00C12F4D">
      <w:pPr>
        <w:pStyle w:val="ListParagraph"/>
        <w:numPr>
          <w:ilvl w:val="0"/>
          <w:numId w:val="40"/>
        </w:numPr>
        <w:rPr>
          <w:rFonts w:asciiTheme="minorHAnsi" w:hAnsiTheme="minorHAnsi"/>
          <w:b/>
          <w:i/>
          <w:sz w:val="28"/>
          <w:szCs w:val="28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CURRICULUM VITAE</w:t>
      </w:r>
      <w:r w:rsidRPr="00C12F4D">
        <w:rPr>
          <w:rFonts w:asciiTheme="minorHAnsi" w:hAnsiTheme="minorHAnsi"/>
          <w:b/>
          <w:i/>
          <w:sz w:val="28"/>
          <w:szCs w:val="28"/>
        </w:rPr>
        <w:t xml:space="preserve"> </w:t>
      </w:r>
    </w:p>
    <w:p w14:paraId="0C83CFED" w14:textId="77777777" w:rsidR="00BB4822" w:rsidRPr="00545909" w:rsidRDefault="00BB4822" w:rsidP="00BB4822">
      <w:pPr>
        <w:rPr>
          <w:rFonts w:asciiTheme="minorHAnsi" w:hAnsiTheme="minorHAnsi"/>
          <w:b/>
          <w:sz w:val="28"/>
          <w:szCs w:val="28"/>
        </w:rPr>
      </w:pPr>
    </w:p>
    <w:p w14:paraId="37CC8074" w14:textId="77777777" w:rsidR="00BB4822" w:rsidRPr="00545909" w:rsidRDefault="00BB4822" w:rsidP="00BB4822">
      <w:pPr>
        <w:rPr>
          <w:rFonts w:asciiTheme="minorHAnsi" w:hAnsiTheme="minorHAnsi"/>
          <w:b/>
          <w:sz w:val="22"/>
          <w:szCs w:val="22"/>
        </w:rPr>
      </w:pPr>
      <w:r w:rsidRPr="00545909">
        <w:rPr>
          <w:rFonts w:asciiTheme="minorHAnsi" w:hAnsiTheme="minorHAnsi"/>
          <w:b/>
          <w:sz w:val="22"/>
          <w:szCs w:val="22"/>
        </w:rPr>
        <w:t>Please submit an updated CV, following the School of Medicine P&amp;T formatting, when you submit this report.</w:t>
      </w:r>
    </w:p>
    <w:p w14:paraId="3B68B550" w14:textId="77777777" w:rsidR="00BB4822" w:rsidRPr="00545909" w:rsidRDefault="00BB4822" w:rsidP="00BB4822">
      <w:pPr>
        <w:rPr>
          <w:rFonts w:asciiTheme="minorHAnsi" w:hAnsiTheme="minorHAnsi"/>
          <w:b/>
          <w:sz w:val="22"/>
          <w:szCs w:val="22"/>
        </w:rPr>
      </w:pPr>
    </w:p>
    <w:p w14:paraId="7B6CE3C6" w14:textId="56831D08" w:rsidR="0049436D" w:rsidRDefault="00BB4822" w:rsidP="0064613B">
      <w:pPr>
        <w:rPr>
          <w:rFonts w:asciiTheme="minorHAnsi" w:hAnsiTheme="minorHAnsi"/>
          <w:b/>
          <w:sz w:val="22"/>
          <w:szCs w:val="22"/>
        </w:rPr>
      </w:pPr>
      <w:r w:rsidRPr="00545909">
        <w:rPr>
          <w:rFonts w:asciiTheme="minorHAnsi" w:hAnsiTheme="minorHAnsi"/>
          <w:b/>
          <w:sz w:val="22"/>
          <w:szCs w:val="22"/>
        </w:rPr>
        <w:t xml:space="preserve">Reference website: </w:t>
      </w:r>
      <w:hyperlink r:id="rId9" w:history="1">
        <w:r w:rsidRPr="00545909">
          <w:rPr>
            <w:rStyle w:val="Hyperlink"/>
            <w:rFonts w:asciiTheme="minorHAnsi" w:hAnsiTheme="minorHAnsi"/>
            <w:b/>
            <w:color w:val="auto"/>
            <w:sz w:val="22"/>
            <w:szCs w:val="22"/>
          </w:rPr>
          <w:t>http://www.medicine.virginia.edu/administration/faculty/faculty-dev/pandt</w:t>
        </w:r>
      </w:hyperlink>
    </w:p>
    <w:p w14:paraId="7EFDB2D0" w14:textId="77777777" w:rsidR="009F35AC" w:rsidRPr="009F35AC" w:rsidRDefault="009F35AC" w:rsidP="0064613B">
      <w:pPr>
        <w:rPr>
          <w:rFonts w:asciiTheme="minorHAnsi" w:hAnsiTheme="minorHAnsi"/>
          <w:b/>
          <w:sz w:val="22"/>
          <w:szCs w:val="22"/>
        </w:rPr>
      </w:pPr>
    </w:p>
    <w:p w14:paraId="1B6B0DB4" w14:textId="77777777" w:rsidR="000C3190" w:rsidRDefault="000C3190" w:rsidP="0064613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74F98615" w14:textId="77777777" w:rsidR="0064613B" w:rsidRPr="00C12F4D" w:rsidRDefault="004B0D58" w:rsidP="00C12F4D">
      <w:pPr>
        <w:pStyle w:val="ListParagraph"/>
        <w:numPr>
          <w:ilvl w:val="0"/>
          <w:numId w:val="40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ADMINISTRATIVE ACTIVITIES</w:t>
      </w:r>
    </w:p>
    <w:p w14:paraId="2399CFB6" w14:textId="77777777" w:rsidR="0064613B" w:rsidRPr="004504FF" w:rsidRDefault="0064613B" w:rsidP="0064613B">
      <w:pPr>
        <w:rPr>
          <w:rFonts w:asciiTheme="minorHAnsi" w:hAnsiTheme="minorHAnsi"/>
        </w:rPr>
      </w:pPr>
    </w:p>
    <w:p w14:paraId="5EC24B2A" w14:textId="77777777" w:rsidR="00F76928" w:rsidRPr="004504FF" w:rsidRDefault="00F76928" w:rsidP="0064613B">
      <w:pPr>
        <w:rPr>
          <w:rFonts w:asciiTheme="minorHAnsi" w:hAnsiTheme="minorHAnsi"/>
        </w:rPr>
      </w:pPr>
    </w:p>
    <w:p w14:paraId="5ECA6020" w14:textId="77777777" w:rsidR="00B97C8F" w:rsidRPr="003F7FF0" w:rsidRDefault="00B97C8F" w:rsidP="0064613B">
      <w:pPr>
        <w:numPr>
          <w:ilvl w:val="0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ADMINISTRATIVE ACTIVITIES</w:t>
      </w:r>
    </w:p>
    <w:p w14:paraId="14D68B9C" w14:textId="77777777" w:rsidR="00B97C8F" w:rsidRPr="003F7FF0" w:rsidRDefault="00B97C8F" w:rsidP="00B97C8F">
      <w:pPr>
        <w:ind w:left="1080"/>
        <w:rPr>
          <w:rFonts w:asciiTheme="minorHAnsi" w:hAnsiTheme="minorHAnsi"/>
          <w:b/>
        </w:rPr>
      </w:pPr>
    </w:p>
    <w:p w14:paraId="05B6AD4D" w14:textId="77777777" w:rsidR="00B97C8F" w:rsidRPr="003F7FF0" w:rsidRDefault="00B97C8F" w:rsidP="00B97C8F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Administrative Appointments/Roles (% effort for each role)</w:t>
      </w:r>
    </w:p>
    <w:p w14:paraId="4C231D57" w14:textId="77777777" w:rsidR="00594561" w:rsidRPr="003F7FF0" w:rsidRDefault="00594561" w:rsidP="00594561">
      <w:pPr>
        <w:ind w:left="1440"/>
        <w:rPr>
          <w:rFonts w:asciiTheme="minorHAnsi" w:hAnsiTheme="minorHAnsi"/>
          <w:b/>
        </w:rPr>
      </w:pPr>
    </w:p>
    <w:p w14:paraId="7A297F8C" w14:textId="77777777" w:rsidR="00594561" w:rsidRPr="003F7FF0" w:rsidRDefault="00594561" w:rsidP="000C3190">
      <w:pPr>
        <w:ind w:left="2160"/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Division</w:t>
      </w:r>
    </w:p>
    <w:p w14:paraId="250F221C" w14:textId="77777777" w:rsidR="00594561" w:rsidRPr="003F7FF0" w:rsidRDefault="00594561" w:rsidP="000C3190">
      <w:pPr>
        <w:ind w:left="2160"/>
        <w:rPr>
          <w:rFonts w:asciiTheme="minorHAnsi" w:hAnsiTheme="minorHAnsi"/>
          <w:b/>
        </w:rPr>
      </w:pPr>
    </w:p>
    <w:p w14:paraId="509C5693" w14:textId="77777777" w:rsidR="00594561" w:rsidRPr="003F7FF0" w:rsidRDefault="00594561" w:rsidP="000C3190">
      <w:pPr>
        <w:ind w:left="2160"/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Department</w:t>
      </w:r>
    </w:p>
    <w:p w14:paraId="18B22D68" w14:textId="77777777" w:rsidR="00594561" w:rsidRPr="003F7FF0" w:rsidRDefault="00594561" w:rsidP="000C3190">
      <w:pPr>
        <w:ind w:left="2160"/>
        <w:rPr>
          <w:rFonts w:asciiTheme="minorHAnsi" w:hAnsiTheme="minorHAnsi"/>
          <w:b/>
        </w:rPr>
      </w:pPr>
    </w:p>
    <w:p w14:paraId="0684A6C2" w14:textId="77777777" w:rsidR="00594561" w:rsidRPr="003F7FF0" w:rsidRDefault="00594561" w:rsidP="000C3190">
      <w:pPr>
        <w:ind w:left="2160"/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School of Medicine</w:t>
      </w:r>
    </w:p>
    <w:p w14:paraId="29FE07E4" w14:textId="77777777" w:rsidR="00594561" w:rsidRPr="003F7FF0" w:rsidRDefault="00594561" w:rsidP="000C3190">
      <w:pPr>
        <w:ind w:left="2160"/>
        <w:rPr>
          <w:rFonts w:asciiTheme="minorHAnsi" w:hAnsiTheme="minorHAnsi"/>
          <w:b/>
        </w:rPr>
      </w:pPr>
    </w:p>
    <w:p w14:paraId="11817E23" w14:textId="77777777" w:rsidR="00594561" w:rsidRPr="003F7FF0" w:rsidRDefault="00594561" w:rsidP="000C3190">
      <w:pPr>
        <w:ind w:left="2160"/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Health System </w:t>
      </w:r>
    </w:p>
    <w:p w14:paraId="2FD0C30E" w14:textId="77777777" w:rsidR="00594561" w:rsidRPr="003F7FF0" w:rsidRDefault="00594561" w:rsidP="000C3190">
      <w:pPr>
        <w:ind w:left="2160"/>
        <w:rPr>
          <w:rFonts w:asciiTheme="minorHAnsi" w:hAnsiTheme="minorHAnsi"/>
          <w:b/>
        </w:rPr>
      </w:pPr>
    </w:p>
    <w:p w14:paraId="76D7CEB8" w14:textId="77777777" w:rsidR="00594561" w:rsidRPr="003F7FF0" w:rsidRDefault="00594561" w:rsidP="000C3190">
      <w:pPr>
        <w:ind w:left="2160"/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University</w:t>
      </w:r>
    </w:p>
    <w:p w14:paraId="5022527E" w14:textId="77777777" w:rsidR="00D90DAD" w:rsidRPr="003F7FF0" w:rsidRDefault="00D90DAD" w:rsidP="000C3190">
      <w:pPr>
        <w:ind w:left="2160"/>
        <w:rPr>
          <w:rFonts w:asciiTheme="minorHAnsi" w:hAnsiTheme="minorHAnsi"/>
          <w:b/>
        </w:rPr>
      </w:pPr>
    </w:p>
    <w:p w14:paraId="4FC38A1C" w14:textId="77777777" w:rsidR="00D90DAD" w:rsidRPr="003F7FF0" w:rsidRDefault="00D90DAD" w:rsidP="000C3190">
      <w:pPr>
        <w:ind w:left="2160"/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Other</w:t>
      </w:r>
    </w:p>
    <w:p w14:paraId="1B9621F3" w14:textId="77777777" w:rsidR="00D90DAD" w:rsidRPr="008542CE" w:rsidRDefault="00D90DAD" w:rsidP="00545909">
      <w:pPr>
        <w:rPr>
          <w:rFonts w:asciiTheme="minorHAnsi" w:hAnsiTheme="minorHAnsi"/>
          <w:b/>
        </w:rPr>
      </w:pPr>
    </w:p>
    <w:p w14:paraId="69A12F95" w14:textId="77777777" w:rsidR="00D90DAD" w:rsidRPr="008542CE" w:rsidRDefault="00B97C8F" w:rsidP="00B97C8F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 xml:space="preserve">Administrative Projects </w:t>
      </w:r>
      <w:r w:rsidR="00D90DAD" w:rsidRPr="008542CE">
        <w:rPr>
          <w:rFonts w:asciiTheme="minorHAnsi" w:hAnsiTheme="minorHAnsi"/>
          <w:b/>
        </w:rPr>
        <w:t>&amp; Accomplishments</w:t>
      </w:r>
    </w:p>
    <w:p w14:paraId="67AB4BD5" w14:textId="77777777" w:rsidR="00B97C8F" w:rsidRPr="003F7FF0" w:rsidRDefault="00B97C8F" w:rsidP="00D90DAD">
      <w:pPr>
        <w:ind w:left="1440"/>
        <w:rPr>
          <w:rFonts w:asciiTheme="minorHAnsi" w:hAnsiTheme="minorHAnsi"/>
          <w:sz w:val="20"/>
          <w:szCs w:val="20"/>
        </w:rPr>
      </w:pPr>
      <w:r w:rsidRPr="003F7FF0">
        <w:rPr>
          <w:rFonts w:asciiTheme="minorHAnsi" w:hAnsiTheme="minorHAnsi"/>
          <w:sz w:val="20"/>
          <w:szCs w:val="20"/>
        </w:rPr>
        <w:t>(</w:t>
      </w:r>
      <w:r w:rsidR="00D90DAD" w:rsidRPr="003F7FF0">
        <w:rPr>
          <w:rFonts w:asciiTheme="minorHAnsi" w:hAnsiTheme="minorHAnsi"/>
          <w:sz w:val="20"/>
          <w:szCs w:val="20"/>
        </w:rPr>
        <w:t xml:space="preserve">Include title and date and </w:t>
      </w:r>
      <w:r w:rsidRPr="003F7FF0">
        <w:rPr>
          <w:rFonts w:asciiTheme="minorHAnsi" w:hAnsiTheme="minorHAnsi"/>
          <w:sz w:val="20"/>
          <w:szCs w:val="20"/>
        </w:rPr>
        <w:t>brief descriptive narrative)</w:t>
      </w:r>
    </w:p>
    <w:p w14:paraId="46621DBF" w14:textId="77777777" w:rsidR="00B97C8F" w:rsidRPr="008542CE" w:rsidRDefault="00B97C8F" w:rsidP="00B97C8F">
      <w:pPr>
        <w:rPr>
          <w:rFonts w:asciiTheme="minorHAnsi" w:hAnsiTheme="minorHAnsi"/>
          <w:b/>
        </w:rPr>
      </w:pPr>
    </w:p>
    <w:p w14:paraId="763520C0" w14:textId="2A4156B2" w:rsidR="009219B4" w:rsidRPr="008D7C98" w:rsidRDefault="009219B4" w:rsidP="008D7C98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>___</w:t>
      </w:r>
      <w:r w:rsidR="00DA10A2">
        <w:rPr>
          <w:rFonts w:asciiTheme="minorHAnsi" w:hAnsiTheme="minorHAnsi"/>
          <w:b/>
        </w:rPr>
        <w:t>0</w:t>
      </w:r>
      <w:r w:rsidRPr="008542CE">
        <w:rPr>
          <w:rFonts w:asciiTheme="minorHAnsi" w:hAnsiTheme="minorHAnsi"/>
          <w:b/>
        </w:rPr>
        <w:t xml:space="preserve">____ </w:t>
      </w:r>
      <w:r w:rsidR="00B97C8F" w:rsidRPr="008542CE">
        <w:rPr>
          <w:rFonts w:asciiTheme="minorHAnsi" w:hAnsiTheme="minorHAnsi"/>
          <w:b/>
        </w:rPr>
        <w:t>Number of staff supervised</w:t>
      </w:r>
    </w:p>
    <w:p w14:paraId="6F364BCD" w14:textId="77777777" w:rsidR="009219B4" w:rsidRPr="008542CE" w:rsidRDefault="009219B4" w:rsidP="009219B4">
      <w:pPr>
        <w:ind w:left="1440"/>
        <w:rPr>
          <w:rFonts w:asciiTheme="minorHAnsi" w:hAnsiTheme="minorHAnsi"/>
          <w:b/>
        </w:rPr>
      </w:pPr>
    </w:p>
    <w:p w14:paraId="57863640" w14:textId="2870A20A" w:rsidR="00B97C8F" w:rsidRPr="008D7C98" w:rsidRDefault="009219B4" w:rsidP="00F56391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>___</w:t>
      </w:r>
      <w:r w:rsidR="00DA10A2">
        <w:rPr>
          <w:rFonts w:asciiTheme="minorHAnsi" w:hAnsiTheme="minorHAnsi"/>
          <w:b/>
        </w:rPr>
        <w:t>0</w:t>
      </w:r>
      <w:r w:rsidRPr="008542CE">
        <w:rPr>
          <w:rFonts w:asciiTheme="minorHAnsi" w:hAnsiTheme="minorHAnsi"/>
          <w:b/>
        </w:rPr>
        <w:t>____ Number of faculty supervised</w:t>
      </w:r>
    </w:p>
    <w:p w14:paraId="52DC256B" w14:textId="77777777" w:rsidR="00B97C8F" w:rsidRDefault="00B97C8F" w:rsidP="00B97C8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294507D" w14:textId="77777777" w:rsidR="00CB4B2F" w:rsidRPr="003F7FF0" w:rsidRDefault="00CB4B2F" w:rsidP="00CB4B2F">
      <w:pPr>
        <w:numPr>
          <w:ilvl w:val="0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PROFESSIONAL </w:t>
      </w:r>
      <w:r w:rsidR="003B01E3" w:rsidRPr="003F7FF0">
        <w:rPr>
          <w:rFonts w:asciiTheme="minorHAnsi" w:hAnsiTheme="minorHAnsi"/>
          <w:b/>
        </w:rPr>
        <w:t xml:space="preserve">SERVICE: COMMITTEES </w:t>
      </w:r>
      <w:r w:rsidRPr="003F7FF0">
        <w:rPr>
          <w:rFonts w:asciiTheme="minorHAnsi" w:hAnsiTheme="minorHAnsi"/>
          <w:b/>
        </w:rPr>
        <w:t>(INCLUDING SCIENTIFIC &amp; TEACHING), COUNCILS, SPECIALTY SOCIETIES AND ORGANIZATIONS</w:t>
      </w:r>
    </w:p>
    <w:p w14:paraId="6EE0A459" w14:textId="77777777" w:rsidR="00CB4B2F" w:rsidRPr="003F7FF0" w:rsidRDefault="00CB4B2F" w:rsidP="00CB4B2F">
      <w:pPr>
        <w:ind w:left="1080"/>
        <w:rPr>
          <w:rFonts w:asciiTheme="minorHAnsi" w:hAnsiTheme="minorHAnsi"/>
          <w:b/>
        </w:rPr>
      </w:pPr>
    </w:p>
    <w:p w14:paraId="3B0DDB79" w14:textId="77777777" w:rsidR="00CB4B2F" w:rsidRPr="003F7FF0" w:rsidRDefault="00CB4B2F" w:rsidP="00CB4B2F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Scientific Program Committees</w:t>
      </w:r>
      <w:r w:rsidRPr="003F7FF0">
        <w:rPr>
          <w:rFonts w:asciiTheme="minorHAnsi" w:hAnsiTheme="minorHAnsi"/>
        </w:rPr>
        <w:t xml:space="preserve"> </w:t>
      </w:r>
    </w:p>
    <w:p w14:paraId="1DA99597" w14:textId="77777777" w:rsidR="00CB4B2F" w:rsidRPr="0053637A" w:rsidRDefault="00CB4B2F" w:rsidP="00CB4B2F">
      <w:pPr>
        <w:ind w:left="1080"/>
        <w:rPr>
          <w:rFonts w:asciiTheme="minorHAnsi" w:hAnsiTheme="minorHAnsi"/>
          <w:b/>
          <w:sz w:val="26"/>
          <w:szCs w:val="26"/>
        </w:rPr>
      </w:pPr>
      <w:r w:rsidRPr="00750CE3">
        <w:rPr>
          <w:rFonts w:asciiTheme="minorHAnsi" w:hAnsiTheme="minorHAnsi"/>
          <w:b/>
          <w:sz w:val="20"/>
          <w:szCs w:val="20"/>
        </w:rPr>
        <w:t xml:space="preserve">        (ie. RSNA; </w:t>
      </w:r>
      <w:r w:rsidRPr="00750CE3">
        <w:rPr>
          <w:rFonts w:asciiTheme="minorHAnsi" w:hAnsiTheme="minorHAnsi"/>
          <w:b/>
          <w:sz w:val="20"/>
          <w:szCs w:val="20"/>
          <w:u w:val="single"/>
        </w:rPr>
        <w:t>Include</w:t>
      </w:r>
      <w:r w:rsidRPr="00C878B5">
        <w:rPr>
          <w:rFonts w:asciiTheme="minorHAnsi" w:hAnsiTheme="minorHAnsi"/>
          <w:b/>
          <w:sz w:val="20"/>
          <w:szCs w:val="20"/>
          <w:u w:val="single"/>
        </w:rPr>
        <w:t xml:space="preserve"> your role &amp; 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0DDC7329" w14:textId="77777777" w:rsidR="00CB4B2F" w:rsidRDefault="00CB4B2F" w:rsidP="00CB4B2F">
      <w:pPr>
        <w:ind w:left="1080"/>
        <w:rPr>
          <w:rFonts w:asciiTheme="minorHAnsi" w:hAnsiTheme="minorHAnsi"/>
          <w:color w:val="C00000"/>
          <w:sz w:val="26"/>
          <w:szCs w:val="26"/>
        </w:rPr>
      </w:pPr>
    </w:p>
    <w:p w14:paraId="5D3AB34D" w14:textId="6F10D8A6" w:rsidR="00CB4B2F" w:rsidRPr="004D7B5B" w:rsidRDefault="00DA10A2" w:rsidP="00CB4B2F">
      <w:pPr>
        <w:rPr>
          <w:rFonts w:asciiTheme="minorHAnsi" w:hAnsiTheme="minorHAnsi"/>
        </w:rPr>
      </w:pPr>
      <w:r w:rsidRPr="004D7B5B">
        <w:rPr>
          <w:rFonts w:asciiTheme="minorHAnsi" w:hAnsiTheme="minorHAnsi"/>
        </w:rPr>
        <w:t>SPIE Medical Imaging:  Biomedical Applications program committee</w:t>
      </w:r>
    </w:p>
    <w:p w14:paraId="2FFD6EC9" w14:textId="77777777" w:rsidR="00DA10A2" w:rsidRPr="0053637A" w:rsidRDefault="00DA10A2" w:rsidP="00CB4B2F">
      <w:pPr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 xml:space="preserve">      </w:t>
      </w:r>
    </w:p>
    <w:p w14:paraId="288FD862" w14:textId="77777777" w:rsidR="00750CE3" w:rsidRPr="003F7FF0" w:rsidRDefault="00750CE3" w:rsidP="00750CE3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NIH Study Sections </w:t>
      </w:r>
    </w:p>
    <w:p w14:paraId="657EC911" w14:textId="4A109BCD" w:rsidR="00750CE3" w:rsidRPr="00E54678" w:rsidRDefault="00750CE3" w:rsidP="00E54678">
      <w:pPr>
        <w:pStyle w:val="ListParagraph"/>
        <w:ind w:left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</w:t>
      </w:r>
      <w:r w:rsidRPr="00161188">
        <w:rPr>
          <w:rFonts w:asciiTheme="minorHAnsi" w:hAnsiTheme="minorHAnsi"/>
          <w:sz w:val="20"/>
          <w:szCs w:val="20"/>
        </w:rPr>
        <w:t>(</w:t>
      </w:r>
      <w:r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161188">
        <w:rPr>
          <w:rFonts w:asciiTheme="minorHAnsi" w:hAnsiTheme="minorHAnsi"/>
          <w:sz w:val="20"/>
          <w:szCs w:val="20"/>
        </w:rPr>
        <w:t>)</w:t>
      </w:r>
    </w:p>
    <w:p w14:paraId="4BF4719C" w14:textId="77777777" w:rsidR="00750CE3" w:rsidRPr="00161188" w:rsidRDefault="00750CE3" w:rsidP="00750CE3">
      <w:pPr>
        <w:pStyle w:val="ListParagraph"/>
        <w:ind w:left="1080"/>
        <w:rPr>
          <w:rFonts w:asciiTheme="minorHAnsi" w:hAnsiTheme="minorHAnsi"/>
          <w:b/>
          <w:sz w:val="20"/>
          <w:szCs w:val="20"/>
        </w:rPr>
      </w:pPr>
    </w:p>
    <w:p w14:paraId="7BB73EBE" w14:textId="77777777" w:rsidR="00750CE3" w:rsidRPr="003F7FF0" w:rsidRDefault="00750CE3" w:rsidP="00750CE3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International/Society/Council/Legislative/</w:t>
      </w:r>
      <w:r w:rsidR="004A44C0" w:rsidRPr="003F7FF0">
        <w:rPr>
          <w:rFonts w:asciiTheme="minorHAnsi" w:hAnsiTheme="minorHAnsi"/>
          <w:b/>
        </w:rPr>
        <w:t>Organization</w:t>
      </w:r>
      <w:r w:rsidRPr="003F7FF0">
        <w:rPr>
          <w:rFonts w:asciiTheme="minorHAnsi" w:hAnsiTheme="minorHAnsi"/>
          <w:b/>
        </w:rPr>
        <w:t xml:space="preserve"> </w:t>
      </w:r>
    </w:p>
    <w:p w14:paraId="3FEEED65" w14:textId="77777777" w:rsidR="00750CE3" w:rsidRDefault="00750CE3" w:rsidP="00750CE3">
      <w:pPr>
        <w:ind w:left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53637A">
        <w:rPr>
          <w:rFonts w:asciiTheme="minorHAnsi" w:hAnsiTheme="minorHAnsi"/>
          <w:sz w:val="20"/>
          <w:szCs w:val="20"/>
        </w:rPr>
        <w:t>(</w:t>
      </w:r>
      <w:r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4C160499" w14:textId="77777777" w:rsidR="004A44C0" w:rsidRDefault="004A44C0" w:rsidP="00750CE3">
      <w:pPr>
        <w:ind w:left="1080"/>
        <w:rPr>
          <w:rFonts w:asciiTheme="minorHAnsi" w:hAnsiTheme="minorHAnsi"/>
          <w:sz w:val="20"/>
          <w:szCs w:val="20"/>
        </w:rPr>
      </w:pPr>
    </w:p>
    <w:p w14:paraId="1A562357" w14:textId="158AC766" w:rsidR="00E54678" w:rsidRPr="004D7B5B" w:rsidRDefault="00E54678" w:rsidP="004D7B5B">
      <w:pPr>
        <w:rPr>
          <w:rFonts w:asciiTheme="minorHAnsi" w:hAnsiTheme="minorHAnsi"/>
        </w:rPr>
      </w:pPr>
      <w:r w:rsidRPr="004D7B5B">
        <w:rPr>
          <w:rFonts w:asciiTheme="minorHAnsi" w:hAnsiTheme="minorHAnsi"/>
        </w:rPr>
        <w:t>Insight Software Consortium (secretary)</w:t>
      </w:r>
    </w:p>
    <w:p w14:paraId="3F5F615E" w14:textId="77777777" w:rsidR="00A84929" w:rsidRPr="0053637A" w:rsidRDefault="00A84929" w:rsidP="00E54678">
      <w:pPr>
        <w:rPr>
          <w:rFonts w:asciiTheme="minorHAnsi" w:hAnsiTheme="minorHAnsi"/>
          <w:b/>
          <w:sz w:val="20"/>
          <w:szCs w:val="20"/>
        </w:rPr>
      </w:pPr>
    </w:p>
    <w:p w14:paraId="4927196E" w14:textId="77777777" w:rsidR="00CB4B2F" w:rsidRPr="003F7FF0" w:rsidRDefault="00CB4B2F" w:rsidP="00A84929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National</w:t>
      </w:r>
      <w:r w:rsidR="00750CE3" w:rsidRPr="003F7FF0">
        <w:rPr>
          <w:rFonts w:asciiTheme="minorHAnsi" w:hAnsiTheme="minorHAnsi"/>
          <w:b/>
        </w:rPr>
        <w:t>/Society/Council/Legislative/</w:t>
      </w:r>
      <w:r w:rsidR="004A44C0" w:rsidRPr="003F7FF0">
        <w:rPr>
          <w:rFonts w:asciiTheme="minorHAnsi" w:hAnsiTheme="minorHAnsi"/>
          <w:b/>
        </w:rPr>
        <w:t>Organization</w:t>
      </w:r>
      <w:r w:rsidRPr="003F7FF0">
        <w:rPr>
          <w:rFonts w:asciiTheme="minorHAnsi" w:hAnsiTheme="minorHAnsi"/>
          <w:b/>
        </w:rPr>
        <w:t xml:space="preserve"> </w:t>
      </w:r>
    </w:p>
    <w:p w14:paraId="7C077955" w14:textId="77777777" w:rsidR="00A84929" w:rsidRDefault="00CB4B2F" w:rsidP="00A84929">
      <w:pPr>
        <w:ind w:left="108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53637A">
        <w:rPr>
          <w:rFonts w:asciiTheme="minorHAnsi" w:hAnsiTheme="minorHAnsi"/>
          <w:sz w:val="20"/>
          <w:szCs w:val="20"/>
        </w:rPr>
        <w:t>(</w:t>
      </w:r>
      <w:r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53637A">
        <w:rPr>
          <w:rFonts w:asciiTheme="minorHAnsi" w:hAnsiTheme="minorHAnsi"/>
          <w:sz w:val="20"/>
          <w:szCs w:val="20"/>
        </w:rPr>
        <w:t>)</w:t>
      </w:r>
    </w:p>
    <w:p w14:paraId="45C6B30E" w14:textId="77777777" w:rsidR="00A84929" w:rsidRDefault="00A84929" w:rsidP="00A84929">
      <w:pPr>
        <w:ind w:left="1080"/>
        <w:rPr>
          <w:rFonts w:asciiTheme="minorHAnsi" w:hAnsiTheme="minorHAnsi"/>
          <w:b/>
          <w:sz w:val="20"/>
          <w:szCs w:val="20"/>
        </w:rPr>
      </w:pPr>
    </w:p>
    <w:p w14:paraId="5C5E30CB" w14:textId="77777777" w:rsidR="00A84929" w:rsidRPr="003F7FF0" w:rsidRDefault="00CB4B2F" w:rsidP="00A84929">
      <w:pPr>
        <w:pStyle w:val="ListParagraph"/>
        <w:numPr>
          <w:ilvl w:val="0"/>
          <w:numId w:val="35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State/Society/Council/Legislative </w:t>
      </w:r>
      <w:r w:rsidR="00A84929" w:rsidRPr="003F7FF0">
        <w:rPr>
          <w:rFonts w:asciiTheme="minorHAnsi" w:hAnsiTheme="minorHAnsi"/>
          <w:b/>
        </w:rPr>
        <w:t>Organization</w:t>
      </w:r>
    </w:p>
    <w:p w14:paraId="2482D462" w14:textId="77777777" w:rsidR="00CB4B2F" w:rsidRPr="00A84929" w:rsidRDefault="00CB4B2F" w:rsidP="00A84929">
      <w:pPr>
        <w:ind w:left="720" w:firstLine="720"/>
        <w:rPr>
          <w:rFonts w:asciiTheme="minorHAnsi" w:hAnsiTheme="minorHAnsi"/>
          <w:b/>
          <w:sz w:val="20"/>
          <w:szCs w:val="20"/>
        </w:rPr>
      </w:pPr>
      <w:r w:rsidRPr="00A84929">
        <w:rPr>
          <w:rFonts w:asciiTheme="minorHAnsi" w:hAnsiTheme="minorHAnsi"/>
          <w:sz w:val="20"/>
          <w:szCs w:val="20"/>
        </w:rPr>
        <w:t>(</w:t>
      </w:r>
      <w:r w:rsidRPr="00A84929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Pr="00A84929">
        <w:rPr>
          <w:rFonts w:asciiTheme="minorHAnsi" w:hAnsiTheme="minorHAnsi"/>
          <w:sz w:val="20"/>
          <w:szCs w:val="20"/>
        </w:rPr>
        <w:t>)</w:t>
      </w:r>
    </w:p>
    <w:p w14:paraId="747ADEB5" w14:textId="77777777" w:rsidR="00CB4B2F" w:rsidRDefault="00CB4B2F" w:rsidP="00E54678">
      <w:pPr>
        <w:rPr>
          <w:rFonts w:asciiTheme="minorHAnsi" w:hAnsiTheme="minorHAnsi"/>
          <w:b/>
          <w:sz w:val="26"/>
          <w:szCs w:val="26"/>
        </w:rPr>
      </w:pPr>
    </w:p>
    <w:p w14:paraId="28BEBADE" w14:textId="77777777" w:rsidR="00CB4B2F" w:rsidRPr="003F7FF0" w:rsidRDefault="00CB4B2F" w:rsidP="00A84929">
      <w:pPr>
        <w:pStyle w:val="ListParagraph"/>
        <w:numPr>
          <w:ilvl w:val="0"/>
          <w:numId w:val="35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Local-Regional/Society/Council/Legislative</w:t>
      </w:r>
      <w:r w:rsidR="00A84929" w:rsidRPr="003F7FF0">
        <w:rPr>
          <w:rFonts w:asciiTheme="minorHAnsi" w:hAnsiTheme="minorHAnsi"/>
          <w:b/>
        </w:rPr>
        <w:t>/Organization</w:t>
      </w:r>
    </w:p>
    <w:p w14:paraId="3813ACE4" w14:textId="77777777" w:rsidR="00CB4B2F" w:rsidRPr="00F56391" w:rsidRDefault="00A84929" w:rsidP="00CB4B2F">
      <w:pPr>
        <w:pStyle w:val="ListParagraph"/>
        <w:ind w:left="108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="00CB4B2F" w:rsidRPr="00F56391">
        <w:rPr>
          <w:rFonts w:asciiTheme="minorHAnsi" w:hAnsiTheme="minorHAnsi"/>
          <w:sz w:val="20"/>
          <w:szCs w:val="20"/>
        </w:rPr>
        <w:t>(</w:t>
      </w:r>
      <w:r w:rsidR="00CB4B2F" w:rsidRPr="00F56391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="00CB4B2F" w:rsidRPr="00F56391">
        <w:rPr>
          <w:rFonts w:asciiTheme="minorHAnsi" w:hAnsiTheme="minorHAnsi"/>
          <w:sz w:val="20"/>
          <w:szCs w:val="20"/>
        </w:rPr>
        <w:t>)</w:t>
      </w:r>
    </w:p>
    <w:p w14:paraId="57A58D44" w14:textId="77777777" w:rsidR="00CB4B2F" w:rsidRDefault="00CB4B2F" w:rsidP="00E54678">
      <w:pPr>
        <w:rPr>
          <w:rFonts w:asciiTheme="minorHAnsi" w:hAnsiTheme="minorHAnsi"/>
          <w:b/>
          <w:sz w:val="26"/>
          <w:szCs w:val="26"/>
        </w:rPr>
      </w:pPr>
    </w:p>
    <w:p w14:paraId="05294C50" w14:textId="77777777" w:rsidR="00CB4B2F" w:rsidRPr="003F7FF0" w:rsidRDefault="00A84929" w:rsidP="00A84929">
      <w:pPr>
        <w:pStyle w:val="ListParagraph"/>
        <w:numPr>
          <w:ilvl w:val="0"/>
          <w:numId w:val="35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School of Medicine/Health System</w:t>
      </w:r>
      <w:r w:rsidR="00CB4B2F" w:rsidRPr="003F7FF0">
        <w:rPr>
          <w:rFonts w:asciiTheme="minorHAnsi" w:hAnsiTheme="minorHAnsi"/>
          <w:b/>
        </w:rPr>
        <w:t>/UPG</w:t>
      </w:r>
      <w:r w:rsidRPr="003F7FF0">
        <w:rPr>
          <w:rFonts w:asciiTheme="minorHAnsi" w:hAnsiTheme="minorHAnsi"/>
          <w:b/>
        </w:rPr>
        <w:t>/University</w:t>
      </w:r>
    </w:p>
    <w:p w14:paraId="1C614E0A" w14:textId="77777777" w:rsidR="00CB4B2F" w:rsidRPr="0053637A" w:rsidRDefault="00A84929" w:rsidP="00CB4B2F">
      <w:pPr>
        <w:ind w:left="108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</w:t>
      </w:r>
      <w:r w:rsidR="00CB4B2F" w:rsidRPr="0053637A">
        <w:rPr>
          <w:rFonts w:asciiTheme="minorHAnsi" w:hAnsiTheme="minorHAnsi"/>
          <w:sz w:val="20"/>
          <w:szCs w:val="20"/>
        </w:rPr>
        <w:t>(</w:t>
      </w:r>
      <w:r w:rsidR="00CB4B2F" w:rsidRPr="00C878B5">
        <w:rPr>
          <w:rFonts w:asciiTheme="minorHAnsi" w:hAnsiTheme="minorHAnsi"/>
          <w:b/>
          <w:sz w:val="20"/>
          <w:szCs w:val="20"/>
          <w:u w:val="single"/>
        </w:rPr>
        <w:t>Include your role &amp; note any committees you chair</w:t>
      </w:r>
      <w:r w:rsidR="00CB4B2F" w:rsidRPr="0053637A">
        <w:rPr>
          <w:rFonts w:asciiTheme="minorHAnsi" w:hAnsiTheme="minorHAnsi"/>
          <w:sz w:val="20"/>
          <w:szCs w:val="20"/>
        </w:rPr>
        <w:t>)</w:t>
      </w:r>
    </w:p>
    <w:p w14:paraId="5E31CD0A" w14:textId="77777777" w:rsidR="00CB4B2F" w:rsidRPr="0053637A" w:rsidRDefault="00CB4B2F" w:rsidP="008D7C98">
      <w:pPr>
        <w:rPr>
          <w:rFonts w:asciiTheme="minorHAnsi" w:hAnsiTheme="minorHAnsi"/>
          <w:b/>
          <w:sz w:val="26"/>
          <w:szCs w:val="26"/>
        </w:rPr>
      </w:pPr>
    </w:p>
    <w:p w14:paraId="3793CE5A" w14:textId="77777777" w:rsidR="00CB4B2F" w:rsidRPr="003F7FF0" w:rsidRDefault="00CB4B2F" w:rsidP="00A84929">
      <w:pPr>
        <w:pStyle w:val="ListParagraph"/>
        <w:numPr>
          <w:ilvl w:val="0"/>
          <w:numId w:val="35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Department/Division-Level Committees</w:t>
      </w:r>
    </w:p>
    <w:p w14:paraId="3C6024BE" w14:textId="77777777" w:rsidR="00CB4B2F" w:rsidRPr="0041493B" w:rsidRDefault="00CB4B2F" w:rsidP="00A84929">
      <w:pPr>
        <w:ind w:left="1440"/>
        <w:rPr>
          <w:rFonts w:asciiTheme="minorHAnsi" w:hAnsiTheme="minorHAnsi"/>
          <w:i/>
          <w:color w:val="C00000"/>
          <w:sz w:val="20"/>
          <w:szCs w:val="20"/>
        </w:rPr>
      </w:pPr>
      <w:r w:rsidRPr="0041493B">
        <w:rPr>
          <w:rFonts w:asciiTheme="minorHAnsi" w:hAnsiTheme="minorHAnsi"/>
          <w:i/>
          <w:color w:val="C00000"/>
          <w:sz w:val="20"/>
          <w:szCs w:val="20"/>
        </w:rPr>
        <w:t>Note: Be sure to include education committees in this section.</w:t>
      </w:r>
    </w:p>
    <w:p w14:paraId="4F6E62E4" w14:textId="77777777" w:rsidR="00CB4B2F" w:rsidRPr="005940D2" w:rsidRDefault="00CB4B2F" w:rsidP="00A84929">
      <w:pPr>
        <w:ind w:left="1440"/>
        <w:rPr>
          <w:rFonts w:asciiTheme="minorHAnsi" w:hAnsiTheme="minorHAnsi"/>
          <w:b/>
          <w:sz w:val="20"/>
          <w:szCs w:val="20"/>
        </w:rPr>
      </w:pPr>
      <w:r w:rsidRPr="005940D2">
        <w:rPr>
          <w:rFonts w:asciiTheme="minorHAnsi" w:hAnsiTheme="minorHAnsi"/>
          <w:sz w:val="20"/>
          <w:szCs w:val="20"/>
        </w:rPr>
        <w:t>(</w:t>
      </w:r>
      <w:r>
        <w:rPr>
          <w:rFonts w:asciiTheme="minorHAnsi" w:hAnsiTheme="minorHAnsi"/>
          <w:b/>
          <w:sz w:val="20"/>
          <w:szCs w:val="20"/>
          <w:u w:val="single"/>
        </w:rPr>
        <w:t>Include y</w:t>
      </w:r>
      <w:r w:rsidRPr="00C878B5">
        <w:rPr>
          <w:rFonts w:asciiTheme="minorHAnsi" w:hAnsiTheme="minorHAnsi"/>
          <w:b/>
          <w:sz w:val="20"/>
          <w:szCs w:val="20"/>
          <w:u w:val="single"/>
        </w:rPr>
        <w:t>our role &amp; note any committees you chair</w:t>
      </w:r>
      <w:r w:rsidRPr="005940D2">
        <w:rPr>
          <w:rFonts w:asciiTheme="minorHAnsi" w:hAnsiTheme="minorHAnsi"/>
          <w:sz w:val="20"/>
          <w:szCs w:val="20"/>
        </w:rPr>
        <w:t>)</w:t>
      </w:r>
    </w:p>
    <w:p w14:paraId="70C38D30" w14:textId="77777777" w:rsidR="00750CE3" w:rsidRDefault="00750CE3" w:rsidP="00750CE3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190C4B2C" w14:textId="77777777" w:rsidR="00A84929" w:rsidRDefault="00A84929" w:rsidP="00750CE3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07AC9DA5" w14:textId="77777777" w:rsidR="00750CE3" w:rsidRPr="00C12F4D" w:rsidRDefault="00750CE3" w:rsidP="00C12F4D">
      <w:pPr>
        <w:pStyle w:val="ListParagraph"/>
        <w:numPr>
          <w:ilvl w:val="0"/>
          <w:numId w:val="40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SCHOLARLY ACTIVITIES</w:t>
      </w:r>
    </w:p>
    <w:p w14:paraId="04288170" w14:textId="77777777" w:rsidR="00750CE3" w:rsidRDefault="00750CE3" w:rsidP="00CB4B2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20FA4589" w14:textId="77777777" w:rsidR="00750CE3" w:rsidRDefault="00750CE3" w:rsidP="00CB4B2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3C4A53D0" w14:textId="77777777" w:rsidR="0064613B" w:rsidRPr="003E5CEF" w:rsidRDefault="004504FF" w:rsidP="00C37352">
      <w:pPr>
        <w:numPr>
          <w:ilvl w:val="0"/>
          <w:numId w:val="3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BIBLIOGRAPHY</w:t>
      </w:r>
    </w:p>
    <w:p w14:paraId="0A7E3180" w14:textId="77777777" w:rsidR="004504FF" w:rsidRPr="003E5CEF" w:rsidRDefault="004504FF" w:rsidP="0064613B">
      <w:pPr>
        <w:ind w:left="360"/>
        <w:rPr>
          <w:rFonts w:asciiTheme="minorHAnsi" w:hAnsiTheme="minorHAnsi"/>
        </w:rPr>
      </w:pPr>
    </w:p>
    <w:p w14:paraId="263DB44C" w14:textId="77777777" w:rsidR="009F5E10" w:rsidRPr="003E5CEF" w:rsidRDefault="00474DAB" w:rsidP="009F5E10">
      <w:pPr>
        <w:ind w:left="1080"/>
        <w:rPr>
          <w:rFonts w:asciiTheme="minorHAnsi" w:hAnsiTheme="minorHAnsi"/>
          <w:b/>
          <w:u w:val="single"/>
        </w:rPr>
      </w:pPr>
      <w:r w:rsidRPr="003E5CEF">
        <w:rPr>
          <w:rFonts w:asciiTheme="minorHAnsi" w:hAnsiTheme="minorHAnsi"/>
          <w:b/>
          <w:u w:val="single"/>
        </w:rPr>
        <w:t>PEER-</w:t>
      </w:r>
      <w:r w:rsidR="009F5E10" w:rsidRPr="003E5CEF">
        <w:rPr>
          <w:rFonts w:asciiTheme="minorHAnsi" w:hAnsiTheme="minorHAnsi"/>
          <w:b/>
          <w:u w:val="single"/>
        </w:rPr>
        <w:t>REVIEWED</w:t>
      </w:r>
    </w:p>
    <w:p w14:paraId="283A9550" w14:textId="77777777" w:rsidR="009F5E10" w:rsidRPr="003E5CEF" w:rsidRDefault="009F5E10" w:rsidP="009F5E10">
      <w:pPr>
        <w:ind w:left="1080"/>
        <w:rPr>
          <w:rFonts w:asciiTheme="minorHAnsi" w:hAnsiTheme="minorHAnsi"/>
          <w:b/>
        </w:rPr>
      </w:pPr>
    </w:p>
    <w:p w14:paraId="6A7EDF66" w14:textId="77777777" w:rsidR="004504FF" w:rsidRPr="003E5CEF" w:rsidRDefault="00474DAB" w:rsidP="00C37352">
      <w:pPr>
        <w:numPr>
          <w:ilvl w:val="1"/>
          <w:numId w:val="3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Peer-</w:t>
      </w:r>
      <w:r w:rsidR="0064613B" w:rsidRPr="003E5CEF">
        <w:rPr>
          <w:rFonts w:asciiTheme="minorHAnsi" w:hAnsiTheme="minorHAnsi"/>
          <w:b/>
        </w:rPr>
        <w:t>Reviewed Papers</w:t>
      </w:r>
      <w:r w:rsidR="00DF5F08" w:rsidRPr="003E5CEF">
        <w:rPr>
          <w:rFonts w:asciiTheme="minorHAnsi" w:hAnsiTheme="minorHAnsi"/>
          <w:b/>
        </w:rPr>
        <w:t xml:space="preserve">/Publications </w:t>
      </w:r>
      <w:r w:rsidR="0024340B" w:rsidRPr="003E5CEF">
        <w:rPr>
          <w:rFonts w:asciiTheme="minorHAnsi" w:hAnsiTheme="minorHAnsi"/>
          <w:b/>
        </w:rPr>
        <w:t>between April 1, 2017 – March 31, 2018</w:t>
      </w:r>
    </w:p>
    <w:p w14:paraId="204D34E2" w14:textId="77777777" w:rsidR="004504FF" w:rsidRPr="003E5CEF" w:rsidRDefault="00DF5F08" w:rsidP="004504FF">
      <w:pPr>
        <w:ind w:left="1440"/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and Impact Factor</w:t>
      </w:r>
      <w:r w:rsidR="00E66C71" w:rsidRPr="003E5CEF">
        <w:rPr>
          <w:rFonts w:asciiTheme="minorHAnsi" w:hAnsiTheme="minorHAnsi"/>
          <w:b/>
        </w:rPr>
        <w:t xml:space="preserve"> </w:t>
      </w:r>
    </w:p>
    <w:p w14:paraId="0D3F18D0" w14:textId="552A2918" w:rsidR="0064613B" w:rsidRPr="004D7B5B" w:rsidRDefault="00E66C71" w:rsidP="004D7B5B">
      <w:pPr>
        <w:ind w:left="1440"/>
        <w:rPr>
          <w:rFonts w:asciiTheme="minorHAnsi" w:hAnsiTheme="minorHAnsi"/>
          <w:b/>
          <w:sz w:val="20"/>
          <w:szCs w:val="20"/>
        </w:rPr>
      </w:pPr>
      <w:r w:rsidRPr="0025340D">
        <w:rPr>
          <w:rFonts w:asciiTheme="minorHAnsi" w:hAnsiTheme="minorHAnsi"/>
          <w:sz w:val="20"/>
          <w:szCs w:val="20"/>
        </w:rPr>
        <w:t>(Note: Do not include m</w:t>
      </w:r>
      <w:r w:rsidR="00120B4E" w:rsidRPr="0025340D">
        <w:rPr>
          <w:rFonts w:asciiTheme="minorHAnsi" w:hAnsiTheme="minorHAnsi"/>
          <w:sz w:val="20"/>
          <w:szCs w:val="20"/>
        </w:rPr>
        <w:t>anuscripts that are in press, accepted, or submitted.</w:t>
      </w:r>
      <w:r w:rsidRPr="0025340D">
        <w:rPr>
          <w:rFonts w:asciiTheme="minorHAnsi" w:hAnsiTheme="minorHAnsi"/>
          <w:sz w:val="20"/>
          <w:szCs w:val="20"/>
        </w:rPr>
        <w:t>)</w:t>
      </w:r>
    </w:p>
    <w:p w14:paraId="7E4DE915" w14:textId="1C5B2115" w:rsidR="00E54678" w:rsidRPr="004D7B5B" w:rsidRDefault="00E54678" w:rsidP="000D34CA">
      <w:pPr>
        <w:pStyle w:val="NormalWeb"/>
        <w:spacing w:after="300"/>
        <w:jc w:val="both"/>
        <w:rPr>
          <w:rFonts w:asciiTheme="minorHAnsi" w:hAnsiTheme="minorHAnsi"/>
          <w:i/>
          <w:iCs/>
          <w:sz w:val="24"/>
          <w:szCs w:val="24"/>
        </w:rPr>
      </w:pPr>
      <w:r w:rsidRPr="004D7B5B">
        <w:rPr>
          <w:rFonts w:asciiTheme="minorHAnsi" w:hAnsiTheme="minorHAnsi"/>
          <w:sz w:val="24"/>
          <w:szCs w:val="24"/>
        </w:rPr>
        <w:t>E. Mortani Barbosa Jr., H. Shou, S. Simpson, J. Gee,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Style w:val="Strong"/>
          <w:rFonts w:asciiTheme="minorHAnsi" w:hAnsiTheme="minorHAnsi"/>
          <w:sz w:val="24"/>
          <w:szCs w:val="24"/>
        </w:rPr>
        <w:t>N. Tustison</w:t>
      </w:r>
      <w:r w:rsidRPr="004D7B5B">
        <w:rPr>
          <w:rFonts w:asciiTheme="minorHAnsi" w:hAnsiTheme="minorHAnsi"/>
          <w:sz w:val="24"/>
          <w:szCs w:val="24"/>
        </w:rPr>
        <w:t>, and J.C. Lee, Quantitative CT metrics from the transplanted lung can predict FEV1 after lung transplantation,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Style w:val="Emphasis"/>
          <w:rFonts w:asciiTheme="minorHAnsi" w:hAnsiTheme="minorHAnsi"/>
          <w:sz w:val="24"/>
          <w:szCs w:val="24"/>
        </w:rPr>
        <w:t>Journal of Thoracic Imaging</w:t>
      </w:r>
      <w:r w:rsidR="004D7B5B" w:rsidRPr="004D7B5B">
        <w:rPr>
          <w:rStyle w:val="Emphasis"/>
          <w:rFonts w:asciiTheme="minorHAnsi" w:hAnsiTheme="minorHAnsi"/>
          <w:sz w:val="24"/>
          <w:szCs w:val="24"/>
        </w:rPr>
        <w:t xml:space="preserve">, </w:t>
      </w:r>
      <w:r w:rsidR="004D7B5B" w:rsidRPr="004D7B5B">
        <w:rPr>
          <w:rFonts w:asciiTheme="minorHAnsi" w:hAnsiTheme="minorHAnsi"/>
          <w:iCs/>
          <w:sz w:val="24"/>
          <w:szCs w:val="24"/>
        </w:rPr>
        <w:t>33(2):112-123</w:t>
      </w:r>
      <w:r w:rsidRPr="004D7B5B">
        <w:rPr>
          <w:rFonts w:asciiTheme="minorHAnsi" w:hAnsiTheme="minorHAnsi"/>
          <w:sz w:val="24"/>
          <w:szCs w:val="24"/>
        </w:rPr>
        <w:t>.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DF3BFF8" w14:textId="69FD5DF6" w:rsidR="00E54678" w:rsidRPr="004D7B5B" w:rsidRDefault="00E54678" w:rsidP="000D34CA">
      <w:pPr>
        <w:pStyle w:val="NormalWeb"/>
        <w:spacing w:before="0" w:beforeAutospacing="0" w:after="300" w:afterAutospacing="0"/>
        <w:jc w:val="both"/>
        <w:rPr>
          <w:rFonts w:asciiTheme="minorHAnsi" w:hAnsiTheme="minorHAnsi"/>
          <w:sz w:val="24"/>
          <w:szCs w:val="24"/>
        </w:rPr>
      </w:pPr>
      <w:r w:rsidRPr="004D7B5B">
        <w:rPr>
          <w:rFonts w:asciiTheme="minorHAnsi" w:hAnsiTheme="minorHAnsi"/>
          <w:sz w:val="24"/>
          <w:szCs w:val="24"/>
        </w:rPr>
        <w:t>Maurizio Cereda, Yi Xin, Hooman Hamedani, Giacomo Bellani, Stephen Kadlecek, Justin Clapp, Luca Guerra, Natalie Meeder, Jennia Rajaei,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Style w:val="Strong"/>
          <w:rFonts w:asciiTheme="minorHAnsi" w:hAnsiTheme="minorHAnsi"/>
          <w:sz w:val="24"/>
          <w:szCs w:val="24"/>
        </w:rPr>
        <w:t>Nicholas J. Tustison</w:t>
      </w:r>
      <w:r w:rsidRPr="004D7B5B">
        <w:rPr>
          <w:rFonts w:asciiTheme="minorHAnsi" w:hAnsiTheme="minorHAnsi"/>
          <w:sz w:val="24"/>
          <w:szCs w:val="24"/>
        </w:rPr>
        <w:t>, James C. Gee Brian P. Kavanagh, and Rahim R. Rizi. Tidal Changes on CT and Progression of ARDS,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Style w:val="Emphasis"/>
          <w:rFonts w:asciiTheme="minorHAnsi" w:hAnsiTheme="minorHAnsi"/>
          <w:sz w:val="24"/>
          <w:szCs w:val="24"/>
        </w:rPr>
        <w:t>Thorax</w:t>
      </w:r>
      <w:r w:rsidRPr="004D7B5B">
        <w:rPr>
          <w:rFonts w:asciiTheme="minorHAnsi" w:hAnsiTheme="minorHAnsi"/>
          <w:sz w:val="24"/>
          <w:szCs w:val="24"/>
        </w:rPr>
        <w:t>, 72(11):981-989, Nov 2017.</w:t>
      </w:r>
    </w:p>
    <w:p w14:paraId="5B1851F4" w14:textId="43AE7098" w:rsidR="00E54678" w:rsidRPr="004D7B5B" w:rsidRDefault="00E54678" w:rsidP="000D34CA">
      <w:pPr>
        <w:pStyle w:val="NormalWeb"/>
        <w:spacing w:before="0" w:beforeAutospacing="0" w:after="300" w:afterAutospacing="0"/>
        <w:jc w:val="both"/>
        <w:rPr>
          <w:rFonts w:asciiTheme="minorHAnsi" w:hAnsiTheme="minorHAnsi"/>
          <w:sz w:val="24"/>
          <w:szCs w:val="24"/>
        </w:rPr>
      </w:pPr>
      <w:r w:rsidRPr="004D7B5B">
        <w:rPr>
          <w:rFonts w:asciiTheme="minorHAnsi" w:hAnsiTheme="minorHAnsi"/>
          <w:sz w:val="24"/>
          <w:szCs w:val="24"/>
        </w:rPr>
        <w:t>E. Mortani Barbosa Jr., S. Simpson, J.C. Lee,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Style w:val="Strong"/>
          <w:rFonts w:asciiTheme="minorHAnsi" w:hAnsiTheme="minorHAnsi"/>
          <w:sz w:val="24"/>
          <w:szCs w:val="24"/>
        </w:rPr>
        <w:t>N. Tustison</w:t>
      </w:r>
      <w:r w:rsidRPr="004D7B5B">
        <w:rPr>
          <w:rFonts w:asciiTheme="minorHAnsi" w:hAnsiTheme="minorHAnsi"/>
          <w:sz w:val="24"/>
          <w:szCs w:val="24"/>
        </w:rPr>
        <w:t>, J. Gee, and H. Shou, Multivariate modeling using quantitative CT metrics may improve accuracy of diagnosis of bronchiolitis obliterans syndrome after lung transplantation,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Style w:val="Emphasis"/>
          <w:rFonts w:asciiTheme="minorHAnsi" w:hAnsiTheme="minorHAnsi"/>
          <w:sz w:val="24"/>
          <w:szCs w:val="24"/>
        </w:rPr>
        <w:t>Computers in Biology and Medicine</w:t>
      </w:r>
      <w:r w:rsidRPr="004D7B5B">
        <w:rPr>
          <w:rFonts w:asciiTheme="minorHAnsi" w:hAnsiTheme="minorHAnsi"/>
          <w:sz w:val="24"/>
          <w:szCs w:val="24"/>
        </w:rPr>
        <w:t>, 89:275-281, Oct 2017.</w:t>
      </w:r>
    </w:p>
    <w:p w14:paraId="4F0CD4B5" w14:textId="15134E23" w:rsidR="00E54678" w:rsidRPr="004D7B5B" w:rsidRDefault="00E54678" w:rsidP="000D34CA">
      <w:pPr>
        <w:pStyle w:val="NormalWeb"/>
        <w:spacing w:before="0" w:beforeAutospacing="0" w:after="300" w:afterAutospacing="0"/>
        <w:jc w:val="both"/>
        <w:rPr>
          <w:rFonts w:asciiTheme="minorHAnsi" w:hAnsiTheme="minorHAnsi"/>
          <w:sz w:val="24"/>
          <w:szCs w:val="24"/>
        </w:rPr>
      </w:pPr>
      <w:r w:rsidRPr="004D7B5B">
        <w:rPr>
          <w:rFonts w:asciiTheme="minorHAnsi" w:hAnsiTheme="minorHAnsi"/>
          <w:sz w:val="24"/>
          <w:szCs w:val="24"/>
        </w:rPr>
        <w:t>A. Murat Maga,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Style w:val="Strong"/>
          <w:rFonts w:asciiTheme="minorHAnsi" w:hAnsiTheme="minorHAnsi"/>
          <w:sz w:val="24"/>
          <w:szCs w:val="24"/>
        </w:rPr>
        <w:t>Nicholas J. Tustison</w:t>
      </w:r>
      <w:r w:rsidRPr="004D7B5B">
        <w:rPr>
          <w:rFonts w:asciiTheme="minorHAnsi" w:hAnsiTheme="minorHAnsi"/>
          <w:sz w:val="24"/>
          <w:szCs w:val="24"/>
        </w:rPr>
        <w:t>, and Brian B. Avants. A population level atlas of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Style w:val="Emphasis"/>
          <w:rFonts w:asciiTheme="minorHAnsi" w:hAnsiTheme="minorHAnsi"/>
          <w:sz w:val="24"/>
          <w:szCs w:val="24"/>
        </w:rPr>
        <w:t>Mus musculus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Fonts w:asciiTheme="minorHAnsi" w:hAnsiTheme="minorHAnsi"/>
          <w:sz w:val="24"/>
          <w:szCs w:val="24"/>
        </w:rPr>
        <w:t>craniofacial skeleton and automated image based shape analysis,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Style w:val="Emphasis"/>
          <w:rFonts w:asciiTheme="minorHAnsi" w:hAnsiTheme="minorHAnsi"/>
          <w:sz w:val="24"/>
          <w:szCs w:val="24"/>
        </w:rPr>
        <w:t>Journal of Anatomy</w:t>
      </w:r>
      <w:r w:rsidRPr="004D7B5B">
        <w:rPr>
          <w:rFonts w:asciiTheme="minorHAnsi" w:hAnsiTheme="minorHAnsi"/>
          <w:sz w:val="24"/>
          <w:szCs w:val="24"/>
        </w:rPr>
        <w:t>, 231(3):433-443, Sep 2017.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Fonts w:asciiTheme="minorHAnsi" w:hAnsiTheme="minorHAnsi"/>
          <w:sz w:val="24"/>
          <w:szCs w:val="24"/>
        </w:rPr>
        <w:t xml:space="preserve"> </w:t>
      </w:r>
    </w:p>
    <w:p w14:paraId="3A490024" w14:textId="7A1913C7" w:rsidR="00E54678" w:rsidRPr="004D7B5B" w:rsidRDefault="00E54678" w:rsidP="000D34CA">
      <w:pPr>
        <w:pStyle w:val="NormalWeb"/>
        <w:spacing w:before="0" w:beforeAutospacing="0" w:after="300" w:afterAutospacing="0"/>
        <w:jc w:val="both"/>
        <w:rPr>
          <w:rFonts w:asciiTheme="minorHAnsi" w:hAnsiTheme="minorHAnsi"/>
          <w:sz w:val="24"/>
          <w:szCs w:val="24"/>
        </w:rPr>
      </w:pPr>
      <w:r w:rsidRPr="004D7B5B">
        <w:rPr>
          <w:rFonts w:asciiTheme="minorHAnsi" w:hAnsiTheme="minorHAnsi"/>
          <w:sz w:val="24"/>
          <w:szCs w:val="24"/>
        </w:rPr>
        <w:t>Beau Pontré, Brett R. Cowan, Edward DiBella, Sancgeetha Kulaseharan, Devavrat Likhite, Nils Noorman, Lennart Tautz,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Style w:val="Strong"/>
          <w:rFonts w:asciiTheme="minorHAnsi" w:hAnsiTheme="minorHAnsi"/>
          <w:sz w:val="24"/>
          <w:szCs w:val="24"/>
        </w:rPr>
        <w:t>Nicholas Tustison</w:t>
      </w:r>
      <w:r w:rsidRPr="004D7B5B">
        <w:rPr>
          <w:rFonts w:asciiTheme="minorHAnsi" w:hAnsiTheme="minorHAnsi"/>
          <w:sz w:val="24"/>
          <w:szCs w:val="24"/>
        </w:rPr>
        <w:t>, Gert Wollny, Alistair A. Young, and Avan Suinesiaputra. An Open Benchmark Challenge for Motion Correction of Myocardial Perfusion MRI,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4D7B5B">
        <w:rPr>
          <w:rStyle w:val="Emphasis"/>
          <w:rFonts w:asciiTheme="minorHAnsi" w:hAnsiTheme="minorHAnsi"/>
          <w:sz w:val="24"/>
          <w:szCs w:val="24"/>
        </w:rPr>
        <w:t>IEEE Journal of Biomedical and Health Informatics</w:t>
      </w:r>
      <w:r w:rsidRPr="004D7B5B">
        <w:rPr>
          <w:rFonts w:asciiTheme="minorHAnsi" w:hAnsiTheme="minorHAnsi"/>
          <w:sz w:val="24"/>
          <w:szCs w:val="24"/>
        </w:rPr>
        <w:t>, 21(5):1315-1326, Sep 2017.</w:t>
      </w:r>
      <w:r w:rsidRPr="004D7B5B">
        <w:rPr>
          <w:rStyle w:val="apple-converted-space"/>
          <w:rFonts w:asciiTheme="minorHAnsi" w:hAnsiTheme="minorHAnsi"/>
          <w:sz w:val="24"/>
          <w:szCs w:val="24"/>
        </w:rPr>
        <w:t>  </w:t>
      </w:r>
      <w:r w:rsidRPr="004D7B5B">
        <w:rPr>
          <w:rFonts w:asciiTheme="minorHAnsi" w:hAnsiTheme="minorHAnsi"/>
          <w:sz w:val="24"/>
          <w:szCs w:val="24"/>
        </w:rPr>
        <w:t xml:space="preserve"> </w:t>
      </w:r>
    </w:p>
    <w:p w14:paraId="48A789A0" w14:textId="63B8D157" w:rsidR="0064613B" w:rsidRPr="004504FF" w:rsidRDefault="00E54678" w:rsidP="000D34CA">
      <w:pPr>
        <w:jc w:val="both"/>
        <w:rPr>
          <w:rFonts w:asciiTheme="minorHAnsi" w:hAnsiTheme="minorHAnsi"/>
        </w:rPr>
      </w:pPr>
      <w:r w:rsidRPr="004D7B5B">
        <w:rPr>
          <w:rFonts w:asciiTheme="minorHAnsi" w:hAnsiTheme="minorHAnsi"/>
        </w:rPr>
        <w:t>Amy C. Ladd, David G. Browhan, Ravindar R. Thomas, Paula M. Keeney, Stuart B. Berr, Shaharyar M. Khan, Francisco R. Portell, Meiram Z. Shakenov, Patrick F. Antkowiak, Bijoy Kundu,</w:t>
      </w:r>
      <w:r w:rsidRPr="004D7B5B">
        <w:rPr>
          <w:rStyle w:val="apple-converted-space"/>
          <w:rFonts w:asciiTheme="minorHAnsi" w:hAnsiTheme="minorHAnsi"/>
        </w:rPr>
        <w:t> </w:t>
      </w:r>
      <w:r w:rsidRPr="004D7B5B">
        <w:rPr>
          <w:rStyle w:val="Strong"/>
          <w:rFonts w:asciiTheme="minorHAnsi" w:hAnsiTheme="minorHAnsi"/>
        </w:rPr>
        <w:t>Nicholas J. Tustison</w:t>
      </w:r>
      <w:r w:rsidRPr="004D7B5B">
        <w:rPr>
          <w:rFonts w:asciiTheme="minorHAnsi" w:hAnsiTheme="minorHAnsi"/>
        </w:rPr>
        <w:t>, James P. Bennett, Jr. RNA-seq Analyses Reveal that Cervical Spinal Cords and Anterior Motor Neurons from Amyotrophic Lateral Sclerosis Subjects Show Reduced Expression of Mitochondrial DNA-Encoded Respiratory Genes, and rhTFAM May Correct This Respiratory Deficiency,</w:t>
      </w:r>
      <w:r w:rsidRPr="004D7B5B">
        <w:rPr>
          <w:rStyle w:val="apple-converted-space"/>
          <w:rFonts w:asciiTheme="minorHAnsi" w:hAnsiTheme="minorHAnsi"/>
        </w:rPr>
        <w:t> </w:t>
      </w:r>
      <w:r w:rsidRPr="004D7B5B">
        <w:rPr>
          <w:rStyle w:val="Emphasis"/>
          <w:rFonts w:asciiTheme="minorHAnsi" w:hAnsiTheme="minorHAnsi"/>
        </w:rPr>
        <w:t>Brain Research</w:t>
      </w:r>
      <w:r w:rsidRPr="004D7B5B">
        <w:rPr>
          <w:rStyle w:val="apple-converted-space"/>
          <w:rFonts w:asciiTheme="minorHAnsi" w:hAnsiTheme="minorHAnsi"/>
        </w:rPr>
        <w:t> </w:t>
      </w:r>
      <w:r w:rsidRPr="004D7B5B">
        <w:rPr>
          <w:rFonts w:asciiTheme="minorHAnsi" w:hAnsiTheme="minorHAnsi"/>
        </w:rPr>
        <w:t>1667:74-83, Jul 2017.</w:t>
      </w:r>
    </w:p>
    <w:p w14:paraId="5E57A374" w14:textId="77777777" w:rsidR="0064613B" w:rsidRPr="004504FF" w:rsidRDefault="0064613B" w:rsidP="0064613B">
      <w:pPr>
        <w:rPr>
          <w:rFonts w:asciiTheme="minorHAnsi" w:hAnsiTheme="minorHAnsi"/>
        </w:rPr>
      </w:pPr>
    </w:p>
    <w:p w14:paraId="63267B4B" w14:textId="77777777" w:rsidR="004504FF" w:rsidRPr="004504FF" w:rsidRDefault="00474DAB" w:rsidP="00C37352">
      <w:pPr>
        <w:numPr>
          <w:ilvl w:val="1"/>
          <w:numId w:val="3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</w:t>
      </w:r>
      <w:r w:rsidR="00E66C71" w:rsidRPr="004504FF">
        <w:rPr>
          <w:rFonts w:asciiTheme="minorHAnsi" w:hAnsiTheme="minorHAnsi"/>
          <w:b/>
        </w:rPr>
        <w:t xml:space="preserve">Reviewed Papers/Publications that are </w:t>
      </w:r>
      <w:r w:rsidR="00E66C71" w:rsidRPr="004504FF">
        <w:rPr>
          <w:rFonts w:asciiTheme="minorHAnsi" w:hAnsiTheme="minorHAnsi"/>
          <w:b/>
          <w:u w:val="single"/>
        </w:rPr>
        <w:t>in press or accepted</w:t>
      </w:r>
    </w:p>
    <w:p w14:paraId="5654EA80" w14:textId="77777777" w:rsidR="00B97C8F" w:rsidRDefault="00E66C71" w:rsidP="00B97C8F">
      <w:pPr>
        <w:ind w:left="1440"/>
        <w:rPr>
          <w:rFonts w:asciiTheme="minorHAnsi" w:hAnsiTheme="minorHAnsi"/>
          <w:b/>
          <w:sz w:val="20"/>
          <w:szCs w:val="20"/>
        </w:rPr>
      </w:pPr>
      <w:r w:rsidRPr="004504FF">
        <w:rPr>
          <w:rFonts w:asciiTheme="minorHAnsi" w:hAnsiTheme="minorHAnsi"/>
          <w:b/>
        </w:rPr>
        <w:t xml:space="preserve">between </w:t>
      </w:r>
      <w:r w:rsidR="0024340B">
        <w:rPr>
          <w:rFonts w:asciiTheme="minorHAnsi" w:hAnsiTheme="minorHAnsi"/>
          <w:b/>
        </w:rPr>
        <w:t>April 1, 2017 – March 31, 2018</w:t>
      </w:r>
      <w:r w:rsidR="0024340B" w:rsidRPr="0025340D">
        <w:rPr>
          <w:rFonts w:asciiTheme="minorHAnsi" w:hAnsiTheme="minorHAnsi"/>
          <w:sz w:val="20"/>
          <w:szCs w:val="20"/>
        </w:rPr>
        <w:t xml:space="preserve"> </w:t>
      </w:r>
      <w:r w:rsidRPr="0025340D">
        <w:rPr>
          <w:rFonts w:asciiTheme="minorHAnsi" w:hAnsiTheme="minorHAnsi"/>
          <w:sz w:val="20"/>
          <w:szCs w:val="20"/>
        </w:rPr>
        <w:t>(Please differentiate</w:t>
      </w:r>
      <w:r w:rsidR="00B97C8F">
        <w:rPr>
          <w:rFonts w:asciiTheme="minorHAnsi" w:hAnsiTheme="minorHAnsi"/>
          <w:sz w:val="20"/>
          <w:szCs w:val="20"/>
        </w:rPr>
        <w:t>)</w:t>
      </w:r>
    </w:p>
    <w:p w14:paraId="12B50CD1" w14:textId="77777777" w:rsidR="00B97C8F" w:rsidRDefault="00B97C8F" w:rsidP="00B97C8F">
      <w:pPr>
        <w:ind w:left="1440"/>
        <w:rPr>
          <w:rFonts w:asciiTheme="minorHAnsi" w:hAnsiTheme="minorHAnsi"/>
          <w:b/>
        </w:rPr>
      </w:pPr>
    </w:p>
    <w:p w14:paraId="4DFC48D6" w14:textId="67187CE3" w:rsidR="004D7B5B" w:rsidRPr="00390537" w:rsidRDefault="004D7B5B" w:rsidP="000D34C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/>
          <w:color w:val="24292E"/>
          <w:sz w:val="24"/>
          <w:szCs w:val="24"/>
        </w:rPr>
      </w:pPr>
      <w:r w:rsidRPr="00390537">
        <w:rPr>
          <w:rFonts w:asciiTheme="minorHAnsi" w:hAnsiTheme="minorHAnsi"/>
          <w:color w:val="24292E"/>
          <w:sz w:val="24"/>
          <w:szCs w:val="24"/>
        </w:rPr>
        <w:t>Zachariah M. Reagh, Jessica A. Noche,</w:t>
      </w:r>
      <w:r w:rsidRPr="00390537">
        <w:rPr>
          <w:rStyle w:val="apple-converted-space"/>
          <w:rFonts w:asciiTheme="minorHAnsi" w:hAnsiTheme="minorHAnsi"/>
          <w:color w:val="24292E"/>
          <w:sz w:val="24"/>
          <w:szCs w:val="24"/>
        </w:rPr>
        <w:t> </w:t>
      </w:r>
      <w:r w:rsidRPr="00390537">
        <w:rPr>
          <w:rStyle w:val="Strong"/>
          <w:rFonts w:asciiTheme="minorHAnsi" w:hAnsiTheme="minorHAnsi"/>
          <w:color w:val="24292E"/>
          <w:sz w:val="24"/>
          <w:szCs w:val="24"/>
        </w:rPr>
        <w:t>Nicholas J. Tustison</w:t>
      </w:r>
      <w:r w:rsidRPr="00390537">
        <w:rPr>
          <w:rFonts w:asciiTheme="minorHAnsi" w:hAnsiTheme="minorHAnsi"/>
          <w:color w:val="24292E"/>
          <w:sz w:val="24"/>
          <w:szCs w:val="24"/>
        </w:rPr>
        <w:t>, Derek Delisle, Elizabeth A. Murray, and Michael A. Yassa. Functional Imbalance of Anterolateral Entorhinal Cortex and Hippocampal Dentate/CA3 Underlies Age-Related Object Pattern Separation Deficits,</w:t>
      </w:r>
      <w:r w:rsidRPr="00390537">
        <w:rPr>
          <w:rStyle w:val="apple-converted-space"/>
          <w:rFonts w:asciiTheme="minorHAnsi" w:hAnsiTheme="minorHAnsi"/>
          <w:color w:val="24292E"/>
          <w:sz w:val="24"/>
          <w:szCs w:val="24"/>
        </w:rPr>
        <w:t> </w:t>
      </w:r>
      <w:r w:rsidRPr="00390537">
        <w:rPr>
          <w:rStyle w:val="Emphasis"/>
          <w:rFonts w:asciiTheme="minorHAnsi" w:hAnsiTheme="minorHAnsi"/>
          <w:color w:val="24292E"/>
          <w:sz w:val="24"/>
          <w:szCs w:val="24"/>
        </w:rPr>
        <w:t>Neuron</w:t>
      </w:r>
      <w:r w:rsidRPr="00390537">
        <w:rPr>
          <w:rFonts w:asciiTheme="minorHAnsi" w:hAnsiTheme="minorHAnsi"/>
          <w:color w:val="24292E"/>
          <w:sz w:val="24"/>
          <w:szCs w:val="24"/>
        </w:rPr>
        <w:t>.</w:t>
      </w:r>
      <w:r w:rsidR="00390537">
        <w:rPr>
          <w:rFonts w:asciiTheme="minorHAnsi" w:hAnsiTheme="minorHAnsi"/>
          <w:color w:val="24292E"/>
          <w:sz w:val="24"/>
          <w:szCs w:val="24"/>
        </w:rPr>
        <w:t xml:space="preserve"> (in press)</w:t>
      </w:r>
    </w:p>
    <w:p w14:paraId="62832796" w14:textId="4F4C4092" w:rsidR="004D7B5B" w:rsidRPr="00390537" w:rsidRDefault="004D7B5B" w:rsidP="000D34C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/>
          <w:color w:val="24292E"/>
          <w:sz w:val="24"/>
          <w:szCs w:val="24"/>
        </w:rPr>
      </w:pPr>
      <w:r w:rsidRPr="00390537">
        <w:rPr>
          <w:rFonts w:asciiTheme="minorHAnsi" w:hAnsiTheme="minorHAnsi"/>
          <w:color w:val="24292E"/>
          <w:sz w:val="24"/>
          <w:szCs w:val="24"/>
        </w:rPr>
        <w:lastRenderedPageBreak/>
        <w:t>Yi Xin, Maurizio Cereda, Hooman Hamedani, Mehrdad Pourfathi, Sarmad Siddiqui, Natalie Meeder, Stephen Kadlacek, Ian Duncan, Harrilla Profka, Jennia Rajaei,</w:t>
      </w:r>
      <w:r w:rsidRPr="00390537">
        <w:rPr>
          <w:rStyle w:val="apple-converted-space"/>
          <w:rFonts w:asciiTheme="minorHAnsi" w:hAnsiTheme="minorHAnsi"/>
          <w:color w:val="24292E"/>
          <w:sz w:val="24"/>
          <w:szCs w:val="24"/>
        </w:rPr>
        <w:t> </w:t>
      </w:r>
      <w:r w:rsidRPr="00390537">
        <w:rPr>
          <w:rStyle w:val="Strong"/>
          <w:rFonts w:asciiTheme="minorHAnsi" w:hAnsiTheme="minorHAnsi"/>
          <w:color w:val="24292E"/>
          <w:sz w:val="24"/>
          <w:szCs w:val="24"/>
        </w:rPr>
        <w:t>Nicholas Tustison</w:t>
      </w:r>
      <w:r w:rsidRPr="00390537">
        <w:rPr>
          <w:rFonts w:asciiTheme="minorHAnsi" w:hAnsiTheme="minorHAnsi"/>
          <w:color w:val="24292E"/>
          <w:sz w:val="24"/>
          <w:szCs w:val="24"/>
        </w:rPr>
        <w:t>, James Gee, Brian Kavanagh, and Rahim Rizi. Unstable Inflation Causing Injury: Insight from Prone Position and Paired CT Scans,</w:t>
      </w:r>
      <w:r w:rsidRPr="00390537">
        <w:rPr>
          <w:rStyle w:val="apple-converted-space"/>
          <w:rFonts w:asciiTheme="minorHAnsi" w:hAnsiTheme="minorHAnsi"/>
          <w:color w:val="24292E"/>
          <w:sz w:val="24"/>
          <w:szCs w:val="24"/>
        </w:rPr>
        <w:t> </w:t>
      </w:r>
      <w:r w:rsidRPr="00390537">
        <w:rPr>
          <w:rStyle w:val="Emphasis"/>
          <w:rFonts w:asciiTheme="minorHAnsi" w:hAnsiTheme="minorHAnsi"/>
          <w:color w:val="24292E"/>
          <w:sz w:val="24"/>
          <w:szCs w:val="24"/>
        </w:rPr>
        <w:t>American Journal of Respiratory and Critical Care Medicine</w:t>
      </w:r>
      <w:r w:rsidRPr="00390537">
        <w:rPr>
          <w:rFonts w:asciiTheme="minorHAnsi" w:hAnsiTheme="minorHAnsi"/>
          <w:color w:val="24292E"/>
          <w:sz w:val="24"/>
          <w:szCs w:val="24"/>
        </w:rPr>
        <w:t xml:space="preserve">. </w:t>
      </w:r>
      <w:r w:rsidR="00390537">
        <w:rPr>
          <w:rFonts w:asciiTheme="minorHAnsi" w:hAnsiTheme="minorHAnsi"/>
          <w:color w:val="24292E"/>
          <w:sz w:val="24"/>
          <w:szCs w:val="24"/>
        </w:rPr>
        <w:t xml:space="preserve"> (accepted)</w:t>
      </w:r>
    </w:p>
    <w:p w14:paraId="4F988C93" w14:textId="67FC260A" w:rsidR="00E66C71" w:rsidRPr="00390537" w:rsidRDefault="004D7B5B" w:rsidP="000D34C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/>
          <w:color w:val="24292E"/>
          <w:sz w:val="24"/>
          <w:szCs w:val="24"/>
        </w:rPr>
      </w:pPr>
      <w:r w:rsidRPr="00390537">
        <w:rPr>
          <w:rFonts w:asciiTheme="minorHAnsi" w:hAnsiTheme="minorHAnsi"/>
          <w:color w:val="24292E"/>
          <w:sz w:val="24"/>
          <w:szCs w:val="24"/>
        </w:rPr>
        <w:t>Sandhitsu Das, Long Xie, Laura Wisse, Ranjit Ittyerah,</w:t>
      </w:r>
      <w:r w:rsidRPr="00390537">
        <w:rPr>
          <w:rStyle w:val="apple-converted-space"/>
          <w:rFonts w:asciiTheme="minorHAnsi" w:hAnsiTheme="minorHAnsi"/>
          <w:color w:val="24292E"/>
          <w:sz w:val="24"/>
          <w:szCs w:val="24"/>
        </w:rPr>
        <w:t> </w:t>
      </w:r>
      <w:r w:rsidRPr="00390537">
        <w:rPr>
          <w:rStyle w:val="Strong"/>
          <w:rFonts w:asciiTheme="minorHAnsi" w:hAnsiTheme="minorHAnsi"/>
          <w:color w:val="24292E"/>
          <w:sz w:val="24"/>
          <w:szCs w:val="24"/>
        </w:rPr>
        <w:t>Nicholas Tustison</w:t>
      </w:r>
      <w:r w:rsidRPr="00390537">
        <w:rPr>
          <w:rFonts w:asciiTheme="minorHAnsi" w:hAnsiTheme="minorHAnsi"/>
          <w:color w:val="24292E"/>
          <w:sz w:val="24"/>
          <w:szCs w:val="24"/>
        </w:rPr>
        <w:t>, Bradford Dickerson, Paul Yushkevich, and David Wolk. Longitudinal and cross-sectional structural MRI correlates of AV-1451 uptake,</w:t>
      </w:r>
      <w:r w:rsidRPr="00390537">
        <w:rPr>
          <w:rStyle w:val="apple-converted-space"/>
          <w:rFonts w:asciiTheme="minorHAnsi" w:hAnsiTheme="minorHAnsi"/>
          <w:color w:val="24292E"/>
          <w:sz w:val="24"/>
          <w:szCs w:val="24"/>
        </w:rPr>
        <w:t> </w:t>
      </w:r>
      <w:r w:rsidRPr="00390537">
        <w:rPr>
          <w:rStyle w:val="Emphasis"/>
          <w:rFonts w:asciiTheme="minorHAnsi" w:hAnsiTheme="minorHAnsi"/>
          <w:color w:val="24292E"/>
          <w:sz w:val="24"/>
          <w:szCs w:val="24"/>
        </w:rPr>
        <w:t>Neurobiology of Aging</w:t>
      </w:r>
      <w:r w:rsidRPr="00390537">
        <w:rPr>
          <w:rFonts w:asciiTheme="minorHAnsi" w:hAnsiTheme="minorHAnsi"/>
          <w:color w:val="24292E"/>
          <w:sz w:val="24"/>
          <w:szCs w:val="24"/>
        </w:rPr>
        <w:t>.</w:t>
      </w:r>
      <w:r w:rsidRPr="00390537">
        <w:rPr>
          <w:rStyle w:val="apple-converted-space"/>
          <w:rFonts w:asciiTheme="minorHAnsi" w:hAnsiTheme="minorHAnsi"/>
          <w:color w:val="24292E"/>
          <w:sz w:val="24"/>
          <w:szCs w:val="24"/>
        </w:rPr>
        <w:t> </w:t>
      </w:r>
      <w:r w:rsidR="00390537">
        <w:rPr>
          <w:rStyle w:val="apple-converted-space"/>
          <w:rFonts w:asciiTheme="minorHAnsi" w:hAnsiTheme="minorHAnsi"/>
          <w:color w:val="24292E"/>
          <w:sz w:val="24"/>
          <w:szCs w:val="24"/>
        </w:rPr>
        <w:t xml:space="preserve"> (accepted)</w:t>
      </w:r>
    </w:p>
    <w:p w14:paraId="2A55BDFE" w14:textId="77777777" w:rsidR="004504FF" w:rsidRPr="004504FF" w:rsidRDefault="00474DAB" w:rsidP="00C37352">
      <w:pPr>
        <w:numPr>
          <w:ilvl w:val="1"/>
          <w:numId w:val="3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</w:t>
      </w:r>
      <w:r w:rsidR="00120B4E" w:rsidRPr="004504FF">
        <w:rPr>
          <w:rFonts w:asciiTheme="minorHAnsi" w:hAnsiTheme="minorHAnsi"/>
          <w:b/>
        </w:rPr>
        <w:t xml:space="preserve">Reviewed Papers/Publications that have been </w:t>
      </w:r>
      <w:r w:rsidR="00120B4E" w:rsidRPr="004504FF">
        <w:rPr>
          <w:rFonts w:asciiTheme="minorHAnsi" w:hAnsiTheme="minorHAnsi"/>
          <w:b/>
          <w:u w:val="single"/>
        </w:rPr>
        <w:t>submitted</w:t>
      </w:r>
      <w:r w:rsidR="00120B4E" w:rsidRPr="004504FF">
        <w:rPr>
          <w:rFonts w:asciiTheme="minorHAnsi" w:hAnsiTheme="minorHAnsi"/>
          <w:b/>
        </w:rPr>
        <w:t xml:space="preserve"> </w:t>
      </w:r>
    </w:p>
    <w:p w14:paraId="366683E7" w14:textId="77777777" w:rsidR="004504FF" w:rsidRPr="004504FF" w:rsidRDefault="00120B4E" w:rsidP="004504FF">
      <w:pPr>
        <w:ind w:left="1440"/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between </w:t>
      </w:r>
      <w:r w:rsidR="0024340B">
        <w:rPr>
          <w:rFonts w:asciiTheme="minorHAnsi" w:hAnsiTheme="minorHAnsi"/>
          <w:b/>
        </w:rPr>
        <w:t>April 1, 2017 – March 31, 2018</w:t>
      </w:r>
    </w:p>
    <w:p w14:paraId="15DF0B77" w14:textId="77777777" w:rsidR="00120B4E" w:rsidRPr="004504FF" w:rsidRDefault="00120B4E" w:rsidP="00120B4E">
      <w:pPr>
        <w:ind w:left="1080"/>
        <w:rPr>
          <w:rFonts w:asciiTheme="minorHAnsi" w:hAnsiTheme="minorHAnsi"/>
          <w:b/>
        </w:rPr>
      </w:pPr>
    </w:p>
    <w:p w14:paraId="08802A02" w14:textId="3BFF232E" w:rsidR="000C3190" w:rsidRPr="00C159B5" w:rsidRDefault="00C159B5" w:rsidP="000D34CA">
      <w:pPr>
        <w:jc w:val="both"/>
        <w:rPr>
          <w:rFonts w:asciiTheme="minorHAnsi" w:hAnsiTheme="minorHAnsi"/>
        </w:rPr>
      </w:pPr>
      <w:r w:rsidRPr="000D34CA">
        <w:rPr>
          <w:rFonts w:asciiTheme="minorHAnsi" w:hAnsiTheme="minorHAnsi"/>
          <w:b/>
          <w:color w:val="333333"/>
          <w:bdr w:val="none" w:sz="0" w:space="0" w:color="auto" w:frame="1"/>
        </w:rPr>
        <w:t>Nicholas J. Tustison</w:t>
      </w:r>
      <w:r w:rsidRPr="00C159B5">
        <w:rPr>
          <w:rFonts w:asciiTheme="minorHAnsi" w:hAnsiTheme="minorHAnsi"/>
          <w:color w:val="333333"/>
          <w:shd w:val="clear" w:color="auto" w:fill="FFFFFF"/>
        </w:rPr>
        <w:t>, </w:t>
      </w:r>
      <w:r w:rsidRPr="00C159B5">
        <w:rPr>
          <w:rFonts w:asciiTheme="minorHAnsi" w:hAnsiTheme="minorHAnsi"/>
          <w:color w:val="333333"/>
          <w:bdr w:val="none" w:sz="0" w:space="0" w:color="auto" w:frame="1"/>
        </w:rPr>
        <w:t>Andrew J. Holbrook</w:t>
      </w:r>
      <w:r w:rsidRPr="00C159B5">
        <w:rPr>
          <w:rFonts w:asciiTheme="minorHAnsi" w:hAnsiTheme="minorHAnsi"/>
          <w:color w:val="333333"/>
          <w:shd w:val="clear" w:color="auto" w:fill="FFFFFF"/>
        </w:rPr>
        <w:t>, </w:t>
      </w:r>
      <w:r w:rsidRPr="00C159B5">
        <w:rPr>
          <w:rFonts w:asciiTheme="minorHAnsi" w:hAnsiTheme="minorHAnsi"/>
          <w:color w:val="333333"/>
          <w:bdr w:val="none" w:sz="0" w:space="0" w:color="auto" w:frame="1"/>
        </w:rPr>
        <w:t>Brian B. Avants</w:t>
      </w:r>
      <w:r w:rsidRPr="00C159B5">
        <w:rPr>
          <w:rFonts w:asciiTheme="minorHAnsi" w:hAnsiTheme="minorHAnsi"/>
          <w:color w:val="333333"/>
          <w:shd w:val="clear" w:color="auto" w:fill="FFFFFF"/>
        </w:rPr>
        <w:t>, </w:t>
      </w:r>
      <w:r w:rsidRPr="00C159B5">
        <w:rPr>
          <w:rFonts w:asciiTheme="minorHAnsi" w:hAnsiTheme="minorHAnsi"/>
          <w:color w:val="333333"/>
          <w:bdr w:val="none" w:sz="0" w:space="0" w:color="auto" w:frame="1"/>
        </w:rPr>
        <w:t>Jared M. Roberts</w:t>
      </w:r>
      <w:r w:rsidRPr="00C159B5">
        <w:rPr>
          <w:rFonts w:asciiTheme="minorHAnsi" w:hAnsiTheme="minorHAnsi"/>
          <w:color w:val="333333"/>
          <w:shd w:val="clear" w:color="auto" w:fill="FFFFFF"/>
        </w:rPr>
        <w:t>, </w:t>
      </w:r>
      <w:r w:rsidRPr="00C159B5">
        <w:rPr>
          <w:rFonts w:asciiTheme="minorHAnsi" w:hAnsiTheme="minorHAnsi"/>
          <w:color w:val="333333"/>
          <w:bdr w:val="none" w:sz="0" w:space="0" w:color="auto" w:frame="1"/>
        </w:rPr>
        <w:t>Philip A. Cook</w:t>
      </w:r>
      <w:r w:rsidRPr="00C159B5">
        <w:rPr>
          <w:rFonts w:asciiTheme="minorHAnsi" w:hAnsiTheme="minorHAnsi"/>
          <w:color w:val="333333"/>
          <w:shd w:val="clear" w:color="auto" w:fill="FFFFFF"/>
        </w:rPr>
        <w:t>, </w:t>
      </w:r>
      <w:r w:rsidRPr="00C159B5">
        <w:rPr>
          <w:rFonts w:asciiTheme="minorHAnsi" w:hAnsiTheme="minorHAnsi"/>
          <w:color w:val="333333"/>
          <w:bdr w:val="none" w:sz="0" w:space="0" w:color="auto" w:frame="1"/>
        </w:rPr>
        <w:t>Zachariah M. Reag</w:t>
      </w:r>
      <w:r w:rsidRPr="00C159B5">
        <w:rPr>
          <w:rFonts w:asciiTheme="minorHAnsi" w:hAnsiTheme="minorHAnsi"/>
          <w:bdr w:val="none" w:sz="0" w:space="0" w:color="auto" w:frame="1"/>
        </w:rPr>
        <w:t>h</w:t>
      </w:r>
      <w:r w:rsidRPr="00C159B5">
        <w:rPr>
          <w:rFonts w:asciiTheme="minorHAnsi" w:hAnsiTheme="minorHAnsi"/>
          <w:shd w:val="clear" w:color="auto" w:fill="FFFFFF"/>
        </w:rPr>
        <w:t>, </w:t>
      </w:r>
      <w:r w:rsidRPr="00C159B5">
        <w:rPr>
          <w:rFonts w:asciiTheme="minorHAnsi" w:hAnsiTheme="minorHAnsi"/>
          <w:bdr w:val="none" w:sz="0" w:space="0" w:color="auto" w:frame="1"/>
        </w:rPr>
        <w:t>James R. Stone</w:t>
      </w:r>
      <w:r w:rsidRPr="00C159B5">
        <w:rPr>
          <w:rFonts w:asciiTheme="minorHAnsi" w:hAnsiTheme="minorHAnsi"/>
          <w:shd w:val="clear" w:color="auto" w:fill="FFFFFF"/>
        </w:rPr>
        <w:t>, </w:t>
      </w:r>
      <w:r w:rsidRPr="00C159B5">
        <w:rPr>
          <w:rFonts w:asciiTheme="minorHAnsi" w:hAnsiTheme="minorHAnsi"/>
          <w:bdr w:val="none" w:sz="0" w:space="0" w:color="auto" w:frame="1"/>
        </w:rPr>
        <w:t>Daniel L. Gillen</w:t>
      </w:r>
      <w:r w:rsidRPr="00C159B5">
        <w:rPr>
          <w:rFonts w:asciiTheme="minorHAnsi" w:hAnsiTheme="minorHAnsi"/>
          <w:shd w:val="clear" w:color="auto" w:fill="FFFFFF"/>
        </w:rPr>
        <w:t>, </w:t>
      </w:r>
      <w:r w:rsidRPr="00C159B5">
        <w:rPr>
          <w:rFonts w:asciiTheme="minorHAnsi" w:hAnsiTheme="minorHAnsi"/>
          <w:bdr w:val="none" w:sz="0" w:space="0" w:color="auto" w:frame="1"/>
        </w:rPr>
        <w:t xml:space="preserve">Michael A. Yassa, </w:t>
      </w:r>
      <w:hyperlink r:id="rId10" w:history="1">
        <w:r w:rsidRPr="00C159B5">
          <w:rPr>
            <w:rFonts w:asciiTheme="minorHAnsi" w:hAnsiTheme="minorHAnsi"/>
            <w:bdr w:val="none" w:sz="0" w:space="0" w:color="auto" w:frame="1"/>
          </w:rPr>
          <w:t>The ANTs Longitudinal Cortical Thickness Pipeline</w:t>
        </w:r>
      </w:hyperlink>
      <w:r>
        <w:rPr>
          <w:rFonts w:asciiTheme="minorHAnsi" w:hAnsiTheme="minorHAnsi"/>
        </w:rPr>
        <w:t xml:space="preserve">, </w:t>
      </w:r>
      <w:r w:rsidRPr="00C159B5">
        <w:rPr>
          <w:rFonts w:asciiTheme="minorHAnsi" w:hAnsiTheme="minorHAnsi"/>
          <w:i/>
        </w:rPr>
        <w:t>Neuroimage</w:t>
      </w:r>
      <w:r>
        <w:rPr>
          <w:rFonts w:asciiTheme="minorHAnsi" w:hAnsiTheme="minorHAnsi"/>
        </w:rPr>
        <w:t>.</w:t>
      </w:r>
    </w:p>
    <w:p w14:paraId="37D84C78" w14:textId="77777777" w:rsidR="00C37352" w:rsidRPr="004504FF" w:rsidRDefault="00C37352" w:rsidP="00120B4E">
      <w:pPr>
        <w:ind w:left="1080"/>
        <w:rPr>
          <w:rFonts w:asciiTheme="minorHAnsi" w:hAnsiTheme="minorHAnsi"/>
          <w:b/>
        </w:rPr>
      </w:pPr>
    </w:p>
    <w:p w14:paraId="7FFA64D7" w14:textId="77777777" w:rsidR="00120B4E" w:rsidRPr="009F5E10" w:rsidRDefault="00545909" w:rsidP="00120B4E">
      <w:pPr>
        <w:ind w:left="108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NON PEER-</w:t>
      </w:r>
      <w:r w:rsidR="009F5E10" w:rsidRPr="009F5E10">
        <w:rPr>
          <w:rFonts w:asciiTheme="minorHAnsi" w:hAnsiTheme="minorHAnsi"/>
          <w:b/>
          <w:u w:val="single"/>
        </w:rPr>
        <w:t>REVIEWED</w:t>
      </w:r>
    </w:p>
    <w:p w14:paraId="43FB96B9" w14:textId="77777777" w:rsidR="009F5E10" w:rsidRPr="004504FF" w:rsidRDefault="009F5E10" w:rsidP="00120B4E">
      <w:pPr>
        <w:ind w:left="1080"/>
        <w:rPr>
          <w:rFonts w:asciiTheme="minorHAnsi" w:hAnsiTheme="minorHAnsi"/>
          <w:b/>
        </w:rPr>
      </w:pPr>
    </w:p>
    <w:p w14:paraId="25D2128C" w14:textId="77777777" w:rsidR="00860529" w:rsidRDefault="0064613B" w:rsidP="00860529">
      <w:pPr>
        <w:numPr>
          <w:ilvl w:val="0"/>
          <w:numId w:val="26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Non-Peer Reviewed </w:t>
      </w:r>
      <w:r w:rsidR="009F5E10">
        <w:rPr>
          <w:rFonts w:asciiTheme="minorHAnsi" w:hAnsiTheme="minorHAnsi"/>
          <w:b/>
        </w:rPr>
        <w:t xml:space="preserve">Papers/Publications – </w:t>
      </w:r>
      <w:r w:rsidR="009F5E10" w:rsidRPr="009F5E10">
        <w:rPr>
          <w:rFonts w:asciiTheme="minorHAnsi" w:hAnsiTheme="minorHAnsi"/>
          <w:b/>
          <w:u w:val="single"/>
        </w:rPr>
        <w:t>published</w:t>
      </w:r>
      <w:r w:rsidR="009F5E10">
        <w:rPr>
          <w:rFonts w:asciiTheme="minorHAnsi" w:hAnsiTheme="minorHAnsi"/>
          <w:b/>
        </w:rPr>
        <w:t xml:space="preserve"> between April 1, 2017 – March 31, 2018</w:t>
      </w:r>
    </w:p>
    <w:p w14:paraId="0F7334E5" w14:textId="77777777" w:rsidR="00545909" w:rsidRDefault="00545909" w:rsidP="000108EE">
      <w:pPr>
        <w:rPr>
          <w:rFonts w:asciiTheme="minorHAnsi" w:hAnsiTheme="minorHAnsi"/>
          <w:b/>
        </w:rPr>
      </w:pPr>
    </w:p>
    <w:p w14:paraId="16A7C9EE" w14:textId="3A791AE9" w:rsidR="00860529" w:rsidRPr="000108EE" w:rsidRDefault="00474DAB" w:rsidP="000108EE">
      <w:pPr>
        <w:numPr>
          <w:ilvl w:val="0"/>
          <w:numId w:val="2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Non Peer-</w:t>
      </w:r>
      <w:r w:rsidR="009F5E10" w:rsidRPr="00860529">
        <w:rPr>
          <w:rFonts w:asciiTheme="minorHAnsi" w:hAnsiTheme="minorHAnsi"/>
          <w:b/>
        </w:rPr>
        <w:t xml:space="preserve">Reviewed Papers/Publications – </w:t>
      </w:r>
      <w:r w:rsidR="009F5E10" w:rsidRPr="00860529">
        <w:rPr>
          <w:rFonts w:asciiTheme="minorHAnsi" w:hAnsiTheme="minorHAnsi"/>
          <w:b/>
          <w:u w:val="single"/>
        </w:rPr>
        <w:t>in press or accepted</w:t>
      </w:r>
      <w:r w:rsidR="009F5E10" w:rsidRPr="00860529">
        <w:rPr>
          <w:rFonts w:asciiTheme="minorHAnsi" w:hAnsiTheme="minorHAnsi"/>
          <w:b/>
        </w:rPr>
        <w:t xml:space="preserve"> between April 1, 2017 – March 31, 2018 </w:t>
      </w:r>
      <w:r w:rsidR="009F5E10" w:rsidRPr="00860529">
        <w:rPr>
          <w:rFonts w:asciiTheme="minorHAnsi" w:hAnsiTheme="minorHAnsi"/>
          <w:sz w:val="20"/>
          <w:szCs w:val="20"/>
        </w:rPr>
        <w:t>(Please differentiate)</w:t>
      </w:r>
    </w:p>
    <w:p w14:paraId="506D5F98" w14:textId="77777777" w:rsidR="000108EE" w:rsidRDefault="000108EE" w:rsidP="000108EE">
      <w:pPr>
        <w:rPr>
          <w:rFonts w:asciiTheme="minorHAnsi" w:hAnsiTheme="minorHAnsi"/>
          <w:b/>
        </w:rPr>
      </w:pPr>
    </w:p>
    <w:p w14:paraId="0C69F116" w14:textId="177673A8" w:rsidR="0064613B" w:rsidRPr="000108EE" w:rsidRDefault="00474DAB" w:rsidP="0064613B">
      <w:pPr>
        <w:numPr>
          <w:ilvl w:val="0"/>
          <w:numId w:val="2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Non Peer-</w:t>
      </w:r>
      <w:r w:rsidR="009F5E10" w:rsidRPr="004504FF">
        <w:rPr>
          <w:rFonts w:asciiTheme="minorHAnsi" w:hAnsiTheme="minorHAnsi"/>
          <w:b/>
        </w:rPr>
        <w:t xml:space="preserve">Reviewed </w:t>
      </w:r>
      <w:r w:rsidR="009F5E10">
        <w:rPr>
          <w:rFonts w:asciiTheme="minorHAnsi" w:hAnsiTheme="minorHAnsi"/>
          <w:b/>
        </w:rPr>
        <w:t xml:space="preserve">Papers/Publications – </w:t>
      </w:r>
      <w:r w:rsidR="009F5E10">
        <w:rPr>
          <w:rFonts w:asciiTheme="minorHAnsi" w:hAnsiTheme="minorHAnsi"/>
          <w:b/>
          <w:u w:val="single"/>
        </w:rPr>
        <w:t xml:space="preserve">submitted </w:t>
      </w:r>
      <w:r w:rsidR="009F5E10">
        <w:rPr>
          <w:rFonts w:asciiTheme="minorHAnsi" w:hAnsiTheme="minorHAnsi"/>
          <w:b/>
        </w:rPr>
        <w:t>between April 1, 2017 – March 31, 2018</w:t>
      </w:r>
    </w:p>
    <w:p w14:paraId="57529FCC" w14:textId="77777777" w:rsidR="0064613B" w:rsidRDefault="0064613B" w:rsidP="0064613B">
      <w:pPr>
        <w:rPr>
          <w:rFonts w:asciiTheme="minorHAnsi" w:hAnsiTheme="minorHAnsi"/>
        </w:rPr>
      </w:pPr>
    </w:p>
    <w:p w14:paraId="17C947E7" w14:textId="77777777" w:rsidR="00A64C9B" w:rsidRPr="009F5E10" w:rsidRDefault="009F5E10" w:rsidP="009F5E10">
      <w:pPr>
        <w:ind w:left="1080"/>
        <w:rPr>
          <w:rFonts w:asciiTheme="minorHAnsi" w:hAnsiTheme="minorHAnsi"/>
          <w:b/>
          <w:u w:val="single"/>
        </w:rPr>
      </w:pPr>
      <w:r w:rsidRPr="009F5E10">
        <w:rPr>
          <w:rFonts w:asciiTheme="minorHAnsi" w:hAnsiTheme="minorHAnsi"/>
          <w:b/>
          <w:u w:val="single"/>
        </w:rPr>
        <w:t>BOOKS/BOOK CHAPTERS</w:t>
      </w:r>
    </w:p>
    <w:p w14:paraId="1FD826E3" w14:textId="77777777" w:rsidR="009F5E10" w:rsidRPr="009F5E10" w:rsidRDefault="009F5E10" w:rsidP="009F5E10">
      <w:pPr>
        <w:ind w:left="1080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>(Identify invited chapters)</w:t>
      </w:r>
    </w:p>
    <w:p w14:paraId="42588E42" w14:textId="77777777" w:rsidR="0064613B" w:rsidRPr="002839E4" w:rsidRDefault="0064613B" w:rsidP="0064613B">
      <w:pPr>
        <w:rPr>
          <w:rFonts w:asciiTheme="minorHAnsi" w:hAnsiTheme="minorHAnsi"/>
          <w:b/>
        </w:rPr>
      </w:pPr>
    </w:p>
    <w:p w14:paraId="3C8F8DF6" w14:textId="727B8390" w:rsidR="00505C2B" w:rsidRPr="000D34CA" w:rsidRDefault="0064613B" w:rsidP="009F5E10">
      <w:pPr>
        <w:numPr>
          <w:ilvl w:val="0"/>
          <w:numId w:val="27"/>
        </w:numPr>
        <w:rPr>
          <w:rFonts w:asciiTheme="minorHAnsi" w:hAnsiTheme="minorHAnsi"/>
          <w:b/>
        </w:rPr>
      </w:pPr>
      <w:r w:rsidRPr="0024340B">
        <w:rPr>
          <w:rFonts w:asciiTheme="minorHAnsi" w:hAnsiTheme="minorHAnsi"/>
          <w:b/>
        </w:rPr>
        <w:t>Book</w:t>
      </w:r>
      <w:r w:rsidR="00A43D01" w:rsidRPr="0024340B">
        <w:rPr>
          <w:rFonts w:asciiTheme="minorHAnsi" w:hAnsiTheme="minorHAnsi"/>
          <w:b/>
        </w:rPr>
        <w:t xml:space="preserve"> </w:t>
      </w:r>
      <w:r w:rsidR="00A43D01" w:rsidRPr="0024340B">
        <w:rPr>
          <w:rFonts w:asciiTheme="minorHAnsi" w:hAnsiTheme="minorHAnsi"/>
          <w:b/>
          <w:u w:val="single"/>
        </w:rPr>
        <w:t>chapters</w:t>
      </w:r>
      <w:r w:rsidR="00A43D01" w:rsidRPr="0024340B">
        <w:rPr>
          <w:rFonts w:asciiTheme="minorHAnsi" w:hAnsiTheme="minorHAnsi"/>
          <w:b/>
        </w:rPr>
        <w:t xml:space="preserve"> </w:t>
      </w:r>
      <w:r w:rsidR="00F76928" w:rsidRPr="0024340B">
        <w:rPr>
          <w:rFonts w:asciiTheme="minorHAnsi" w:hAnsiTheme="minorHAnsi"/>
          <w:b/>
        </w:rPr>
        <w:t xml:space="preserve">published between </w:t>
      </w:r>
      <w:r w:rsidR="0024340B">
        <w:rPr>
          <w:rFonts w:asciiTheme="minorHAnsi" w:hAnsiTheme="minorHAnsi"/>
          <w:b/>
        </w:rPr>
        <w:t>April 1, 2017 – March 31, 2018</w:t>
      </w:r>
    </w:p>
    <w:p w14:paraId="16DB016A" w14:textId="77777777" w:rsidR="00A64C9B" w:rsidRDefault="00A64C9B" w:rsidP="000108EE">
      <w:pPr>
        <w:rPr>
          <w:rFonts w:asciiTheme="minorHAnsi" w:hAnsiTheme="minorHAnsi"/>
          <w:b/>
        </w:rPr>
      </w:pPr>
    </w:p>
    <w:p w14:paraId="6AD1F3BB" w14:textId="77777777" w:rsidR="00505C2B" w:rsidRDefault="00505C2B" w:rsidP="0031093A">
      <w:pPr>
        <w:numPr>
          <w:ilvl w:val="0"/>
          <w:numId w:val="27"/>
        </w:numPr>
        <w:rPr>
          <w:rFonts w:asciiTheme="minorHAnsi" w:hAnsiTheme="minorHAnsi"/>
          <w:b/>
        </w:rPr>
      </w:pPr>
      <w:r w:rsidRPr="002839E4">
        <w:rPr>
          <w:rFonts w:asciiTheme="minorHAnsi" w:hAnsiTheme="minorHAnsi"/>
          <w:b/>
        </w:rPr>
        <w:t xml:space="preserve">Books published between </w:t>
      </w:r>
      <w:r w:rsidR="0024340B">
        <w:rPr>
          <w:rFonts w:asciiTheme="minorHAnsi" w:hAnsiTheme="minorHAnsi"/>
          <w:b/>
        </w:rPr>
        <w:t>April 1, 2017 – March 31, 2018</w:t>
      </w:r>
    </w:p>
    <w:p w14:paraId="0E477C20" w14:textId="77777777" w:rsidR="009F5E10" w:rsidRDefault="009F5E10" w:rsidP="000108EE">
      <w:pPr>
        <w:rPr>
          <w:rFonts w:asciiTheme="minorHAnsi" w:hAnsiTheme="minorHAnsi"/>
          <w:b/>
        </w:rPr>
      </w:pPr>
    </w:p>
    <w:p w14:paraId="6771955D" w14:textId="77777777" w:rsidR="0031093A" w:rsidRDefault="0031093A" w:rsidP="009F5E10">
      <w:pPr>
        <w:ind w:left="1080"/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SHORT COMMUNICATIONS, EDITORIALS OR COMMENTARIES</w:t>
      </w:r>
    </w:p>
    <w:p w14:paraId="0B7C0467" w14:textId="77777777" w:rsidR="0031093A" w:rsidRDefault="0031093A" w:rsidP="009F5E10">
      <w:pPr>
        <w:ind w:left="1080"/>
        <w:rPr>
          <w:rFonts w:asciiTheme="minorHAnsi" w:hAnsiTheme="minorHAnsi"/>
          <w:b/>
        </w:rPr>
      </w:pPr>
    </w:p>
    <w:p w14:paraId="2F51967A" w14:textId="48AEC9F3" w:rsidR="0031093A" w:rsidRDefault="0031093A" w:rsidP="002C6C6F">
      <w:pPr>
        <w:numPr>
          <w:ilvl w:val="0"/>
          <w:numId w:val="29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Published between April 1, 2017 – March 31, 2018</w:t>
      </w:r>
    </w:p>
    <w:p w14:paraId="74864212" w14:textId="77777777" w:rsidR="002C6C6F" w:rsidRPr="002C6C6F" w:rsidRDefault="002C6C6F" w:rsidP="002C6C6F">
      <w:pPr>
        <w:ind w:left="1440"/>
        <w:rPr>
          <w:rFonts w:asciiTheme="minorHAnsi" w:hAnsiTheme="minorHAnsi"/>
          <w:b/>
        </w:rPr>
      </w:pPr>
    </w:p>
    <w:p w14:paraId="6806A241" w14:textId="77777777" w:rsidR="0031093A" w:rsidRPr="0031093A" w:rsidRDefault="0031093A" w:rsidP="0031093A">
      <w:pPr>
        <w:numPr>
          <w:ilvl w:val="0"/>
          <w:numId w:val="29"/>
        </w:numPr>
        <w:rPr>
          <w:rFonts w:asciiTheme="minorHAnsi" w:hAnsiTheme="minorHAnsi"/>
          <w:b/>
        </w:rPr>
      </w:pPr>
      <w:r w:rsidRPr="0031093A">
        <w:rPr>
          <w:rFonts w:asciiTheme="minorHAnsi" w:hAnsiTheme="minorHAnsi"/>
          <w:b/>
        </w:rPr>
        <w:t xml:space="preserve">In press or accepted between April 1, 2017 – March 31, 2018 </w:t>
      </w:r>
      <w:r w:rsidRPr="0031093A">
        <w:rPr>
          <w:rFonts w:asciiTheme="minorHAnsi" w:hAnsiTheme="minorHAnsi"/>
          <w:sz w:val="20"/>
          <w:szCs w:val="20"/>
        </w:rPr>
        <w:t>(Please differentiate)</w:t>
      </w:r>
    </w:p>
    <w:p w14:paraId="42912701" w14:textId="77777777" w:rsidR="0031093A" w:rsidRPr="0031093A" w:rsidRDefault="0031093A" w:rsidP="002C6C6F">
      <w:pPr>
        <w:rPr>
          <w:rFonts w:asciiTheme="minorHAnsi" w:hAnsiTheme="minorHAnsi"/>
          <w:b/>
        </w:rPr>
      </w:pPr>
    </w:p>
    <w:p w14:paraId="63651D80" w14:textId="68D52DCD" w:rsidR="0031093A" w:rsidRPr="002C6C6F" w:rsidRDefault="0031093A" w:rsidP="002C6C6F">
      <w:pPr>
        <w:numPr>
          <w:ilvl w:val="0"/>
          <w:numId w:val="29"/>
        </w:numPr>
        <w:rPr>
          <w:rFonts w:asciiTheme="minorHAnsi" w:hAnsiTheme="minorHAnsi"/>
          <w:b/>
        </w:rPr>
      </w:pPr>
      <w:r w:rsidRPr="0031093A">
        <w:rPr>
          <w:rFonts w:asciiTheme="minorHAnsi" w:hAnsiTheme="minorHAnsi"/>
          <w:b/>
        </w:rPr>
        <w:t>Submitted between</w:t>
      </w:r>
      <w:r>
        <w:rPr>
          <w:rFonts w:asciiTheme="minorHAnsi" w:hAnsiTheme="minorHAnsi"/>
          <w:b/>
        </w:rPr>
        <w:t xml:space="preserve"> April 1, 2017 – March 31, 2018</w:t>
      </w:r>
    </w:p>
    <w:p w14:paraId="491EE19E" w14:textId="77777777" w:rsidR="0032037B" w:rsidRDefault="0032037B" w:rsidP="000108EE">
      <w:pPr>
        <w:rPr>
          <w:rFonts w:asciiTheme="minorHAnsi" w:hAnsiTheme="minorHAnsi"/>
          <w:b/>
          <w:u w:val="single"/>
        </w:rPr>
      </w:pPr>
    </w:p>
    <w:p w14:paraId="40C2388D" w14:textId="77777777" w:rsidR="0031093A" w:rsidRDefault="00545909" w:rsidP="002A3634">
      <w:pPr>
        <w:ind w:left="1080"/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PEER-</w:t>
      </w:r>
      <w:r w:rsidR="002A3634">
        <w:rPr>
          <w:rFonts w:asciiTheme="minorHAnsi" w:hAnsiTheme="minorHAnsi"/>
          <w:b/>
          <w:u w:val="single"/>
        </w:rPr>
        <w:t>REVIEWED SCIENTIFIC PRESENTATIONS OR PUBLISHED ABSTRACTS</w:t>
      </w:r>
    </w:p>
    <w:p w14:paraId="76003E01" w14:textId="77777777" w:rsidR="002A3634" w:rsidRPr="002A3634" w:rsidRDefault="002A3634" w:rsidP="002A3634">
      <w:pPr>
        <w:ind w:left="1080"/>
        <w:rPr>
          <w:rFonts w:asciiTheme="minorHAnsi" w:hAnsiTheme="minorHAnsi"/>
          <w:b/>
        </w:rPr>
      </w:pPr>
    </w:p>
    <w:p w14:paraId="0257A2D4" w14:textId="77777777" w:rsidR="0031093A" w:rsidRDefault="00545909" w:rsidP="002A3634">
      <w:pPr>
        <w:numPr>
          <w:ilvl w:val="0"/>
          <w:numId w:val="30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</w:t>
      </w:r>
      <w:r w:rsidR="0031093A">
        <w:rPr>
          <w:rFonts w:asciiTheme="minorHAnsi" w:hAnsiTheme="minorHAnsi"/>
          <w:b/>
        </w:rPr>
        <w:t>r</w:t>
      </w:r>
      <w:r w:rsidR="0031093A" w:rsidRPr="004B752F">
        <w:rPr>
          <w:rFonts w:asciiTheme="minorHAnsi" w:hAnsiTheme="minorHAnsi"/>
          <w:b/>
        </w:rPr>
        <w:t xml:space="preserve">eviewed </w:t>
      </w:r>
      <w:r w:rsidR="002A3634">
        <w:rPr>
          <w:rFonts w:asciiTheme="minorHAnsi" w:hAnsiTheme="minorHAnsi"/>
          <w:b/>
          <w:u w:val="single"/>
        </w:rPr>
        <w:t>posters or electronic presentations/abstracts</w:t>
      </w:r>
      <w:r w:rsidR="0031093A" w:rsidRPr="004B752F">
        <w:rPr>
          <w:rFonts w:asciiTheme="minorHAnsi" w:hAnsiTheme="minorHAnsi"/>
          <w:b/>
        </w:rPr>
        <w:t xml:space="preserve"> between </w:t>
      </w:r>
    </w:p>
    <w:p w14:paraId="770E593B" w14:textId="77777777" w:rsidR="0031093A" w:rsidRPr="004B752F" w:rsidRDefault="0031093A" w:rsidP="0031093A">
      <w:pPr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2017 – March 31, 2018</w:t>
      </w:r>
      <w:r w:rsidRPr="004B752F">
        <w:rPr>
          <w:rFonts w:asciiTheme="minorHAnsi" w:hAnsiTheme="minorHAnsi"/>
          <w:b/>
        </w:rPr>
        <w:t xml:space="preserve"> (i.e. RSNA, AUR)</w:t>
      </w:r>
    </w:p>
    <w:p w14:paraId="7C8231CE" w14:textId="77777777" w:rsidR="0031093A" w:rsidRPr="003D440B" w:rsidRDefault="0031093A" w:rsidP="0031093A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(Titles and co-authors)</w:t>
      </w:r>
    </w:p>
    <w:p w14:paraId="29BDA90B" w14:textId="77777777" w:rsidR="0031093A" w:rsidRPr="004B752F" w:rsidRDefault="0031093A" w:rsidP="0031093A">
      <w:pPr>
        <w:ind w:left="1440"/>
        <w:rPr>
          <w:rFonts w:asciiTheme="minorHAnsi" w:hAnsiTheme="minorHAnsi"/>
          <w:b/>
        </w:rPr>
      </w:pPr>
    </w:p>
    <w:p w14:paraId="6C0AD28D" w14:textId="77777777" w:rsidR="0031093A" w:rsidRDefault="0031093A" w:rsidP="002A3634">
      <w:pPr>
        <w:numPr>
          <w:ilvl w:val="0"/>
          <w:numId w:val="30"/>
        </w:numPr>
        <w:rPr>
          <w:rFonts w:asciiTheme="minorHAnsi" w:hAnsiTheme="minorHAnsi"/>
          <w:b/>
        </w:rPr>
      </w:pPr>
      <w:r w:rsidRPr="009D0F47">
        <w:rPr>
          <w:rFonts w:asciiTheme="minorHAnsi" w:hAnsiTheme="minorHAnsi"/>
          <w:b/>
        </w:rPr>
        <w:t xml:space="preserve">Published </w:t>
      </w:r>
      <w:r w:rsidR="002A3634">
        <w:rPr>
          <w:rFonts w:asciiTheme="minorHAnsi" w:hAnsiTheme="minorHAnsi"/>
          <w:b/>
          <w:u w:val="single"/>
        </w:rPr>
        <w:t>scientific presentations/a</w:t>
      </w:r>
      <w:r w:rsidRPr="009A67A2">
        <w:rPr>
          <w:rFonts w:asciiTheme="minorHAnsi" w:hAnsiTheme="minorHAnsi"/>
          <w:b/>
          <w:u w:val="single"/>
        </w:rPr>
        <w:t>bstracts</w:t>
      </w:r>
      <w:r w:rsidRPr="004B752F">
        <w:rPr>
          <w:rFonts w:asciiTheme="minorHAnsi" w:hAnsiTheme="minorHAnsi"/>
          <w:b/>
        </w:rPr>
        <w:t xml:space="preserve"> between </w:t>
      </w:r>
      <w:r>
        <w:rPr>
          <w:rFonts w:asciiTheme="minorHAnsi" w:hAnsiTheme="minorHAnsi"/>
          <w:b/>
        </w:rPr>
        <w:t>April 1, 2017 – March 31, 2018</w:t>
      </w:r>
    </w:p>
    <w:p w14:paraId="584DA906" w14:textId="77777777" w:rsidR="0032037B" w:rsidRPr="0031093A" w:rsidRDefault="0032037B" w:rsidP="002C6C6F">
      <w:pPr>
        <w:rPr>
          <w:rFonts w:asciiTheme="minorHAnsi" w:hAnsiTheme="minorHAnsi"/>
          <w:b/>
        </w:rPr>
      </w:pPr>
    </w:p>
    <w:p w14:paraId="365A3C66" w14:textId="77777777" w:rsidR="009F5E10" w:rsidRPr="009F5E10" w:rsidRDefault="009F5E10" w:rsidP="009F5E10">
      <w:pPr>
        <w:ind w:left="1080"/>
        <w:rPr>
          <w:rFonts w:asciiTheme="minorHAnsi" w:hAnsiTheme="minorHAnsi"/>
          <w:b/>
          <w:u w:val="single"/>
        </w:rPr>
      </w:pPr>
      <w:r w:rsidRPr="009F5E10">
        <w:rPr>
          <w:rFonts w:asciiTheme="minorHAnsi" w:hAnsiTheme="minorHAnsi"/>
          <w:b/>
          <w:u w:val="single"/>
        </w:rPr>
        <w:t>OTHER</w:t>
      </w:r>
    </w:p>
    <w:p w14:paraId="3ECBDA24" w14:textId="77777777" w:rsidR="009F5E10" w:rsidRDefault="009F5E10" w:rsidP="009F5E10">
      <w:pPr>
        <w:ind w:left="1080"/>
        <w:rPr>
          <w:rFonts w:asciiTheme="minorHAnsi" w:hAnsiTheme="minorHAnsi"/>
          <w:b/>
        </w:rPr>
      </w:pPr>
    </w:p>
    <w:p w14:paraId="2D7C5CB0" w14:textId="77777777" w:rsidR="009F5E10" w:rsidRDefault="009F5E10" w:rsidP="0032037B">
      <w:pPr>
        <w:numPr>
          <w:ilvl w:val="0"/>
          <w:numId w:val="37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Health Ed</w:t>
      </w:r>
      <w:r w:rsidR="003B5C96"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>/Videos, etc.</w:t>
      </w:r>
    </w:p>
    <w:p w14:paraId="7197E612" w14:textId="77777777" w:rsidR="00D72768" w:rsidRPr="004504FF" w:rsidRDefault="00D72768" w:rsidP="0064613B">
      <w:pPr>
        <w:rPr>
          <w:rFonts w:asciiTheme="minorHAnsi" w:hAnsiTheme="minorHAnsi"/>
        </w:rPr>
      </w:pPr>
    </w:p>
    <w:p w14:paraId="6B624190" w14:textId="77777777" w:rsidR="009E41E4" w:rsidRPr="003E5CEF" w:rsidRDefault="00EF13EB" w:rsidP="00C37352">
      <w:pPr>
        <w:numPr>
          <w:ilvl w:val="0"/>
          <w:numId w:val="3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EDITORIAL ACTIVITIES</w:t>
      </w:r>
      <w:r w:rsidR="009E41E4" w:rsidRPr="003E5CEF">
        <w:rPr>
          <w:rFonts w:asciiTheme="minorHAnsi" w:hAnsiTheme="minorHAnsi"/>
          <w:b/>
        </w:rPr>
        <w:t xml:space="preserve"> </w:t>
      </w:r>
    </w:p>
    <w:p w14:paraId="7093F4AA" w14:textId="77777777" w:rsidR="009E41E4" w:rsidRPr="003E5CEF" w:rsidRDefault="009E41E4" w:rsidP="005334CF">
      <w:pPr>
        <w:rPr>
          <w:rFonts w:asciiTheme="minorHAnsi" w:hAnsiTheme="minorHAnsi"/>
          <w:b/>
        </w:rPr>
      </w:pPr>
    </w:p>
    <w:p w14:paraId="5AFA0BA1" w14:textId="1C118698" w:rsidR="009E41E4" w:rsidRPr="005334CF" w:rsidRDefault="009E41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Journal Editorships</w:t>
      </w:r>
      <w:r w:rsidR="0032037B" w:rsidRPr="003E5CEF">
        <w:rPr>
          <w:rFonts w:asciiTheme="minorHAnsi" w:hAnsiTheme="minorHAnsi"/>
          <w:b/>
        </w:rPr>
        <w:t>/Associate Editorships</w:t>
      </w:r>
    </w:p>
    <w:p w14:paraId="459D0D55" w14:textId="77777777" w:rsidR="006E0411" w:rsidRPr="003E5CEF" w:rsidRDefault="006E0411" w:rsidP="009E41E4">
      <w:pPr>
        <w:rPr>
          <w:rFonts w:asciiTheme="minorHAnsi" w:hAnsiTheme="minorHAnsi"/>
          <w:b/>
        </w:rPr>
      </w:pPr>
    </w:p>
    <w:p w14:paraId="35DB6061" w14:textId="3696205A" w:rsidR="009E41E4" w:rsidRPr="005334CF" w:rsidRDefault="009E41E4" w:rsidP="005334CF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Journal Guest Editorships</w:t>
      </w:r>
    </w:p>
    <w:p w14:paraId="3C0D47CC" w14:textId="77777777" w:rsidR="006E0411" w:rsidRPr="003E5CEF" w:rsidRDefault="006E0411" w:rsidP="009E41E4">
      <w:pPr>
        <w:pStyle w:val="ListParagraph"/>
        <w:rPr>
          <w:rFonts w:asciiTheme="minorHAnsi" w:hAnsiTheme="minorHAnsi"/>
          <w:b/>
        </w:rPr>
      </w:pPr>
    </w:p>
    <w:p w14:paraId="681AE7C3" w14:textId="2DE216D0" w:rsidR="006E0411" w:rsidRPr="005334CF" w:rsidRDefault="009E41E4" w:rsidP="005334CF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Journal </w:t>
      </w:r>
      <w:r w:rsidR="003B5C96" w:rsidRPr="003E5CEF">
        <w:rPr>
          <w:rFonts w:asciiTheme="minorHAnsi" w:hAnsiTheme="minorHAnsi"/>
          <w:b/>
        </w:rPr>
        <w:t>Editorial Board Service</w:t>
      </w:r>
    </w:p>
    <w:p w14:paraId="6B3A1E45" w14:textId="77777777" w:rsidR="009E41E4" w:rsidRPr="003E5CEF" w:rsidRDefault="009E41E4" w:rsidP="009E41E4">
      <w:pPr>
        <w:pStyle w:val="ListParagraph"/>
        <w:rPr>
          <w:rFonts w:asciiTheme="minorHAnsi" w:hAnsiTheme="minorHAnsi"/>
          <w:b/>
        </w:rPr>
      </w:pPr>
    </w:p>
    <w:p w14:paraId="2FA835A1" w14:textId="77777777" w:rsidR="009E41E4" w:rsidRPr="003E5CEF" w:rsidRDefault="002839E4" w:rsidP="009E41E4">
      <w:pPr>
        <w:pStyle w:val="ListParagraph"/>
        <w:numPr>
          <w:ilvl w:val="0"/>
          <w:numId w:val="18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Book/M</w:t>
      </w:r>
      <w:r w:rsidR="009E41E4" w:rsidRPr="003E5CEF">
        <w:rPr>
          <w:rFonts w:asciiTheme="minorHAnsi" w:hAnsiTheme="minorHAnsi"/>
          <w:b/>
        </w:rPr>
        <w:t>anuscript Reviews</w:t>
      </w:r>
      <w:r w:rsidR="00505C2B" w:rsidRPr="003E5CEF">
        <w:rPr>
          <w:rFonts w:asciiTheme="minorHAnsi" w:hAnsiTheme="minorHAnsi"/>
          <w:b/>
        </w:rPr>
        <w:t>, and for which journals</w:t>
      </w:r>
    </w:p>
    <w:p w14:paraId="631E1F01" w14:textId="77777777" w:rsidR="009E41E4" w:rsidRPr="004504FF" w:rsidRDefault="009E41E4" w:rsidP="009E41E4">
      <w:pPr>
        <w:ind w:left="1080"/>
        <w:rPr>
          <w:rFonts w:asciiTheme="minorHAnsi" w:hAnsiTheme="minorHAnsi"/>
          <w:b/>
        </w:rPr>
      </w:pPr>
    </w:p>
    <w:p w14:paraId="4E890BF6" w14:textId="7A9CBFA5" w:rsidR="005334CF" w:rsidRDefault="005334CF" w:rsidP="005334CF">
      <w:pPr>
        <w:ind w:left="1080"/>
        <w:rPr>
          <w:rFonts w:asciiTheme="minorHAnsi" w:hAnsiTheme="minorHAnsi"/>
          <w:color w:val="333333"/>
          <w:bdr w:val="none" w:sz="0" w:space="0" w:color="auto" w:frame="1"/>
        </w:rPr>
      </w:pPr>
      <w:r>
        <w:rPr>
          <w:rFonts w:asciiTheme="minorHAnsi" w:hAnsiTheme="minorHAnsi"/>
          <w:color w:val="333333"/>
          <w:bdr w:val="none" w:sz="0" w:space="0" w:color="auto" w:frame="1"/>
        </w:rPr>
        <w:t>Journal of Medical Imaging</w:t>
      </w:r>
    </w:p>
    <w:p w14:paraId="7429814F" w14:textId="5EDFE60B" w:rsidR="005334CF" w:rsidRDefault="005334CF" w:rsidP="009E41E4">
      <w:pPr>
        <w:ind w:left="1080"/>
        <w:rPr>
          <w:rFonts w:asciiTheme="minorHAnsi" w:hAnsiTheme="minorHAnsi"/>
          <w:color w:val="333333"/>
          <w:bdr w:val="none" w:sz="0" w:space="0" w:color="auto" w:frame="1"/>
        </w:rPr>
      </w:pPr>
      <w:r>
        <w:rPr>
          <w:rFonts w:asciiTheme="minorHAnsi" w:hAnsiTheme="minorHAnsi"/>
          <w:color w:val="333333"/>
          <w:bdr w:val="none" w:sz="0" w:space="0" w:color="auto" w:frame="1"/>
        </w:rPr>
        <w:t>Neuroimage</w:t>
      </w:r>
    </w:p>
    <w:p w14:paraId="6A7110A1" w14:textId="664290C1" w:rsidR="005334CF" w:rsidRDefault="000D34CA" w:rsidP="009E41E4">
      <w:pPr>
        <w:ind w:left="1080"/>
        <w:rPr>
          <w:rFonts w:asciiTheme="minorHAnsi" w:hAnsiTheme="minorHAnsi"/>
          <w:color w:val="333333"/>
          <w:bdr w:val="none" w:sz="0" w:space="0" w:color="auto" w:frame="1"/>
        </w:rPr>
      </w:pPr>
      <w:r>
        <w:rPr>
          <w:rFonts w:asciiTheme="minorHAnsi" w:hAnsiTheme="minorHAnsi"/>
          <w:color w:val="333333"/>
          <w:bdr w:val="none" w:sz="0" w:space="0" w:color="auto" w:frame="1"/>
        </w:rPr>
        <w:t>Mag</w:t>
      </w:r>
      <w:r w:rsidR="005334CF">
        <w:rPr>
          <w:rFonts w:asciiTheme="minorHAnsi" w:hAnsiTheme="minorHAnsi"/>
          <w:color w:val="333333"/>
          <w:bdr w:val="none" w:sz="0" w:space="0" w:color="auto" w:frame="1"/>
        </w:rPr>
        <w:t>netic Resonance in Medicine</w:t>
      </w:r>
    </w:p>
    <w:p w14:paraId="72D4AC2E" w14:textId="63DE6375" w:rsidR="005334CF" w:rsidRDefault="005334CF" w:rsidP="009E41E4">
      <w:pPr>
        <w:ind w:left="1080"/>
        <w:rPr>
          <w:rFonts w:asciiTheme="minorHAnsi" w:hAnsiTheme="minorHAnsi"/>
          <w:color w:val="333333"/>
          <w:bdr w:val="none" w:sz="0" w:space="0" w:color="auto" w:frame="1"/>
        </w:rPr>
      </w:pPr>
      <w:r>
        <w:rPr>
          <w:rFonts w:asciiTheme="minorHAnsi" w:hAnsiTheme="minorHAnsi"/>
          <w:color w:val="333333"/>
          <w:bdr w:val="none" w:sz="0" w:space="0" w:color="auto" w:frame="1"/>
        </w:rPr>
        <w:t>Psychiatric Research:  Neuroimaging</w:t>
      </w:r>
    </w:p>
    <w:p w14:paraId="7AF1BA39" w14:textId="77777777" w:rsidR="00E92F7C" w:rsidRPr="004504FF" w:rsidRDefault="00E92F7C" w:rsidP="00205139">
      <w:pPr>
        <w:rPr>
          <w:rFonts w:asciiTheme="minorHAnsi" w:hAnsiTheme="minorHAnsi"/>
          <w:b/>
        </w:rPr>
      </w:pPr>
    </w:p>
    <w:p w14:paraId="26821EA2" w14:textId="77777777" w:rsidR="0064613B" w:rsidRPr="003E5CEF" w:rsidRDefault="0064613B" w:rsidP="00C37352">
      <w:pPr>
        <w:numPr>
          <w:ilvl w:val="0"/>
          <w:numId w:val="3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R</w:t>
      </w:r>
      <w:r w:rsidR="00EF13EB" w:rsidRPr="003E5CEF">
        <w:rPr>
          <w:rFonts w:asciiTheme="minorHAnsi" w:hAnsiTheme="minorHAnsi"/>
          <w:b/>
        </w:rPr>
        <w:t>ESEARCH ACTIVITIES</w:t>
      </w:r>
    </w:p>
    <w:p w14:paraId="2885880B" w14:textId="77777777" w:rsidR="00EF13EB" w:rsidRPr="003E5CEF" w:rsidRDefault="00EF13EB" w:rsidP="00205139">
      <w:pPr>
        <w:rPr>
          <w:rFonts w:asciiTheme="minorHAnsi" w:hAnsiTheme="minorHAnsi"/>
          <w:b/>
        </w:rPr>
      </w:pPr>
    </w:p>
    <w:p w14:paraId="25C0DC99" w14:textId="77777777" w:rsidR="0064613B" w:rsidRPr="003E5CEF" w:rsidRDefault="0064613B" w:rsidP="00C37352">
      <w:pPr>
        <w:numPr>
          <w:ilvl w:val="1"/>
          <w:numId w:val="3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Grants</w:t>
      </w:r>
    </w:p>
    <w:p w14:paraId="72DBA1CF" w14:textId="77777777" w:rsidR="00EF13EB" w:rsidRPr="003E5CEF" w:rsidRDefault="00EF13EB" w:rsidP="00EF13EB">
      <w:pPr>
        <w:ind w:left="1440"/>
        <w:rPr>
          <w:rFonts w:asciiTheme="minorHAnsi" w:hAnsiTheme="minorHAnsi"/>
          <w:b/>
        </w:rPr>
      </w:pPr>
    </w:p>
    <w:p w14:paraId="6EDB864C" w14:textId="77777777" w:rsidR="009E41E4" w:rsidRPr="003E5CEF" w:rsidRDefault="0064613B" w:rsidP="00C37352">
      <w:pPr>
        <w:numPr>
          <w:ilvl w:val="2"/>
          <w:numId w:val="36"/>
        </w:numPr>
        <w:ind w:left="1080"/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Active </w:t>
      </w:r>
      <w:r w:rsidR="009E41E4" w:rsidRPr="003E5CEF">
        <w:rPr>
          <w:rFonts w:asciiTheme="minorHAnsi" w:hAnsiTheme="minorHAnsi"/>
          <w:b/>
        </w:rPr>
        <w:t xml:space="preserve">grants for which you are </w:t>
      </w:r>
      <w:r w:rsidR="009E41E4" w:rsidRPr="003E5CEF">
        <w:rPr>
          <w:rFonts w:asciiTheme="minorHAnsi" w:hAnsiTheme="minorHAnsi"/>
          <w:b/>
          <w:u w:val="single"/>
        </w:rPr>
        <w:t>Principal Investigator</w:t>
      </w:r>
      <w:r w:rsidR="00D814E1" w:rsidRPr="003E5CEF">
        <w:rPr>
          <w:rFonts w:asciiTheme="minorHAnsi" w:hAnsiTheme="minorHAnsi"/>
          <w:b/>
          <w:u w:val="single"/>
        </w:rPr>
        <w:t>,</w:t>
      </w:r>
      <w:r w:rsidR="001F10FB" w:rsidRPr="003E5CEF">
        <w:rPr>
          <w:rFonts w:asciiTheme="minorHAnsi" w:hAnsiTheme="minorHAnsi"/>
          <w:b/>
          <w:u w:val="single"/>
        </w:rPr>
        <w:t xml:space="preserve"> Co-Principal Investigator</w:t>
      </w:r>
      <w:r w:rsidR="00D814E1" w:rsidRPr="003E5CEF">
        <w:rPr>
          <w:rFonts w:asciiTheme="minorHAnsi" w:hAnsiTheme="minorHAnsi"/>
          <w:b/>
          <w:u w:val="single"/>
        </w:rPr>
        <w:t xml:space="preserve">  </w:t>
      </w:r>
      <w:r w:rsidR="000D3E77" w:rsidRPr="003E5CEF">
        <w:rPr>
          <w:rFonts w:asciiTheme="minorHAnsi" w:hAnsiTheme="minorHAnsi"/>
          <w:b/>
          <w:u w:val="single"/>
        </w:rPr>
        <w:t>or site PI</w:t>
      </w:r>
    </w:p>
    <w:p w14:paraId="76BBF470" w14:textId="77777777" w:rsidR="001F10FB" w:rsidRPr="00EF13EB" w:rsidRDefault="001F10FB" w:rsidP="001F10FB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10371" w:type="dxa"/>
        <w:tblInd w:w="18" w:type="dxa"/>
        <w:tblLook w:val="04A0" w:firstRow="1" w:lastRow="0" w:firstColumn="1" w:lastColumn="0" w:noHBand="0" w:noVBand="1"/>
      </w:tblPr>
      <w:tblGrid>
        <w:gridCol w:w="2272"/>
        <w:gridCol w:w="1470"/>
        <w:gridCol w:w="1396"/>
        <w:gridCol w:w="1581"/>
        <w:gridCol w:w="1151"/>
        <w:gridCol w:w="1535"/>
        <w:gridCol w:w="966"/>
      </w:tblGrid>
      <w:tr w:rsidR="001F10FB" w14:paraId="2B9B495C" w14:textId="77777777" w:rsidTr="001F10FB">
        <w:trPr>
          <w:trHeight w:val="1112"/>
        </w:trPr>
        <w:tc>
          <w:tcPr>
            <w:tcW w:w="2272" w:type="dxa"/>
          </w:tcPr>
          <w:p w14:paraId="239D5D02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1470" w:type="dxa"/>
          </w:tcPr>
          <w:p w14:paraId="6705D3FD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1396" w:type="dxa"/>
          </w:tcPr>
          <w:p w14:paraId="65A28EF0" w14:textId="77777777" w:rsidR="00EB515D" w:rsidRDefault="00EB515D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</w:t>
            </w:r>
          </w:p>
          <w:p w14:paraId="28527AF6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581" w:type="dxa"/>
          </w:tcPr>
          <w:p w14:paraId="7F43E6D0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  <w:tc>
          <w:tcPr>
            <w:tcW w:w="1151" w:type="dxa"/>
          </w:tcPr>
          <w:p w14:paraId="6AFAA349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Total Costs</w:t>
            </w:r>
          </w:p>
        </w:tc>
        <w:tc>
          <w:tcPr>
            <w:tcW w:w="1535" w:type="dxa"/>
          </w:tcPr>
          <w:p w14:paraId="2C570CC0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If industry, percent of total recruitment achieved</w:t>
            </w:r>
          </w:p>
        </w:tc>
        <w:tc>
          <w:tcPr>
            <w:tcW w:w="966" w:type="dxa"/>
          </w:tcPr>
          <w:p w14:paraId="2290E483" w14:textId="77777777" w:rsidR="001F10FB" w:rsidRPr="001F10FB" w:rsidRDefault="001F10FB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1F10FB" w:rsidRPr="000D3E77" w14:paraId="27C97155" w14:textId="77777777" w:rsidTr="001F10FB">
        <w:trPr>
          <w:trHeight w:val="1112"/>
        </w:trPr>
        <w:tc>
          <w:tcPr>
            <w:tcW w:w="2272" w:type="dxa"/>
          </w:tcPr>
          <w:p w14:paraId="7F5A2B1B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  <w:p w14:paraId="41349F19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  <w:p w14:paraId="6146AAF5" w14:textId="6F196D71" w:rsidR="0047108C" w:rsidRPr="0047108C" w:rsidRDefault="0047108C" w:rsidP="0047108C">
            <w:pPr>
              <w:rPr>
                <w:sz w:val="20"/>
                <w:szCs w:val="20"/>
              </w:rPr>
            </w:pPr>
            <w:r w:rsidRPr="0047108C">
              <w:rPr>
                <w:rFonts w:ascii="Calibri" w:hAnsi="Calibri"/>
                <w:color w:val="000000"/>
                <w:sz w:val="21"/>
                <w:szCs w:val="21"/>
              </w:rPr>
              <w:t xml:space="preserve">R01 HL133889-01A1, ITK-Lung: A Software </w:t>
            </w:r>
            <w:r w:rsidRPr="0047108C">
              <w:rPr>
                <w:rFonts w:ascii="Calibri" w:hAnsi="Calibri"/>
                <w:color w:val="000000"/>
                <w:sz w:val="21"/>
                <w:szCs w:val="21"/>
              </w:rPr>
              <w:lastRenderedPageBreak/>
              <w:t>Framework for Lung Image Processing and Analysis</w:t>
            </w:r>
          </w:p>
          <w:p w14:paraId="1AC85854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  <w:p w14:paraId="12F1449E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4CE21A6B" w14:textId="740C3101" w:rsidR="001F10FB" w:rsidRPr="000D3E77" w:rsidRDefault="0047108C" w:rsidP="00E546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NIH</w:t>
            </w:r>
          </w:p>
        </w:tc>
        <w:tc>
          <w:tcPr>
            <w:tcW w:w="1396" w:type="dxa"/>
          </w:tcPr>
          <w:p w14:paraId="191C5D7B" w14:textId="0EAC1FB3" w:rsidR="001F10FB" w:rsidRPr="000D3E77" w:rsidRDefault="008208C8" w:rsidP="00E546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50%</w:t>
            </w:r>
          </w:p>
        </w:tc>
        <w:tc>
          <w:tcPr>
            <w:tcW w:w="1581" w:type="dxa"/>
          </w:tcPr>
          <w:p w14:paraId="703AECA8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1F95D2FB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51CBBB07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0FD2DF33" w14:textId="4542B1AC" w:rsidR="001F10FB" w:rsidRPr="000D3E77" w:rsidRDefault="0047108C" w:rsidP="00E546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6/30/2021</w:t>
            </w:r>
          </w:p>
        </w:tc>
      </w:tr>
      <w:tr w:rsidR="001F10FB" w:rsidRPr="000D3E77" w14:paraId="7AA00BD6" w14:textId="77777777" w:rsidTr="001F10FB">
        <w:trPr>
          <w:trHeight w:val="1112"/>
        </w:trPr>
        <w:tc>
          <w:tcPr>
            <w:tcW w:w="2272" w:type="dxa"/>
          </w:tcPr>
          <w:p w14:paraId="760DA07E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  <w:p w14:paraId="03D30115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  <w:p w14:paraId="50DD271E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  <w:p w14:paraId="4F329558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</w:tcPr>
          <w:p w14:paraId="62983CF0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396" w:type="dxa"/>
          </w:tcPr>
          <w:p w14:paraId="0566B994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581" w:type="dxa"/>
          </w:tcPr>
          <w:p w14:paraId="50EA15F1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151" w:type="dxa"/>
          </w:tcPr>
          <w:p w14:paraId="3F589AB7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535" w:type="dxa"/>
          </w:tcPr>
          <w:p w14:paraId="453421FE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966" w:type="dxa"/>
          </w:tcPr>
          <w:p w14:paraId="7C08D9FF" w14:textId="77777777" w:rsidR="001F10FB" w:rsidRPr="000D3E77" w:rsidRDefault="001F10FB" w:rsidP="00E54678">
            <w:pPr>
              <w:rPr>
                <w:b/>
                <w:sz w:val="18"/>
                <w:szCs w:val="18"/>
              </w:rPr>
            </w:pPr>
          </w:p>
        </w:tc>
      </w:tr>
    </w:tbl>
    <w:p w14:paraId="68F308DA" w14:textId="77777777" w:rsidR="0064613B" w:rsidRPr="004504FF" w:rsidRDefault="0064613B" w:rsidP="00EF13EB">
      <w:pPr>
        <w:rPr>
          <w:rFonts w:asciiTheme="minorHAnsi" w:hAnsiTheme="minorHAnsi"/>
        </w:rPr>
      </w:pPr>
    </w:p>
    <w:p w14:paraId="4EA773A1" w14:textId="77777777" w:rsidR="009E41E4" w:rsidRDefault="009E41E4" w:rsidP="00EF13EB">
      <w:pPr>
        <w:rPr>
          <w:rFonts w:asciiTheme="minorHAnsi" w:hAnsiTheme="minorHAnsi"/>
        </w:rPr>
      </w:pPr>
    </w:p>
    <w:p w14:paraId="090BB890" w14:textId="77777777" w:rsidR="009E41E4" w:rsidRPr="004504FF" w:rsidRDefault="009E41E4" w:rsidP="00EF13EB">
      <w:pPr>
        <w:rPr>
          <w:rFonts w:asciiTheme="minorHAnsi" w:hAnsiTheme="minorHAnsi"/>
        </w:rPr>
      </w:pPr>
    </w:p>
    <w:p w14:paraId="21B43452" w14:textId="77777777" w:rsidR="009E41E4" w:rsidRPr="00847DD8" w:rsidRDefault="009E41E4" w:rsidP="00C37352">
      <w:pPr>
        <w:numPr>
          <w:ilvl w:val="2"/>
          <w:numId w:val="36"/>
        </w:numPr>
        <w:ind w:left="1080"/>
        <w:rPr>
          <w:rFonts w:asciiTheme="minorHAnsi" w:hAnsiTheme="minorHAnsi"/>
          <w:b/>
        </w:rPr>
      </w:pPr>
      <w:r w:rsidRPr="00847DD8">
        <w:rPr>
          <w:rFonts w:asciiTheme="minorHAnsi" w:hAnsiTheme="minorHAnsi"/>
          <w:b/>
        </w:rPr>
        <w:t xml:space="preserve">Active grants for which you are </w:t>
      </w:r>
      <w:r w:rsidR="001C26AA">
        <w:rPr>
          <w:rFonts w:asciiTheme="minorHAnsi" w:hAnsiTheme="minorHAnsi"/>
          <w:b/>
          <w:u w:val="single"/>
        </w:rPr>
        <w:t>a C</w:t>
      </w:r>
      <w:r w:rsidR="000D3E77" w:rsidRPr="00847DD8">
        <w:rPr>
          <w:rFonts w:asciiTheme="minorHAnsi" w:hAnsiTheme="minorHAnsi"/>
          <w:b/>
          <w:u w:val="single"/>
        </w:rPr>
        <w:t>o-Investigator</w:t>
      </w:r>
    </w:p>
    <w:p w14:paraId="1947F69F" w14:textId="77777777" w:rsidR="009E41E4" w:rsidRPr="004504FF" w:rsidRDefault="009E41E4" w:rsidP="00EF13EB">
      <w:pPr>
        <w:ind w:left="2160"/>
        <w:rPr>
          <w:rFonts w:asciiTheme="minorHAnsi" w:hAnsiTheme="minorHAnsi"/>
          <w:b/>
        </w:rPr>
      </w:pPr>
    </w:p>
    <w:tbl>
      <w:tblPr>
        <w:tblStyle w:val="TableGrid"/>
        <w:tblW w:w="10384" w:type="dxa"/>
        <w:tblInd w:w="18" w:type="dxa"/>
        <w:tblLook w:val="04A0" w:firstRow="1" w:lastRow="0" w:firstColumn="1" w:lastColumn="0" w:noHBand="0" w:noVBand="1"/>
      </w:tblPr>
      <w:tblGrid>
        <w:gridCol w:w="3618"/>
        <w:gridCol w:w="2151"/>
        <w:gridCol w:w="1293"/>
        <w:gridCol w:w="1482"/>
        <w:gridCol w:w="1840"/>
      </w:tblGrid>
      <w:tr w:rsidR="000D3E77" w14:paraId="3F0ED5CF" w14:textId="77777777" w:rsidTr="000D3E77">
        <w:trPr>
          <w:trHeight w:val="800"/>
        </w:trPr>
        <w:tc>
          <w:tcPr>
            <w:tcW w:w="3618" w:type="dxa"/>
          </w:tcPr>
          <w:p w14:paraId="78CCFA84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Title of Proposal</w:t>
            </w:r>
          </w:p>
        </w:tc>
        <w:tc>
          <w:tcPr>
            <w:tcW w:w="2151" w:type="dxa"/>
          </w:tcPr>
          <w:p w14:paraId="6AB3821A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1293" w:type="dxa"/>
          </w:tcPr>
          <w:p w14:paraId="03930BDF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PI</w:t>
            </w:r>
          </w:p>
        </w:tc>
        <w:tc>
          <w:tcPr>
            <w:tcW w:w="1482" w:type="dxa"/>
          </w:tcPr>
          <w:p w14:paraId="3B3B171F" w14:textId="77777777" w:rsidR="00EB515D" w:rsidRDefault="00EB515D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</w:t>
            </w:r>
          </w:p>
          <w:p w14:paraId="64F2C113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840" w:type="dxa"/>
          </w:tcPr>
          <w:p w14:paraId="4FE5D450" w14:textId="77777777" w:rsidR="000D3E77" w:rsidRPr="000D3E77" w:rsidRDefault="000D3E77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0D3E77" w14:paraId="48232625" w14:textId="77777777" w:rsidTr="000D3E77">
        <w:trPr>
          <w:trHeight w:val="1137"/>
        </w:trPr>
        <w:tc>
          <w:tcPr>
            <w:tcW w:w="3618" w:type="dxa"/>
          </w:tcPr>
          <w:p w14:paraId="372D2A63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  <w:p w14:paraId="5ABFD6AE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  <w:p w14:paraId="0C9BAC54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  <w:p w14:paraId="4B2EC132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5BB67B39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293" w:type="dxa"/>
          </w:tcPr>
          <w:p w14:paraId="02A20E4E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482" w:type="dxa"/>
          </w:tcPr>
          <w:p w14:paraId="1E0B7C96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39B74D74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</w:tc>
      </w:tr>
      <w:tr w:rsidR="000D3E77" w14:paraId="78CD151A" w14:textId="77777777" w:rsidTr="000D3E77">
        <w:trPr>
          <w:trHeight w:val="1137"/>
        </w:trPr>
        <w:tc>
          <w:tcPr>
            <w:tcW w:w="3618" w:type="dxa"/>
          </w:tcPr>
          <w:p w14:paraId="077B2C77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  <w:p w14:paraId="1B658E99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  <w:p w14:paraId="221C545B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  <w:p w14:paraId="33DCF98E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</w:tcPr>
          <w:p w14:paraId="3F5E95E7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293" w:type="dxa"/>
          </w:tcPr>
          <w:p w14:paraId="2AA9862D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482" w:type="dxa"/>
          </w:tcPr>
          <w:p w14:paraId="448D3C39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840" w:type="dxa"/>
          </w:tcPr>
          <w:p w14:paraId="794C224E" w14:textId="77777777" w:rsidR="000D3E77" w:rsidRPr="000D3E77" w:rsidRDefault="000D3E77" w:rsidP="00E54678">
            <w:pPr>
              <w:rPr>
                <w:b/>
                <w:sz w:val="18"/>
                <w:szCs w:val="18"/>
              </w:rPr>
            </w:pPr>
          </w:p>
        </w:tc>
      </w:tr>
    </w:tbl>
    <w:p w14:paraId="6EAF6F91" w14:textId="77777777" w:rsidR="009E41E4" w:rsidRDefault="009E41E4" w:rsidP="00EF13EB">
      <w:pPr>
        <w:ind w:left="2160"/>
        <w:rPr>
          <w:rFonts w:asciiTheme="minorHAnsi" w:hAnsiTheme="minorHAnsi"/>
          <w:b/>
        </w:rPr>
      </w:pPr>
    </w:p>
    <w:p w14:paraId="0EABF92A" w14:textId="77777777" w:rsidR="009E41E4" w:rsidRPr="004B752F" w:rsidRDefault="009E41E4" w:rsidP="00EF13EB">
      <w:pPr>
        <w:ind w:left="2160"/>
        <w:rPr>
          <w:rFonts w:asciiTheme="minorHAnsi" w:hAnsiTheme="minorHAnsi"/>
          <w:b/>
        </w:rPr>
      </w:pPr>
    </w:p>
    <w:p w14:paraId="768269C4" w14:textId="77777777" w:rsidR="00EF13EB" w:rsidRPr="00847DD8" w:rsidRDefault="009E41E4" w:rsidP="00C37352">
      <w:pPr>
        <w:numPr>
          <w:ilvl w:val="2"/>
          <w:numId w:val="36"/>
        </w:numPr>
        <w:ind w:left="900" w:hanging="540"/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</w:rPr>
        <w:t xml:space="preserve">Grants </w:t>
      </w:r>
      <w:r w:rsidRPr="004B752F">
        <w:rPr>
          <w:rFonts w:asciiTheme="minorHAnsi" w:hAnsiTheme="minorHAnsi"/>
          <w:b/>
          <w:u w:val="single"/>
        </w:rPr>
        <w:t>s</w:t>
      </w:r>
      <w:r w:rsidR="0064613B" w:rsidRPr="004B752F">
        <w:rPr>
          <w:rFonts w:asciiTheme="minorHAnsi" w:hAnsiTheme="minorHAnsi"/>
          <w:b/>
          <w:u w:val="single"/>
        </w:rPr>
        <w:t>ubmitted</w:t>
      </w:r>
      <w:r w:rsidRPr="004B752F">
        <w:rPr>
          <w:rFonts w:asciiTheme="minorHAnsi" w:hAnsiTheme="minorHAnsi"/>
          <w:b/>
        </w:rPr>
        <w:t xml:space="preserve"> </w:t>
      </w:r>
      <w:r w:rsidR="001F10FB" w:rsidRPr="00847DD8">
        <w:rPr>
          <w:rFonts w:asciiTheme="minorHAnsi" w:hAnsiTheme="minorHAnsi"/>
          <w:b/>
        </w:rPr>
        <w:t>(list as PI, co-PI, site PI, or co-I)</w:t>
      </w:r>
      <w:r w:rsidR="001C26AA">
        <w:rPr>
          <w:rFonts w:asciiTheme="minorHAnsi" w:hAnsiTheme="minorHAnsi"/>
          <w:b/>
        </w:rPr>
        <w:t xml:space="preserve"> </w:t>
      </w:r>
      <w:r w:rsidRPr="00847DD8">
        <w:rPr>
          <w:rFonts w:asciiTheme="minorHAnsi" w:hAnsiTheme="minorHAnsi"/>
          <w:b/>
        </w:rPr>
        <w:t xml:space="preserve">between </w:t>
      </w:r>
      <w:r w:rsidR="00E6151B">
        <w:rPr>
          <w:rFonts w:asciiTheme="minorHAnsi" w:hAnsiTheme="minorHAnsi"/>
          <w:b/>
        </w:rPr>
        <w:t>April 1, 2017 – March 31, 2018</w:t>
      </w:r>
      <w:r w:rsidRPr="00847DD8">
        <w:rPr>
          <w:rFonts w:asciiTheme="minorHAnsi" w:hAnsiTheme="minorHAnsi"/>
          <w:b/>
        </w:rPr>
        <w:t xml:space="preserve"> </w:t>
      </w:r>
      <w:r w:rsidR="0064613B" w:rsidRPr="00847DD8">
        <w:rPr>
          <w:rFonts w:asciiTheme="minorHAnsi" w:hAnsiTheme="minorHAnsi"/>
          <w:b/>
        </w:rPr>
        <w:t xml:space="preserve"> </w:t>
      </w:r>
    </w:p>
    <w:p w14:paraId="0420762C" w14:textId="77777777" w:rsidR="009E41E4" w:rsidRPr="004504FF" w:rsidRDefault="009E41E4" w:rsidP="009E41E4">
      <w:pPr>
        <w:ind w:left="2700"/>
        <w:rPr>
          <w:rFonts w:asciiTheme="minorHAnsi" w:hAnsiTheme="minorHAnsi"/>
          <w:color w:val="FF0000"/>
        </w:rPr>
      </w:pPr>
    </w:p>
    <w:tbl>
      <w:tblPr>
        <w:tblStyle w:val="TableGrid"/>
        <w:tblW w:w="9908" w:type="dxa"/>
        <w:tblInd w:w="18" w:type="dxa"/>
        <w:tblLook w:val="04A0" w:firstRow="1" w:lastRow="0" w:firstColumn="1" w:lastColumn="0" w:noHBand="0" w:noVBand="1"/>
      </w:tblPr>
      <w:tblGrid>
        <w:gridCol w:w="1067"/>
        <w:gridCol w:w="1473"/>
        <w:gridCol w:w="1076"/>
        <w:gridCol w:w="1368"/>
        <w:gridCol w:w="1593"/>
        <w:gridCol w:w="1291"/>
        <w:gridCol w:w="1019"/>
        <w:gridCol w:w="1021"/>
      </w:tblGrid>
      <w:tr w:rsidR="00385E55" w14:paraId="34CCAD1C" w14:textId="77777777" w:rsidTr="00385E55">
        <w:trPr>
          <w:trHeight w:val="1988"/>
        </w:trPr>
        <w:tc>
          <w:tcPr>
            <w:tcW w:w="1067" w:type="dxa"/>
          </w:tcPr>
          <w:p w14:paraId="6C623419" w14:textId="77777777" w:rsidR="00385E55" w:rsidRPr="001F10FB" w:rsidRDefault="00385E55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Proposal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Title</w:t>
            </w:r>
          </w:p>
        </w:tc>
        <w:tc>
          <w:tcPr>
            <w:tcW w:w="1473" w:type="dxa"/>
          </w:tcPr>
          <w:p w14:paraId="0E75932E" w14:textId="77777777" w:rsidR="00385E55" w:rsidRDefault="00385E55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Agency (NIH, State, Foundation, </w:t>
            </w:r>
          </w:p>
          <w:p w14:paraId="4F9BF4FF" w14:textId="77777777" w:rsidR="00385E55" w:rsidRPr="001F10FB" w:rsidRDefault="00385E55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Internal, Industry)</w:t>
            </w:r>
          </w:p>
        </w:tc>
        <w:tc>
          <w:tcPr>
            <w:tcW w:w="1076" w:type="dxa"/>
          </w:tcPr>
          <w:p w14:paraId="2D12B7B3" w14:textId="77777777" w:rsidR="00385E55" w:rsidRPr="001F10FB" w:rsidRDefault="00385E55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Submission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Date</w:t>
            </w:r>
          </w:p>
        </w:tc>
        <w:tc>
          <w:tcPr>
            <w:tcW w:w="1368" w:type="dxa"/>
          </w:tcPr>
          <w:p w14:paraId="421E186E" w14:textId="77777777" w:rsidR="00385E55" w:rsidRPr="001F10FB" w:rsidRDefault="00385E55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Approximate Date of Review</w:t>
            </w:r>
          </w:p>
        </w:tc>
        <w:tc>
          <w:tcPr>
            <w:tcW w:w="1593" w:type="dxa"/>
          </w:tcPr>
          <w:p w14:paraId="179C1BF7" w14:textId="77777777" w:rsidR="00385E55" w:rsidRPr="001F10FB" w:rsidRDefault="00385E55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Result of Review (Funded, Pending funding, Not funded, Pending review</w:t>
            </w:r>
          </w:p>
        </w:tc>
        <w:tc>
          <w:tcPr>
            <w:tcW w:w="1291" w:type="dxa"/>
          </w:tcPr>
          <w:p w14:paraId="5AE98AB3" w14:textId="77777777" w:rsidR="00385E55" w:rsidRPr="001F10FB" w:rsidRDefault="00385E55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NIH only</w:t>
            </w:r>
          </w:p>
          <w:p w14:paraId="4C7AE92A" w14:textId="77777777" w:rsidR="00385E55" w:rsidRPr="001F10FB" w:rsidRDefault="00385E55" w:rsidP="00847DD8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Priority </w:t>
            </w: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Score/ %percentile, or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date of review</w:t>
            </w:r>
          </w:p>
        </w:tc>
        <w:tc>
          <w:tcPr>
            <w:tcW w:w="1019" w:type="dxa"/>
          </w:tcPr>
          <w:p w14:paraId="224FDEEE" w14:textId="77777777" w:rsidR="00385E55" w:rsidRPr="001F10FB" w:rsidRDefault="00385E55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  <w:tc>
          <w:tcPr>
            <w:tcW w:w="1021" w:type="dxa"/>
          </w:tcPr>
          <w:p w14:paraId="6D280ECD" w14:textId="77777777" w:rsidR="00385E55" w:rsidRPr="001F10FB" w:rsidRDefault="00385E55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 % Effort</w:t>
            </w:r>
          </w:p>
        </w:tc>
      </w:tr>
      <w:tr w:rsidR="00385E55" w14:paraId="1D6C6AC3" w14:textId="77777777" w:rsidTr="00385E55">
        <w:trPr>
          <w:trHeight w:val="1108"/>
        </w:trPr>
        <w:tc>
          <w:tcPr>
            <w:tcW w:w="1067" w:type="dxa"/>
          </w:tcPr>
          <w:p w14:paraId="2B19CE89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  <w:p w14:paraId="18151C90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  <w:p w14:paraId="7CF57C07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  <w:p w14:paraId="70A40FD3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473" w:type="dxa"/>
          </w:tcPr>
          <w:p w14:paraId="61001872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076" w:type="dxa"/>
          </w:tcPr>
          <w:p w14:paraId="5BB6C4EC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368" w:type="dxa"/>
          </w:tcPr>
          <w:p w14:paraId="0DAD8713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593" w:type="dxa"/>
          </w:tcPr>
          <w:p w14:paraId="5523A89C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291" w:type="dxa"/>
          </w:tcPr>
          <w:p w14:paraId="5408582A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</w:tcPr>
          <w:p w14:paraId="5F2B27E3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021" w:type="dxa"/>
          </w:tcPr>
          <w:p w14:paraId="15A60722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</w:tr>
      <w:tr w:rsidR="00385E55" w14:paraId="62384664" w14:textId="77777777" w:rsidTr="00385E55">
        <w:trPr>
          <w:trHeight w:val="1123"/>
        </w:trPr>
        <w:tc>
          <w:tcPr>
            <w:tcW w:w="1067" w:type="dxa"/>
          </w:tcPr>
          <w:p w14:paraId="63487249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  <w:p w14:paraId="6D55443E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  <w:p w14:paraId="7B27E3AC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  <w:p w14:paraId="44564614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473" w:type="dxa"/>
          </w:tcPr>
          <w:p w14:paraId="3CCB4C33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076" w:type="dxa"/>
          </w:tcPr>
          <w:p w14:paraId="5E371FAF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368" w:type="dxa"/>
          </w:tcPr>
          <w:p w14:paraId="03C770A4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593" w:type="dxa"/>
          </w:tcPr>
          <w:p w14:paraId="153904EB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291" w:type="dxa"/>
          </w:tcPr>
          <w:p w14:paraId="477E6DD5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</w:tcPr>
          <w:p w14:paraId="584862A3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021" w:type="dxa"/>
          </w:tcPr>
          <w:p w14:paraId="6BFCF462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</w:tr>
      <w:tr w:rsidR="00385E55" w14:paraId="6E948CC7" w14:textId="77777777" w:rsidTr="00385E55">
        <w:trPr>
          <w:trHeight w:val="1108"/>
        </w:trPr>
        <w:tc>
          <w:tcPr>
            <w:tcW w:w="1067" w:type="dxa"/>
          </w:tcPr>
          <w:p w14:paraId="23F14EA9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  <w:p w14:paraId="7B63652F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  <w:p w14:paraId="2F2DBA54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  <w:p w14:paraId="085204E8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473" w:type="dxa"/>
          </w:tcPr>
          <w:p w14:paraId="4D92EA55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076" w:type="dxa"/>
          </w:tcPr>
          <w:p w14:paraId="1834A59C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368" w:type="dxa"/>
          </w:tcPr>
          <w:p w14:paraId="36C20646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593" w:type="dxa"/>
          </w:tcPr>
          <w:p w14:paraId="4C777289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291" w:type="dxa"/>
          </w:tcPr>
          <w:p w14:paraId="1D71DA12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019" w:type="dxa"/>
          </w:tcPr>
          <w:p w14:paraId="33C7B863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  <w:tc>
          <w:tcPr>
            <w:tcW w:w="1021" w:type="dxa"/>
          </w:tcPr>
          <w:p w14:paraId="0FF96B42" w14:textId="77777777" w:rsidR="00385E55" w:rsidRPr="000D3E77" w:rsidRDefault="00385E55" w:rsidP="00E54678">
            <w:pPr>
              <w:rPr>
                <w:b/>
                <w:sz w:val="18"/>
                <w:szCs w:val="18"/>
              </w:rPr>
            </w:pPr>
          </w:p>
        </w:tc>
      </w:tr>
    </w:tbl>
    <w:p w14:paraId="53E9AB46" w14:textId="77777777" w:rsidR="0025340D" w:rsidRPr="004504FF" w:rsidRDefault="0025340D" w:rsidP="0064613B">
      <w:pPr>
        <w:rPr>
          <w:rFonts w:asciiTheme="minorHAnsi" w:hAnsiTheme="minorHAnsi"/>
        </w:rPr>
      </w:pPr>
    </w:p>
    <w:p w14:paraId="640F884A" w14:textId="77777777" w:rsidR="000C3190" w:rsidRDefault="000C3190" w:rsidP="0088237D">
      <w:pPr>
        <w:rPr>
          <w:rFonts w:asciiTheme="minorHAnsi" w:hAnsiTheme="minorHAnsi"/>
          <w:b/>
        </w:rPr>
      </w:pPr>
    </w:p>
    <w:p w14:paraId="42EC635D" w14:textId="77777777" w:rsidR="00147309" w:rsidRDefault="0064613B" w:rsidP="00147309">
      <w:pPr>
        <w:numPr>
          <w:ilvl w:val="1"/>
          <w:numId w:val="36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Unfunded Research Efforts (Active)</w:t>
      </w:r>
    </w:p>
    <w:p w14:paraId="01ACB085" w14:textId="77777777" w:rsidR="006E0411" w:rsidRDefault="006E0411" w:rsidP="006E0411">
      <w:pPr>
        <w:ind w:left="1440"/>
        <w:rPr>
          <w:rFonts w:asciiTheme="minorHAnsi" w:hAnsiTheme="minorHAnsi"/>
          <w:b/>
        </w:rPr>
      </w:pPr>
    </w:p>
    <w:p w14:paraId="6186980A" w14:textId="62C3CA65" w:rsidR="00205139" w:rsidRDefault="00205139" w:rsidP="00205139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205139">
        <w:rPr>
          <w:rFonts w:asciiTheme="minorHAnsi" w:hAnsiTheme="minorHAnsi"/>
        </w:rPr>
        <w:t xml:space="preserve">Collaboration with </w:t>
      </w:r>
      <w:r>
        <w:rPr>
          <w:rFonts w:asciiTheme="minorHAnsi" w:hAnsiTheme="minorHAnsi"/>
        </w:rPr>
        <w:t>Sohil Patel and Prem Batchala (submitted grants)</w:t>
      </w:r>
    </w:p>
    <w:p w14:paraId="54D31B0F" w14:textId="3D6827B8" w:rsidR="00205139" w:rsidRDefault="00205139" w:rsidP="00205139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>
        <w:rPr>
          <w:rFonts w:asciiTheme="minorHAnsi" w:hAnsiTheme="minorHAnsi"/>
        </w:rPr>
        <w:t>Collaboration with Weibin Shi (submitted grant)</w:t>
      </w:r>
    </w:p>
    <w:p w14:paraId="41C1F51A" w14:textId="01CD31E3" w:rsidR="00205139" w:rsidRDefault="00205139" w:rsidP="00205139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>
        <w:rPr>
          <w:rFonts w:asciiTheme="minorHAnsi" w:hAnsiTheme="minorHAnsi"/>
        </w:rPr>
        <w:t>Collaboration with Jaime Mata (submitted grant)</w:t>
      </w:r>
    </w:p>
    <w:p w14:paraId="2D110A84" w14:textId="37FF9354" w:rsidR="00205139" w:rsidRPr="00205139" w:rsidRDefault="00205139" w:rsidP="00205139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>
        <w:rPr>
          <w:rFonts w:asciiTheme="minorHAnsi" w:hAnsiTheme="minorHAnsi"/>
        </w:rPr>
        <w:t>Collaboration with Kun Qing</w:t>
      </w:r>
    </w:p>
    <w:p w14:paraId="6DB20F9D" w14:textId="77777777" w:rsidR="00205139" w:rsidRPr="006E0411" w:rsidRDefault="00205139" w:rsidP="00461EC8">
      <w:pPr>
        <w:rPr>
          <w:rFonts w:asciiTheme="minorHAnsi" w:hAnsiTheme="minorHAnsi"/>
          <w:b/>
        </w:rPr>
      </w:pPr>
    </w:p>
    <w:p w14:paraId="450E94AE" w14:textId="77777777" w:rsidR="008F3964" w:rsidRDefault="00147309" w:rsidP="00C37352">
      <w:pPr>
        <w:numPr>
          <w:ilvl w:val="1"/>
          <w:numId w:val="36"/>
        </w:numPr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Cross-Grounds Collaboration (grants, papers, or other collaborations </w:t>
      </w:r>
      <w:r w:rsidR="00085538" w:rsidRPr="004504FF">
        <w:rPr>
          <w:rFonts w:asciiTheme="minorHAnsi" w:hAnsiTheme="minorHAnsi"/>
          <w:b/>
        </w:rPr>
        <w:t xml:space="preserve">with </w:t>
      </w:r>
      <w:r w:rsidR="008F3964" w:rsidRPr="004504FF">
        <w:rPr>
          <w:rFonts w:asciiTheme="minorHAnsi" w:hAnsiTheme="minorHAnsi"/>
          <w:b/>
        </w:rPr>
        <w:t xml:space="preserve">faculty from </w:t>
      </w:r>
      <w:r w:rsidR="004B752F">
        <w:rPr>
          <w:rFonts w:asciiTheme="minorHAnsi" w:hAnsiTheme="minorHAnsi"/>
          <w:b/>
        </w:rPr>
        <w:t xml:space="preserve">other </w:t>
      </w:r>
      <w:r w:rsidR="000C5E60">
        <w:rPr>
          <w:rFonts w:asciiTheme="minorHAnsi" w:hAnsiTheme="minorHAnsi"/>
          <w:b/>
        </w:rPr>
        <w:t xml:space="preserve">departments or </w:t>
      </w:r>
      <w:r w:rsidR="004B752F">
        <w:rPr>
          <w:rFonts w:asciiTheme="minorHAnsi" w:hAnsiTheme="minorHAnsi"/>
          <w:b/>
        </w:rPr>
        <w:t>UVA</w:t>
      </w:r>
      <w:r w:rsidR="00085538" w:rsidRPr="004B752F">
        <w:rPr>
          <w:rFonts w:asciiTheme="minorHAnsi" w:hAnsiTheme="minorHAnsi"/>
          <w:b/>
        </w:rPr>
        <w:t xml:space="preserve"> schools)</w:t>
      </w:r>
    </w:p>
    <w:p w14:paraId="5B6AA4E9" w14:textId="77777777" w:rsidR="000C5E60" w:rsidRPr="000C5E60" w:rsidRDefault="000C5E60" w:rsidP="000C5E60">
      <w:pPr>
        <w:ind w:left="1440"/>
        <w:rPr>
          <w:rFonts w:asciiTheme="minorHAnsi" w:hAnsiTheme="minorHAnsi"/>
          <w:sz w:val="20"/>
          <w:szCs w:val="20"/>
        </w:rPr>
      </w:pPr>
      <w:r w:rsidRPr="000C5E60">
        <w:rPr>
          <w:rFonts w:asciiTheme="minorHAnsi" w:hAnsiTheme="minorHAnsi"/>
          <w:sz w:val="20"/>
          <w:szCs w:val="20"/>
        </w:rPr>
        <w:t>(Title, dates, % effort, direct costs {current year}, indirect costs {current year}); name of funding organization</w:t>
      </w:r>
      <w:r>
        <w:rPr>
          <w:rFonts w:asciiTheme="minorHAnsi" w:hAnsiTheme="minorHAnsi"/>
          <w:sz w:val="20"/>
          <w:szCs w:val="20"/>
        </w:rPr>
        <w:t xml:space="preserve"> or publication)</w:t>
      </w:r>
    </w:p>
    <w:p w14:paraId="25456659" w14:textId="77777777" w:rsidR="000C5E60" w:rsidRDefault="000C5E60" w:rsidP="000C5E60">
      <w:pPr>
        <w:ind w:left="1440"/>
        <w:rPr>
          <w:rFonts w:asciiTheme="minorHAnsi" w:hAnsiTheme="minorHAnsi"/>
          <w:b/>
        </w:rPr>
      </w:pPr>
    </w:p>
    <w:p w14:paraId="2C4CD304" w14:textId="77777777" w:rsidR="008266DC" w:rsidRDefault="008266DC" w:rsidP="008266DC">
      <w:pPr>
        <w:pStyle w:val="ListParagraph"/>
        <w:numPr>
          <w:ilvl w:val="0"/>
          <w:numId w:val="4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New Research Programs or Expansion of Current Research Programs</w:t>
      </w:r>
    </w:p>
    <w:p w14:paraId="73BD018B" w14:textId="77777777" w:rsidR="0047108C" w:rsidRDefault="0047108C" w:rsidP="0047108C">
      <w:pPr>
        <w:pStyle w:val="ListParagraph"/>
        <w:ind w:left="1440"/>
        <w:rPr>
          <w:rFonts w:asciiTheme="minorHAnsi" w:hAnsiTheme="minorHAnsi"/>
          <w:b/>
        </w:rPr>
      </w:pPr>
    </w:p>
    <w:p w14:paraId="7C3EB063" w14:textId="32DE103E" w:rsidR="00D72768" w:rsidRDefault="008266DC" w:rsidP="008F3964">
      <w:pPr>
        <w:pStyle w:val="ListParagraph"/>
        <w:numPr>
          <w:ilvl w:val="0"/>
          <w:numId w:val="4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Research Operations Enhancements</w:t>
      </w:r>
    </w:p>
    <w:p w14:paraId="24D2A000" w14:textId="77777777" w:rsidR="00343C22" w:rsidRPr="00343C22" w:rsidRDefault="00343C22" w:rsidP="00343C22">
      <w:pPr>
        <w:rPr>
          <w:rFonts w:asciiTheme="minorHAnsi" w:hAnsiTheme="minorHAnsi"/>
          <w:b/>
        </w:rPr>
      </w:pPr>
    </w:p>
    <w:p w14:paraId="65B74E90" w14:textId="2AB7AFBC" w:rsidR="008F3964" w:rsidRPr="00735FA6" w:rsidRDefault="00687108" w:rsidP="00735FA6">
      <w:pPr>
        <w:pStyle w:val="ListParagraph"/>
        <w:numPr>
          <w:ilvl w:val="0"/>
          <w:numId w:val="45"/>
        </w:numPr>
        <w:rPr>
          <w:rFonts w:asciiTheme="minorHAnsi" w:hAnsiTheme="minorHAnsi"/>
          <w:b/>
        </w:rPr>
      </w:pPr>
      <w:r w:rsidRPr="00735FA6">
        <w:rPr>
          <w:rFonts w:asciiTheme="minorHAnsi" w:hAnsiTheme="minorHAnsi"/>
          <w:b/>
        </w:rPr>
        <w:t>___</w:t>
      </w:r>
      <w:r w:rsidR="0047108C">
        <w:rPr>
          <w:rFonts w:asciiTheme="minorHAnsi" w:hAnsiTheme="minorHAnsi"/>
          <w:b/>
        </w:rPr>
        <w:t>0</w:t>
      </w:r>
      <w:r w:rsidRPr="00735FA6">
        <w:rPr>
          <w:rFonts w:asciiTheme="minorHAnsi" w:hAnsiTheme="minorHAnsi"/>
          <w:b/>
        </w:rPr>
        <w:t>_____#</w:t>
      </w:r>
      <w:r w:rsidR="008F3964" w:rsidRPr="00735FA6">
        <w:rPr>
          <w:rFonts w:asciiTheme="minorHAnsi" w:hAnsiTheme="minorHAnsi"/>
          <w:b/>
        </w:rPr>
        <w:t xml:space="preserve"> of Patients Involved in Clinical Trials </w:t>
      </w:r>
    </w:p>
    <w:p w14:paraId="444DDCBA" w14:textId="77777777" w:rsidR="008F3964" w:rsidRPr="004504FF" w:rsidRDefault="008F3964" w:rsidP="00735FA6">
      <w:pPr>
        <w:rPr>
          <w:rFonts w:asciiTheme="minorHAnsi" w:hAnsiTheme="minorHAnsi"/>
          <w:b/>
        </w:rPr>
      </w:pPr>
    </w:p>
    <w:p w14:paraId="7A19B36B" w14:textId="77777777" w:rsidR="00192FA4" w:rsidRPr="004504FF" w:rsidRDefault="00192FA4" w:rsidP="00735FA6">
      <w:pPr>
        <w:rPr>
          <w:rFonts w:asciiTheme="minorHAnsi" w:hAnsiTheme="minorHAnsi"/>
          <w:b/>
        </w:rPr>
      </w:pPr>
    </w:p>
    <w:p w14:paraId="470506A2" w14:textId="63DD88A6" w:rsidR="008F3964" w:rsidRPr="00735FA6" w:rsidRDefault="00687108" w:rsidP="00735FA6">
      <w:pPr>
        <w:pStyle w:val="ListParagraph"/>
        <w:numPr>
          <w:ilvl w:val="0"/>
          <w:numId w:val="45"/>
        </w:numPr>
        <w:rPr>
          <w:rFonts w:asciiTheme="minorHAnsi" w:hAnsiTheme="minorHAnsi"/>
          <w:b/>
        </w:rPr>
      </w:pPr>
      <w:bookmarkStart w:id="0" w:name="OLE_LINK1"/>
      <w:bookmarkStart w:id="1" w:name="OLE_LINK2"/>
      <w:r w:rsidRPr="00735FA6">
        <w:rPr>
          <w:rFonts w:asciiTheme="minorHAnsi" w:hAnsiTheme="minorHAnsi"/>
          <w:b/>
        </w:rPr>
        <w:t>___</w:t>
      </w:r>
      <w:r w:rsidR="0047108C">
        <w:rPr>
          <w:rFonts w:asciiTheme="minorHAnsi" w:hAnsiTheme="minorHAnsi"/>
          <w:b/>
        </w:rPr>
        <w:t>0</w:t>
      </w:r>
      <w:r w:rsidRPr="00735FA6">
        <w:rPr>
          <w:rFonts w:asciiTheme="minorHAnsi" w:hAnsiTheme="minorHAnsi"/>
          <w:b/>
        </w:rPr>
        <w:t>_____# o</w:t>
      </w:r>
      <w:r w:rsidR="008F3964" w:rsidRPr="00735FA6">
        <w:rPr>
          <w:rFonts w:asciiTheme="minorHAnsi" w:hAnsiTheme="minorHAnsi"/>
          <w:b/>
        </w:rPr>
        <w:t xml:space="preserve">f </w:t>
      </w:r>
      <w:bookmarkEnd w:id="0"/>
      <w:bookmarkEnd w:id="1"/>
      <w:r w:rsidR="008F3964" w:rsidRPr="00735FA6">
        <w:rPr>
          <w:rFonts w:asciiTheme="minorHAnsi" w:hAnsiTheme="minorHAnsi"/>
          <w:b/>
        </w:rPr>
        <w:t>Investigator Initiated Clinical Trials</w:t>
      </w:r>
    </w:p>
    <w:p w14:paraId="26DC4AF2" w14:textId="77777777" w:rsidR="00192FA4" w:rsidRPr="004504FF" w:rsidRDefault="00192FA4" w:rsidP="00735FA6">
      <w:pPr>
        <w:rPr>
          <w:rFonts w:asciiTheme="minorHAnsi" w:hAnsiTheme="minorHAnsi"/>
          <w:b/>
        </w:rPr>
      </w:pPr>
    </w:p>
    <w:p w14:paraId="6C33F470" w14:textId="77777777" w:rsidR="008F3964" w:rsidRPr="004504FF" w:rsidRDefault="008F3964" w:rsidP="00735FA6">
      <w:pPr>
        <w:rPr>
          <w:rFonts w:asciiTheme="minorHAnsi" w:hAnsiTheme="minorHAnsi"/>
          <w:b/>
        </w:rPr>
      </w:pPr>
    </w:p>
    <w:p w14:paraId="20355451" w14:textId="44D041D7" w:rsidR="008F3964" w:rsidRPr="00735FA6" w:rsidRDefault="00687108" w:rsidP="00735FA6">
      <w:pPr>
        <w:pStyle w:val="ListParagraph"/>
        <w:numPr>
          <w:ilvl w:val="0"/>
          <w:numId w:val="45"/>
        </w:numPr>
        <w:rPr>
          <w:rFonts w:asciiTheme="minorHAnsi" w:hAnsiTheme="minorHAnsi"/>
          <w:b/>
        </w:rPr>
      </w:pPr>
      <w:r w:rsidRPr="00735FA6">
        <w:rPr>
          <w:rFonts w:asciiTheme="minorHAnsi" w:hAnsiTheme="minorHAnsi"/>
          <w:b/>
        </w:rPr>
        <w:t>___</w:t>
      </w:r>
      <w:r w:rsidR="0047108C">
        <w:rPr>
          <w:rFonts w:asciiTheme="minorHAnsi" w:hAnsiTheme="minorHAnsi"/>
          <w:b/>
        </w:rPr>
        <w:t>0</w:t>
      </w:r>
      <w:r w:rsidRPr="00735FA6">
        <w:rPr>
          <w:rFonts w:asciiTheme="minorHAnsi" w:hAnsiTheme="minorHAnsi"/>
          <w:b/>
        </w:rPr>
        <w:t xml:space="preserve">_____# of </w:t>
      </w:r>
      <w:r w:rsidR="008F3964" w:rsidRPr="00735FA6">
        <w:rPr>
          <w:rFonts w:asciiTheme="minorHAnsi" w:hAnsiTheme="minorHAnsi"/>
          <w:b/>
        </w:rPr>
        <w:t>Awarded Patents</w:t>
      </w:r>
    </w:p>
    <w:p w14:paraId="38F062FF" w14:textId="77777777" w:rsidR="00192FA4" w:rsidRPr="004504FF" w:rsidRDefault="00192FA4" w:rsidP="00735FA6">
      <w:pPr>
        <w:ind w:left="1080"/>
        <w:rPr>
          <w:rFonts w:asciiTheme="minorHAnsi" w:hAnsiTheme="minorHAnsi"/>
          <w:b/>
        </w:rPr>
      </w:pPr>
    </w:p>
    <w:p w14:paraId="7912939F" w14:textId="77777777" w:rsidR="008F3964" w:rsidRPr="004504FF" w:rsidRDefault="008F3964" w:rsidP="00735FA6">
      <w:pPr>
        <w:ind w:left="1080"/>
        <w:rPr>
          <w:rFonts w:asciiTheme="minorHAnsi" w:hAnsiTheme="minorHAnsi"/>
          <w:b/>
        </w:rPr>
      </w:pPr>
    </w:p>
    <w:p w14:paraId="58B6236F" w14:textId="047AA06A" w:rsidR="008F3964" w:rsidRPr="00735FA6" w:rsidRDefault="00687108" w:rsidP="00735FA6">
      <w:pPr>
        <w:pStyle w:val="ListParagraph"/>
        <w:numPr>
          <w:ilvl w:val="0"/>
          <w:numId w:val="45"/>
        </w:numPr>
        <w:rPr>
          <w:rFonts w:asciiTheme="minorHAnsi" w:hAnsiTheme="minorHAnsi"/>
          <w:b/>
        </w:rPr>
      </w:pPr>
      <w:r w:rsidRPr="00735FA6">
        <w:rPr>
          <w:rFonts w:asciiTheme="minorHAnsi" w:hAnsiTheme="minorHAnsi"/>
          <w:b/>
        </w:rPr>
        <w:t>___</w:t>
      </w:r>
      <w:r w:rsidR="0047108C">
        <w:rPr>
          <w:rFonts w:asciiTheme="minorHAnsi" w:hAnsiTheme="minorHAnsi"/>
          <w:b/>
        </w:rPr>
        <w:t>0</w:t>
      </w:r>
      <w:r w:rsidRPr="00735FA6">
        <w:rPr>
          <w:rFonts w:asciiTheme="minorHAnsi" w:hAnsiTheme="minorHAnsi"/>
          <w:b/>
        </w:rPr>
        <w:t xml:space="preserve">_____# of </w:t>
      </w:r>
      <w:r w:rsidR="008F3964" w:rsidRPr="00735FA6">
        <w:rPr>
          <w:rFonts w:asciiTheme="minorHAnsi" w:hAnsiTheme="minorHAnsi"/>
          <w:b/>
        </w:rPr>
        <w:t>Submitted Patent Applications</w:t>
      </w:r>
    </w:p>
    <w:p w14:paraId="5E7A5016" w14:textId="77777777" w:rsidR="008F3964" w:rsidRPr="004504FF" w:rsidRDefault="008F3964" w:rsidP="00735FA6">
      <w:pPr>
        <w:ind w:left="1080"/>
        <w:rPr>
          <w:rFonts w:asciiTheme="minorHAnsi" w:hAnsiTheme="minorHAnsi"/>
          <w:b/>
        </w:rPr>
      </w:pPr>
    </w:p>
    <w:p w14:paraId="155F3203" w14:textId="77777777" w:rsidR="008F3964" w:rsidRPr="004504FF" w:rsidRDefault="008F3964" w:rsidP="00735FA6">
      <w:pPr>
        <w:ind w:left="1080"/>
        <w:rPr>
          <w:rFonts w:asciiTheme="minorHAnsi" w:hAnsiTheme="minorHAnsi"/>
          <w:b/>
        </w:rPr>
      </w:pPr>
    </w:p>
    <w:p w14:paraId="000E64A7" w14:textId="6F68A4AC" w:rsidR="008F3964" w:rsidRPr="00735FA6" w:rsidRDefault="00687108" w:rsidP="00735FA6">
      <w:pPr>
        <w:pStyle w:val="ListParagraph"/>
        <w:numPr>
          <w:ilvl w:val="0"/>
          <w:numId w:val="45"/>
        </w:numPr>
        <w:rPr>
          <w:rFonts w:asciiTheme="minorHAnsi" w:hAnsiTheme="minorHAnsi"/>
          <w:b/>
        </w:rPr>
      </w:pPr>
      <w:r w:rsidRPr="00735FA6">
        <w:rPr>
          <w:rFonts w:asciiTheme="minorHAnsi" w:hAnsiTheme="minorHAnsi"/>
          <w:b/>
        </w:rPr>
        <w:t>___</w:t>
      </w:r>
      <w:r w:rsidR="0047108C">
        <w:rPr>
          <w:rFonts w:asciiTheme="minorHAnsi" w:hAnsiTheme="minorHAnsi"/>
          <w:b/>
        </w:rPr>
        <w:t>0</w:t>
      </w:r>
      <w:r w:rsidRPr="00735FA6">
        <w:rPr>
          <w:rFonts w:asciiTheme="minorHAnsi" w:hAnsiTheme="minorHAnsi"/>
          <w:b/>
        </w:rPr>
        <w:t>_____# of</w:t>
      </w:r>
      <w:r w:rsidR="008F3964" w:rsidRPr="00735FA6">
        <w:rPr>
          <w:rFonts w:asciiTheme="minorHAnsi" w:hAnsiTheme="minorHAnsi"/>
          <w:b/>
        </w:rPr>
        <w:t xml:space="preserve"> Disclosed Inventions</w:t>
      </w:r>
    </w:p>
    <w:p w14:paraId="4337F9B0" w14:textId="77777777" w:rsidR="008F3964" w:rsidRPr="004504FF" w:rsidRDefault="008F3964" w:rsidP="008F3964">
      <w:pPr>
        <w:ind w:left="1080"/>
        <w:rPr>
          <w:rFonts w:asciiTheme="minorHAnsi" w:hAnsiTheme="minorHAnsi"/>
          <w:b/>
        </w:rPr>
      </w:pPr>
    </w:p>
    <w:p w14:paraId="537B0B6E" w14:textId="77777777" w:rsidR="00A64C9B" w:rsidRPr="004504FF" w:rsidRDefault="00A64C9B" w:rsidP="0064613B">
      <w:pPr>
        <w:rPr>
          <w:rFonts w:asciiTheme="minorHAnsi" w:hAnsiTheme="minorHAnsi"/>
        </w:rPr>
      </w:pPr>
    </w:p>
    <w:p w14:paraId="67FDE4B4" w14:textId="4039832F" w:rsidR="00A22315" w:rsidRDefault="000E3106" w:rsidP="0088237D">
      <w:pPr>
        <w:pStyle w:val="ListParagraph"/>
        <w:numPr>
          <w:ilvl w:val="0"/>
          <w:numId w:val="3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lastRenderedPageBreak/>
        <w:t>VISITING PROFESSORSHIPS &amp; INVITED ROLES: LECTURES, VISITING PROFESSORSHIPS, WORKSHOPS &amp; OTHER PROFESSIONAL MEETING ROLES</w:t>
      </w:r>
    </w:p>
    <w:p w14:paraId="436393D2" w14:textId="77777777" w:rsidR="0088237D" w:rsidRPr="0088237D" w:rsidRDefault="0088237D" w:rsidP="0088237D">
      <w:pPr>
        <w:pStyle w:val="ListParagraph"/>
        <w:ind w:left="1080"/>
        <w:rPr>
          <w:rFonts w:asciiTheme="minorHAnsi" w:hAnsiTheme="minorHAnsi"/>
          <w:b/>
        </w:rPr>
      </w:pPr>
    </w:p>
    <w:p w14:paraId="6BC76EFF" w14:textId="77777777" w:rsidR="00A64C9B" w:rsidRPr="003E5CEF" w:rsidRDefault="00A64C9B" w:rsidP="00C37352">
      <w:pPr>
        <w:numPr>
          <w:ilvl w:val="1"/>
          <w:numId w:val="3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  <w:u w:val="single"/>
        </w:rPr>
        <w:t>Invited Lectures</w:t>
      </w:r>
      <w:r w:rsidRPr="003E5CEF">
        <w:rPr>
          <w:rFonts w:asciiTheme="minorHAnsi" w:hAnsiTheme="minorHAnsi"/>
          <w:b/>
        </w:rPr>
        <w:t xml:space="preserve"> between April 1, 2017 – March 31, 2018</w:t>
      </w:r>
    </w:p>
    <w:p w14:paraId="5CFA16F5" w14:textId="77777777" w:rsidR="00A64C9B" w:rsidRDefault="00A64C9B" w:rsidP="00A64C9B">
      <w:pPr>
        <w:ind w:left="1440"/>
        <w:rPr>
          <w:rFonts w:asciiTheme="minorHAnsi" w:hAnsiTheme="minorHAnsi"/>
          <w:sz w:val="20"/>
          <w:szCs w:val="20"/>
        </w:rPr>
      </w:pPr>
      <w:r w:rsidRPr="004B752F">
        <w:rPr>
          <w:rFonts w:asciiTheme="minorHAnsi" w:hAnsiTheme="minorHAnsi"/>
          <w:sz w:val="20"/>
          <w:szCs w:val="20"/>
        </w:rPr>
        <w:t>(Please include both internal and external lectures and list specific talk titles</w:t>
      </w:r>
      <w:r>
        <w:rPr>
          <w:rFonts w:asciiTheme="minorHAnsi" w:hAnsiTheme="minorHAnsi"/>
          <w:sz w:val="20"/>
          <w:szCs w:val="20"/>
        </w:rPr>
        <w:t xml:space="preserve"> and organization</w:t>
      </w:r>
      <w:r w:rsidRPr="004B752F">
        <w:rPr>
          <w:rFonts w:asciiTheme="minorHAnsi" w:hAnsiTheme="minorHAnsi"/>
          <w:sz w:val="20"/>
          <w:szCs w:val="20"/>
        </w:rPr>
        <w:t>)</w:t>
      </w:r>
    </w:p>
    <w:p w14:paraId="014FAB9F" w14:textId="77777777" w:rsidR="00A64C9B" w:rsidRDefault="00A64C9B" w:rsidP="00A64C9B">
      <w:pPr>
        <w:ind w:left="1440"/>
        <w:rPr>
          <w:rFonts w:asciiTheme="minorHAnsi" w:hAnsiTheme="minorHAnsi"/>
          <w:sz w:val="20"/>
          <w:szCs w:val="20"/>
        </w:rPr>
      </w:pPr>
    </w:p>
    <w:p w14:paraId="142FA735" w14:textId="5BC45FE1" w:rsidR="0004363B" w:rsidRPr="0088237D" w:rsidRDefault="00A64C9B" w:rsidP="0088237D">
      <w:pPr>
        <w:numPr>
          <w:ilvl w:val="1"/>
          <w:numId w:val="36"/>
        </w:numPr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  <w:u w:val="single"/>
        </w:rPr>
        <w:t>Visiting Professorships</w:t>
      </w:r>
      <w:r w:rsidRPr="004B752F">
        <w:rPr>
          <w:rFonts w:asciiTheme="minorHAnsi" w:hAnsiTheme="minorHAnsi"/>
          <w:b/>
        </w:rPr>
        <w:t xml:space="preserve"> between </w:t>
      </w:r>
      <w:r>
        <w:rPr>
          <w:rFonts w:asciiTheme="minorHAnsi" w:hAnsiTheme="minorHAnsi"/>
          <w:b/>
        </w:rPr>
        <w:t>April 1, 2017 – March 31, 2018</w:t>
      </w:r>
    </w:p>
    <w:p w14:paraId="2034BA47" w14:textId="77777777" w:rsidR="0088237D" w:rsidRPr="0088237D" w:rsidRDefault="0088237D" w:rsidP="0088237D">
      <w:pPr>
        <w:spacing w:before="100" w:beforeAutospacing="1" w:after="100" w:afterAutospacing="1"/>
        <w:rPr>
          <w:rFonts w:asciiTheme="minorHAnsi" w:hAnsiTheme="minorHAnsi"/>
        </w:rPr>
      </w:pPr>
      <w:r w:rsidRPr="0088237D">
        <w:rPr>
          <w:rFonts w:asciiTheme="minorHAnsi" w:hAnsiTheme="minorHAnsi"/>
        </w:rPr>
        <w:t>2018-present:  </w:t>
      </w:r>
      <w:r w:rsidRPr="0088237D">
        <w:rPr>
          <w:rFonts w:asciiTheme="minorHAnsi" w:hAnsiTheme="minorHAnsi"/>
          <w:bCs/>
        </w:rPr>
        <w:t>Visiting Associate Researcher</w:t>
      </w:r>
      <w:r w:rsidRPr="0088237D">
        <w:rPr>
          <w:rFonts w:asciiTheme="minorHAnsi" w:hAnsiTheme="minorHAnsi"/>
        </w:rPr>
        <w:t>, </w:t>
      </w:r>
      <w:r w:rsidRPr="0088237D">
        <w:rPr>
          <w:rFonts w:asciiTheme="minorHAnsi" w:hAnsiTheme="minorHAnsi"/>
          <w:i/>
          <w:iCs/>
        </w:rPr>
        <w:t>Department of Neurobiology and Behavior</w:t>
      </w:r>
      <w:r w:rsidRPr="0088237D">
        <w:rPr>
          <w:rFonts w:asciiTheme="minorHAnsi" w:hAnsiTheme="minorHAnsi"/>
        </w:rPr>
        <w:t>, University of California, Irvine, Irvine, CA.</w:t>
      </w:r>
    </w:p>
    <w:p w14:paraId="29BF0522" w14:textId="62518B80" w:rsidR="0088237D" w:rsidRPr="0088237D" w:rsidRDefault="0088237D" w:rsidP="0088237D">
      <w:pPr>
        <w:spacing w:before="100" w:beforeAutospacing="1" w:after="100" w:afterAutospacing="1"/>
        <w:rPr>
          <w:rFonts w:asciiTheme="minorHAnsi" w:hAnsiTheme="minorHAnsi"/>
        </w:rPr>
      </w:pPr>
      <w:r w:rsidRPr="0088237D">
        <w:rPr>
          <w:rFonts w:asciiTheme="minorHAnsi" w:hAnsiTheme="minorHAnsi"/>
        </w:rPr>
        <w:t>2016-2018:  </w:t>
      </w:r>
      <w:r w:rsidRPr="0088237D">
        <w:rPr>
          <w:rFonts w:asciiTheme="minorHAnsi" w:hAnsiTheme="minorHAnsi"/>
          <w:bCs/>
        </w:rPr>
        <w:t>Visiting Assistant Researcher</w:t>
      </w:r>
      <w:r w:rsidRPr="0088237D">
        <w:rPr>
          <w:rFonts w:asciiTheme="minorHAnsi" w:hAnsiTheme="minorHAnsi"/>
        </w:rPr>
        <w:t>, </w:t>
      </w:r>
      <w:r w:rsidRPr="0088237D">
        <w:rPr>
          <w:rFonts w:asciiTheme="minorHAnsi" w:hAnsiTheme="minorHAnsi"/>
          <w:i/>
          <w:iCs/>
        </w:rPr>
        <w:t>Department of Neurobiology and Behavior</w:t>
      </w:r>
      <w:r w:rsidRPr="0088237D">
        <w:rPr>
          <w:rFonts w:asciiTheme="minorHAnsi" w:hAnsiTheme="minorHAnsi"/>
        </w:rPr>
        <w:t>, University of</w:t>
      </w:r>
      <w:r>
        <w:rPr>
          <w:rFonts w:asciiTheme="minorHAnsi" w:hAnsiTheme="minorHAnsi"/>
        </w:rPr>
        <w:t xml:space="preserve"> California, Irvine, Irvine, CA.</w:t>
      </w:r>
    </w:p>
    <w:p w14:paraId="032E4911" w14:textId="77777777" w:rsidR="0004363B" w:rsidRDefault="0004363B" w:rsidP="00C37352">
      <w:pPr>
        <w:numPr>
          <w:ilvl w:val="1"/>
          <w:numId w:val="3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Workshop/Session Presenter/Moderator/Panelist </w:t>
      </w:r>
      <w:r w:rsidRPr="004B752F">
        <w:rPr>
          <w:rFonts w:asciiTheme="minorHAnsi" w:hAnsiTheme="minorHAnsi"/>
          <w:b/>
        </w:rPr>
        <w:t xml:space="preserve"> between </w:t>
      </w:r>
      <w:r>
        <w:rPr>
          <w:rFonts w:asciiTheme="minorHAnsi" w:hAnsiTheme="minorHAnsi"/>
          <w:b/>
        </w:rPr>
        <w:t>April 1, 2017 – March 31, 2018</w:t>
      </w:r>
    </w:p>
    <w:p w14:paraId="5318656E" w14:textId="77777777" w:rsidR="006E0411" w:rsidRPr="00161188" w:rsidRDefault="006E0411" w:rsidP="00C64C55">
      <w:pPr>
        <w:rPr>
          <w:rFonts w:asciiTheme="minorHAnsi" w:hAnsiTheme="minorHAnsi"/>
          <w:b/>
          <w:sz w:val="26"/>
          <w:szCs w:val="26"/>
        </w:rPr>
      </w:pPr>
    </w:p>
    <w:p w14:paraId="69F81735" w14:textId="77777777" w:rsidR="00836CA3" w:rsidRPr="003E5CEF" w:rsidRDefault="008739EA" w:rsidP="00C37352">
      <w:pPr>
        <w:pStyle w:val="ListParagraph"/>
        <w:numPr>
          <w:ilvl w:val="0"/>
          <w:numId w:val="3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OTHER FACTORS WHICH YOU FEEL SHOULD BE CONSIDERED </w:t>
      </w:r>
    </w:p>
    <w:p w14:paraId="6D9F3BD2" w14:textId="77777777" w:rsidR="009E3F9F" w:rsidRDefault="008739EA" w:rsidP="009E3F9F">
      <w:pPr>
        <w:ind w:left="1080"/>
        <w:rPr>
          <w:rFonts w:asciiTheme="minorHAnsi" w:hAnsiTheme="minorHAnsi"/>
          <w:sz w:val="20"/>
          <w:szCs w:val="20"/>
        </w:rPr>
      </w:pPr>
      <w:r w:rsidRPr="009E3F9F">
        <w:rPr>
          <w:rFonts w:asciiTheme="minorHAnsi" w:hAnsiTheme="minorHAnsi"/>
          <w:sz w:val="20"/>
          <w:szCs w:val="20"/>
        </w:rPr>
        <w:t xml:space="preserve">(IE. </w:t>
      </w:r>
      <w:r w:rsidR="009E3F9F">
        <w:rPr>
          <w:rFonts w:asciiTheme="minorHAnsi" w:hAnsiTheme="minorHAnsi"/>
          <w:sz w:val="20"/>
          <w:szCs w:val="20"/>
        </w:rPr>
        <w:t>Research equipment, consignments, undergraduate education, etc.)</w:t>
      </w:r>
    </w:p>
    <w:p w14:paraId="39D3A418" w14:textId="076AF93E" w:rsidR="0049436D" w:rsidRPr="00343C22" w:rsidRDefault="00343C22" w:rsidP="00343C22">
      <w:pPr>
        <w:spacing w:before="100" w:beforeAutospacing="1" w:after="100" w:afterAutospacing="1"/>
        <w:rPr>
          <w:rFonts w:asciiTheme="minorHAnsi" w:hAnsiTheme="minorHAnsi"/>
        </w:rPr>
      </w:pPr>
      <w:r w:rsidRPr="0088237D">
        <w:rPr>
          <w:rFonts w:asciiTheme="minorHAnsi" w:hAnsiTheme="minorHAnsi"/>
        </w:rPr>
        <w:t>December 2017: NVIDIA academic GPU grant (Titan Xp)</w:t>
      </w:r>
    </w:p>
    <w:p w14:paraId="074AED63" w14:textId="77777777" w:rsidR="0064613B" w:rsidRPr="004504FF" w:rsidRDefault="0064613B" w:rsidP="008739EA">
      <w:pPr>
        <w:rPr>
          <w:rFonts w:asciiTheme="minorHAnsi" w:hAnsiTheme="minorHAnsi"/>
          <w:b/>
        </w:rPr>
      </w:pPr>
    </w:p>
    <w:p w14:paraId="60819913" w14:textId="77777777" w:rsidR="004B0D58" w:rsidRPr="00C12F4D" w:rsidRDefault="00E909DA" w:rsidP="00C12F4D">
      <w:pPr>
        <w:pStyle w:val="ListParagraph"/>
        <w:numPr>
          <w:ilvl w:val="0"/>
          <w:numId w:val="40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CLINICAL</w:t>
      </w:r>
      <w:r w:rsidR="00DA7C36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 ACTIVITIES</w:t>
      </w:r>
    </w:p>
    <w:p w14:paraId="5F77D043" w14:textId="77777777" w:rsidR="008739EA" w:rsidRPr="004504FF" w:rsidRDefault="008739EA" w:rsidP="00A3253A">
      <w:pPr>
        <w:rPr>
          <w:rFonts w:asciiTheme="minorHAnsi" w:hAnsiTheme="minorHAnsi"/>
        </w:rPr>
      </w:pPr>
    </w:p>
    <w:p w14:paraId="127D8677" w14:textId="77777777" w:rsidR="004B0D58" w:rsidRPr="004504FF" w:rsidRDefault="008739EA" w:rsidP="008A4CF4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SERVICES FOR WHICH YOU ARE RESPONSIBLE</w:t>
      </w:r>
      <w:r w:rsidR="007B6F73">
        <w:rPr>
          <w:rFonts w:asciiTheme="minorHAnsi" w:hAnsiTheme="minorHAnsi"/>
          <w:b/>
        </w:rPr>
        <w:t xml:space="preserve"> (April 1, 2017 – March 31, 2018)</w:t>
      </w:r>
    </w:p>
    <w:p w14:paraId="749C3AD3" w14:textId="77777777" w:rsidR="004B0D58" w:rsidRPr="007B6F73" w:rsidRDefault="007B6F73" w:rsidP="007B6F73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(Include description and % clinical effort)</w:t>
      </w:r>
    </w:p>
    <w:p w14:paraId="708ED028" w14:textId="77777777" w:rsidR="000C3190" w:rsidRDefault="000C3190" w:rsidP="004B0D58">
      <w:pPr>
        <w:rPr>
          <w:rFonts w:asciiTheme="minorHAnsi" w:hAnsiTheme="minorHAnsi"/>
        </w:rPr>
      </w:pPr>
    </w:p>
    <w:p w14:paraId="6EDDCC20" w14:textId="77777777" w:rsidR="00A3253A" w:rsidRPr="004504FF" w:rsidRDefault="00A3253A" w:rsidP="004B0D58">
      <w:pPr>
        <w:rPr>
          <w:rFonts w:asciiTheme="minorHAnsi" w:hAnsiTheme="minorHAnsi"/>
        </w:rPr>
      </w:pPr>
    </w:p>
    <w:p w14:paraId="31D47AA7" w14:textId="77777777" w:rsidR="007B6F73" w:rsidRPr="007B6F73" w:rsidRDefault="007B6F73" w:rsidP="007B6F73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PATIENT CARE &amp; CLINICAL PRODUCTIVITY (April 1, 2017 – March 31, 2018)</w:t>
      </w:r>
    </w:p>
    <w:p w14:paraId="3F7236B4" w14:textId="77777777" w:rsidR="007B6F73" w:rsidRDefault="007B6F73" w:rsidP="007B6F73">
      <w:pPr>
        <w:ind w:left="720"/>
        <w:rPr>
          <w:rFonts w:asciiTheme="minorHAnsi" w:hAnsiTheme="minorHAnsi"/>
          <w:b/>
        </w:rPr>
      </w:pPr>
    </w:p>
    <w:p w14:paraId="3CB5537F" w14:textId="12080B18" w:rsidR="006E0411" w:rsidRPr="00A3253A" w:rsidRDefault="007B6F73" w:rsidP="00A3253A">
      <w:pPr>
        <w:pStyle w:val="ListParagraph"/>
        <w:numPr>
          <w:ilvl w:val="1"/>
          <w:numId w:val="12"/>
        </w:numPr>
        <w:rPr>
          <w:rFonts w:asciiTheme="minorHAnsi" w:hAnsiTheme="minorHAnsi"/>
          <w:b/>
        </w:rPr>
      </w:pPr>
      <w:r w:rsidRPr="007B6F73">
        <w:rPr>
          <w:rFonts w:asciiTheme="minorHAnsi" w:hAnsiTheme="minorHAnsi"/>
          <w:b/>
        </w:rPr>
        <w:t>Work RVUs vs. AAARAD Benchmarks (%)</w:t>
      </w:r>
    </w:p>
    <w:p w14:paraId="1350F57F" w14:textId="77777777" w:rsidR="006E0411" w:rsidRPr="007B6F73" w:rsidRDefault="006E0411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23E6D21E" w14:textId="77777777" w:rsidR="007B6F73" w:rsidRDefault="007B6F73" w:rsidP="007B6F73">
      <w:pPr>
        <w:pStyle w:val="ListParagraph"/>
        <w:numPr>
          <w:ilvl w:val="1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Outpatient Clinic Visits</w:t>
      </w:r>
    </w:p>
    <w:p w14:paraId="69179F97" w14:textId="77777777" w:rsidR="007B6F73" w:rsidRDefault="007B6F73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4A5243C3" w14:textId="77777777" w:rsidR="007B6F73" w:rsidRDefault="007B6F73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50FE7CDC" w14:textId="77777777" w:rsidR="000C3190" w:rsidRPr="007B6F73" w:rsidRDefault="000C3190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4E08E8C6" w14:textId="77777777" w:rsidR="004B0D58" w:rsidRPr="007B6F73" w:rsidRDefault="007B6F73" w:rsidP="007B6F73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CLINICAL/OPERATIONAL ENHANCEMENTS (April 1, 2017 – March 31, 2018)</w:t>
      </w:r>
    </w:p>
    <w:p w14:paraId="46D6E080" w14:textId="77777777" w:rsidR="007B6F73" w:rsidRDefault="007B6F73" w:rsidP="007B6F73">
      <w:pPr>
        <w:ind w:left="720"/>
        <w:rPr>
          <w:rFonts w:asciiTheme="minorHAnsi" w:hAnsiTheme="minorHAnsi"/>
          <w:b/>
        </w:rPr>
      </w:pPr>
    </w:p>
    <w:p w14:paraId="3C6F6FE8" w14:textId="77777777" w:rsidR="007B6F73" w:rsidRDefault="007B6F73" w:rsidP="007B6F73">
      <w:pPr>
        <w:numPr>
          <w:ilvl w:val="1"/>
          <w:numId w:val="1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New Clinical Programs</w:t>
      </w:r>
    </w:p>
    <w:p w14:paraId="6EAEE1C7" w14:textId="77777777" w:rsidR="006E0411" w:rsidRDefault="006E0411" w:rsidP="00A3253A">
      <w:pPr>
        <w:rPr>
          <w:rFonts w:asciiTheme="minorHAnsi" w:hAnsiTheme="minorHAnsi"/>
          <w:b/>
        </w:rPr>
      </w:pPr>
    </w:p>
    <w:p w14:paraId="461876FE" w14:textId="77777777" w:rsidR="007B6F73" w:rsidRDefault="007B6F73" w:rsidP="007B6F73">
      <w:pPr>
        <w:pStyle w:val="ListParagraph"/>
        <w:numPr>
          <w:ilvl w:val="1"/>
          <w:numId w:val="1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Clinical Program/Service Expansion</w:t>
      </w:r>
    </w:p>
    <w:p w14:paraId="67F5CEC6" w14:textId="77777777" w:rsidR="006E0411" w:rsidRPr="00A3253A" w:rsidRDefault="006E0411" w:rsidP="00A3253A">
      <w:pPr>
        <w:rPr>
          <w:rFonts w:asciiTheme="minorHAnsi" w:hAnsiTheme="minorHAnsi"/>
          <w:b/>
        </w:rPr>
      </w:pPr>
    </w:p>
    <w:p w14:paraId="5C0A74B8" w14:textId="77777777" w:rsidR="007B6F73" w:rsidRPr="004504FF" w:rsidRDefault="007B6F73" w:rsidP="007B6F73">
      <w:pPr>
        <w:numPr>
          <w:ilvl w:val="1"/>
          <w:numId w:val="1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Operational Enhancements</w:t>
      </w:r>
    </w:p>
    <w:p w14:paraId="620DA368" w14:textId="77777777" w:rsidR="000C3190" w:rsidRDefault="000C3190" w:rsidP="005A0EA2">
      <w:pPr>
        <w:rPr>
          <w:rFonts w:asciiTheme="minorHAnsi" w:hAnsiTheme="minorHAnsi"/>
          <w:b/>
        </w:rPr>
      </w:pPr>
    </w:p>
    <w:p w14:paraId="4042B53B" w14:textId="77777777" w:rsidR="005A0EA2" w:rsidRPr="009804CB" w:rsidRDefault="009804CB" w:rsidP="009804CB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CALL COVERAGE (April 1, 2017 – March 31, 2018)</w:t>
      </w:r>
    </w:p>
    <w:p w14:paraId="5A2F7A37" w14:textId="77777777" w:rsidR="009804CB" w:rsidRDefault="009804CB" w:rsidP="009804CB">
      <w:pPr>
        <w:ind w:left="720"/>
        <w:rPr>
          <w:rFonts w:asciiTheme="minorHAnsi" w:hAnsiTheme="minorHAnsi"/>
          <w:b/>
        </w:rPr>
      </w:pPr>
    </w:p>
    <w:p w14:paraId="6A706B64" w14:textId="77777777" w:rsidR="009804CB" w:rsidRDefault="009804CB" w:rsidP="009804CB">
      <w:pPr>
        <w:pStyle w:val="ListParagraph"/>
        <w:numPr>
          <w:ilvl w:val="0"/>
          <w:numId w:val="39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______  Total # of </w:t>
      </w:r>
      <w:r w:rsidRPr="009804CB">
        <w:rPr>
          <w:rFonts w:asciiTheme="minorHAnsi" w:hAnsiTheme="minorHAnsi"/>
          <w:b/>
          <w:u w:val="single"/>
        </w:rPr>
        <w:t>Weeknights</w:t>
      </w:r>
      <w:r w:rsidRPr="006A7F92">
        <w:rPr>
          <w:rFonts w:asciiTheme="minorHAnsi" w:hAnsiTheme="minorHAnsi"/>
          <w:b/>
        </w:rPr>
        <w:t xml:space="preserve"> (Monday-Thursday)</w:t>
      </w:r>
    </w:p>
    <w:p w14:paraId="75D4CC3E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  <w:b/>
        </w:rPr>
      </w:pPr>
    </w:p>
    <w:p w14:paraId="7FAC5C75" w14:textId="77777777" w:rsidR="009804CB" w:rsidRDefault="009804CB" w:rsidP="009804CB">
      <w:pPr>
        <w:pStyle w:val="ListParagraph"/>
        <w:numPr>
          <w:ilvl w:val="0"/>
          <w:numId w:val="39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______  Total # of </w:t>
      </w:r>
      <w:r>
        <w:rPr>
          <w:rFonts w:asciiTheme="minorHAnsi" w:hAnsiTheme="minorHAnsi"/>
          <w:b/>
          <w:u w:val="single"/>
        </w:rPr>
        <w:t>Weekends</w:t>
      </w:r>
      <w:r w:rsidRPr="006A7F92">
        <w:rPr>
          <w:rFonts w:asciiTheme="minorHAnsi" w:hAnsiTheme="minorHAnsi"/>
          <w:b/>
        </w:rPr>
        <w:t xml:space="preserve"> (</w:t>
      </w:r>
      <w:r>
        <w:rPr>
          <w:rFonts w:asciiTheme="minorHAnsi" w:hAnsiTheme="minorHAnsi"/>
          <w:b/>
        </w:rPr>
        <w:t>Friday-Sunday</w:t>
      </w:r>
      <w:r w:rsidRPr="006A7F92">
        <w:rPr>
          <w:rFonts w:asciiTheme="minorHAnsi" w:hAnsiTheme="minorHAnsi"/>
          <w:b/>
        </w:rPr>
        <w:t>)</w:t>
      </w:r>
    </w:p>
    <w:p w14:paraId="1263F11D" w14:textId="77777777" w:rsidR="009804CB" w:rsidRPr="009804CB" w:rsidRDefault="009804CB" w:rsidP="009804CB">
      <w:pPr>
        <w:pStyle w:val="ListParagraph"/>
        <w:ind w:left="1440"/>
        <w:rPr>
          <w:rFonts w:asciiTheme="minorHAnsi" w:hAnsiTheme="minorHAnsi"/>
          <w:b/>
        </w:rPr>
      </w:pPr>
    </w:p>
    <w:p w14:paraId="1F259BB6" w14:textId="77777777" w:rsidR="009804CB" w:rsidRPr="009804CB" w:rsidRDefault="009804CB" w:rsidP="009804CB">
      <w:pPr>
        <w:pStyle w:val="ListParagraph"/>
        <w:numPr>
          <w:ilvl w:val="0"/>
          <w:numId w:val="39"/>
        </w:numPr>
        <w:rPr>
          <w:rFonts w:asciiTheme="minorHAnsi" w:hAnsiTheme="minorHAnsi"/>
          <w:b/>
        </w:rPr>
      </w:pPr>
      <w:r w:rsidRPr="009804CB">
        <w:rPr>
          <w:rFonts w:asciiTheme="minorHAnsi" w:hAnsiTheme="minorHAnsi"/>
          <w:b/>
          <w:u w:val="single"/>
        </w:rPr>
        <w:t>Holidays</w:t>
      </w:r>
      <w:r w:rsidRPr="009804C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 </w:t>
      </w:r>
      <w:r w:rsidRPr="009804CB">
        <w:rPr>
          <w:rFonts w:asciiTheme="minorHAnsi" w:hAnsiTheme="minorHAnsi"/>
          <w:sz w:val="20"/>
          <w:szCs w:val="20"/>
        </w:rPr>
        <w:t>(Source: UVA Health System calendar of clinic holiday schedule)</w:t>
      </w:r>
    </w:p>
    <w:p w14:paraId="00D3551C" w14:textId="77777777" w:rsidR="009804CB" w:rsidRDefault="009804CB" w:rsidP="009804CB">
      <w:pPr>
        <w:ind w:left="1440"/>
        <w:rPr>
          <w:rFonts w:asciiTheme="minorHAnsi" w:hAnsiTheme="minorHAnsi"/>
        </w:rPr>
      </w:pPr>
    </w:p>
    <w:p w14:paraId="4674CB4B" w14:textId="77777777" w:rsidR="009804CB" w:rsidRPr="009804CB" w:rsidRDefault="009804CB" w:rsidP="009804CB">
      <w:pPr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9804CB">
        <w:rPr>
          <w:rFonts w:asciiTheme="minorHAnsi" w:hAnsiTheme="minorHAnsi"/>
        </w:rPr>
        <w:t>New Year’s Day</w:t>
      </w:r>
    </w:p>
    <w:p w14:paraId="09A7D7F7" w14:textId="77777777" w:rsidR="009804CB" w:rsidRPr="009804CB" w:rsidRDefault="009804CB" w:rsidP="009804CB">
      <w:pPr>
        <w:ind w:left="720" w:firstLine="720"/>
        <w:rPr>
          <w:rFonts w:asciiTheme="minorHAnsi" w:hAnsiTheme="minorHAnsi"/>
        </w:rPr>
      </w:pPr>
      <w:r w:rsidRPr="009804CB">
        <w:rPr>
          <w:rFonts w:asciiTheme="minorHAnsi" w:hAnsiTheme="minorHAnsi"/>
        </w:rPr>
        <w:t>_______</w:t>
      </w:r>
      <w:r>
        <w:rPr>
          <w:rFonts w:asciiTheme="minorHAnsi" w:hAnsiTheme="minorHAnsi"/>
        </w:rPr>
        <w:t xml:space="preserve"> </w:t>
      </w:r>
      <w:r w:rsidRPr="009804CB">
        <w:rPr>
          <w:rFonts w:asciiTheme="minorHAnsi" w:hAnsiTheme="minorHAnsi"/>
        </w:rPr>
        <w:t>Memorial Day</w:t>
      </w:r>
    </w:p>
    <w:p w14:paraId="0714C3E6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Independence Day</w:t>
      </w:r>
    </w:p>
    <w:p w14:paraId="42AC05A1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Labor Day</w:t>
      </w:r>
    </w:p>
    <w:p w14:paraId="5C60B85E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Thanksgiving Day</w:t>
      </w:r>
    </w:p>
    <w:p w14:paraId="058DE7E9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 xml:space="preserve">Day after Thanksgiving </w:t>
      </w:r>
    </w:p>
    <w:p w14:paraId="30068F7E" w14:textId="77777777" w:rsidR="009804CB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Christmas Day</w:t>
      </w:r>
    </w:p>
    <w:p w14:paraId="06BB90F2" w14:textId="77777777" w:rsidR="009804CB" w:rsidRDefault="009804CB" w:rsidP="009804CB">
      <w:pPr>
        <w:pStyle w:val="ListParagraph"/>
        <w:ind w:left="1440"/>
        <w:rPr>
          <w:rFonts w:asciiTheme="minorHAnsi" w:hAnsiTheme="minorHAnsi"/>
        </w:rPr>
      </w:pPr>
    </w:p>
    <w:p w14:paraId="64B441EB" w14:textId="77777777" w:rsidR="009804CB" w:rsidRPr="009804CB" w:rsidRDefault="009804CB" w:rsidP="009804CB">
      <w:pPr>
        <w:pStyle w:val="ListParagraph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_______  </w:t>
      </w:r>
      <w:r>
        <w:rPr>
          <w:rFonts w:asciiTheme="minorHAnsi" w:hAnsiTheme="minorHAnsi"/>
          <w:b/>
        </w:rPr>
        <w:t>Total # of holidays covered</w:t>
      </w:r>
    </w:p>
    <w:p w14:paraId="7ADE6966" w14:textId="77777777" w:rsidR="00C5353F" w:rsidRDefault="00C5353F" w:rsidP="00927861">
      <w:pPr>
        <w:rPr>
          <w:rFonts w:asciiTheme="minorHAnsi" w:hAnsiTheme="minorHAnsi"/>
          <w:b/>
        </w:rPr>
      </w:pPr>
    </w:p>
    <w:p w14:paraId="417E686A" w14:textId="77777777" w:rsidR="00084D03" w:rsidRDefault="007F17FF" w:rsidP="000A4BBB">
      <w:pPr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MULTIDISCIPLINARY CLINICAL ROUNDS </w:t>
      </w:r>
      <w:r w:rsidR="00084D03">
        <w:rPr>
          <w:rFonts w:asciiTheme="minorHAnsi" w:hAnsiTheme="minorHAnsi"/>
          <w:b/>
        </w:rPr>
        <w:t>(eg</w:t>
      </w:r>
      <w:r w:rsidRPr="000A4BBB">
        <w:rPr>
          <w:rFonts w:asciiTheme="minorHAnsi" w:hAnsiTheme="minorHAnsi"/>
          <w:b/>
        </w:rPr>
        <w:t>. PICU)</w:t>
      </w:r>
      <w:r w:rsidR="00F95093" w:rsidRPr="000A4BBB">
        <w:rPr>
          <w:rFonts w:asciiTheme="minorHAnsi" w:hAnsiTheme="minorHAnsi"/>
          <w:b/>
        </w:rPr>
        <w:t xml:space="preserve">    </w:t>
      </w:r>
    </w:p>
    <w:p w14:paraId="297875D0" w14:textId="77777777" w:rsidR="007F17FF" w:rsidRPr="000A4BBB" w:rsidRDefault="007F17FF" w:rsidP="00084D03">
      <w:pPr>
        <w:ind w:left="720"/>
        <w:rPr>
          <w:rFonts w:asciiTheme="minorHAnsi" w:hAnsiTheme="minorHAnsi"/>
          <w:b/>
        </w:rPr>
      </w:pPr>
      <w:r w:rsidRPr="000A4BBB">
        <w:rPr>
          <w:rFonts w:asciiTheme="minorHAnsi" w:hAnsiTheme="minorHAnsi"/>
          <w:sz w:val="20"/>
          <w:szCs w:val="20"/>
        </w:rPr>
        <w:t>(List name and frequency)</w:t>
      </w:r>
    </w:p>
    <w:p w14:paraId="02B4F4C7" w14:textId="77777777" w:rsidR="0011148A" w:rsidRPr="00F10880" w:rsidRDefault="0011148A" w:rsidP="00A3253A">
      <w:pPr>
        <w:rPr>
          <w:rFonts w:asciiTheme="minorHAnsi" w:hAnsiTheme="minorHAnsi"/>
        </w:rPr>
      </w:pPr>
    </w:p>
    <w:p w14:paraId="731F238C" w14:textId="77777777" w:rsidR="00C5353F" w:rsidRDefault="00C5353F" w:rsidP="0011148A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QUALITY INITIATIVES</w:t>
      </w:r>
    </w:p>
    <w:p w14:paraId="0CA3A6FA" w14:textId="77777777" w:rsidR="009B05BD" w:rsidRDefault="009B05BD" w:rsidP="009B05BD">
      <w:pPr>
        <w:pStyle w:val="ListParagraph"/>
        <w:rPr>
          <w:rFonts w:asciiTheme="minorHAnsi" w:hAnsiTheme="minorHAnsi"/>
          <w:b/>
        </w:rPr>
      </w:pPr>
    </w:p>
    <w:p w14:paraId="7D498BA0" w14:textId="77777777" w:rsidR="004B0D58" w:rsidRDefault="009B05BD" w:rsidP="009B05BD">
      <w:pPr>
        <w:pStyle w:val="ListParagraph"/>
        <w:numPr>
          <w:ilvl w:val="1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</w:t>
      </w:r>
      <w:r w:rsidR="00C64C55">
        <w:rPr>
          <w:rFonts w:asciiTheme="minorHAnsi" w:hAnsiTheme="minorHAnsi"/>
          <w:b/>
        </w:rPr>
        <w:t xml:space="preserve">lease describe your </w:t>
      </w:r>
      <w:r w:rsidRPr="009B05BD">
        <w:rPr>
          <w:rFonts w:asciiTheme="minorHAnsi" w:hAnsiTheme="minorHAnsi"/>
          <w:b/>
        </w:rPr>
        <w:t>Q</w:t>
      </w:r>
      <w:r w:rsidR="00C64C55">
        <w:rPr>
          <w:rFonts w:asciiTheme="minorHAnsi" w:hAnsiTheme="minorHAnsi"/>
          <w:b/>
        </w:rPr>
        <w:t>uality Improvement (Q</w:t>
      </w:r>
      <w:r w:rsidRPr="009B05BD">
        <w:rPr>
          <w:rFonts w:asciiTheme="minorHAnsi" w:hAnsiTheme="minorHAnsi"/>
          <w:b/>
        </w:rPr>
        <w:t>I</w:t>
      </w:r>
      <w:r w:rsidR="00C64C55">
        <w:rPr>
          <w:rFonts w:asciiTheme="minorHAnsi" w:hAnsiTheme="minorHAnsi"/>
          <w:b/>
        </w:rPr>
        <w:t>)</w:t>
      </w:r>
      <w:r w:rsidRPr="009B05BD">
        <w:rPr>
          <w:rFonts w:asciiTheme="minorHAnsi" w:hAnsiTheme="minorHAnsi"/>
          <w:b/>
        </w:rPr>
        <w:t xml:space="preserve"> project for FY</w:t>
      </w:r>
      <w:r>
        <w:rPr>
          <w:rFonts w:asciiTheme="minorHAnsi" w:hAnsiTheme="minorHAnsi"/>
          <w:b/>
        </w:rPr>
        <w:t>18.  T</w:t>
      </w:r>
      <w:r w:rsidRPr="009B05BD">
        <w:rPr>
          <w:rFonts w:asciiTheme="minorHAnsi" w:hAnsiTheme="minorHAnsi"/>
          <w:b/>
        </w:rPr>
        <w:t xml:space="preserve">hen, describe what </w:t>
      </w:r>
      <w:r>
        <w:rPr>
          <w:rFonts w:asciiTheme="minorHAnsi" w:hAnsiTheme="minorHAnsi"/>
          <w:b/>
        </w:rPr>
        <w:t>QI</w:t>
      </w:r>
      <w:r w:rsidRPr="009B05BD">
        <w:rPr>
          <w:rFonts w:asciiTheme="minorHAnsi" w:hAnsiTheme="minorHAnsi"/>
          <w:b/>
        </w:rPr>
        <w:t xml:space="preserve"> proje</w:t>
      </w:r>
      <w:r>
        <w:rPr>
          <w:rFonts w:asciiTheme="minorHAnsi" w:hAnsiTheme="minorHAnsi"/>
          <w:b/>
        </w:rPr>
        <w:t>ct</w:t>
      </w:r>
      <w:r w:rsidR="00C64C55">
        <w:rPr>
          <w:rFonts w:asciiTheme="minorHAnsi" w:hAnsiTheme="minorHAnsi"/>
          <w:b/>
        </w:rPr>
        <w:t>s</w:t>
      </w:r>
      <w:r>
        <w:rPr>
          <w:rFonts w:asciiTheme="minorHAnsi" w:hAnsiTheme="minorHAnsi"/>
          <w:b/>
        </w:rPr>
        <w:t xml:space="preserve"> you plan to do for FY</w:t>
      </w:r>
      <w:r w:rsidRPr="009B05BD">
        <w:rPr>
          <w:rFonts w:asciiTheme="minorHAnsi" w:hAnsiTheme="minorHAnsi"/>
          <w:b/>
        </w:rPr>
        <w:t>19.</w:t>
      </w:r>
    </w:p>
    <w:p w14:paraId="764F25F1" w14:textId="77777777" w:rsidR="006B292F" w:rsidRPr="00A3253A" w:rsidRDefault="006B292F" w:rsidP="00A3253A">
      <w:pPr>
        <w:rPr>
          <w:rFonts w:asciiTheme="minorHAnsi" w:hAnsiTheme="minorHAnsi"/>
          <w:b/>
        </w:rPr>
      </w:pPr>
    </w:p>
    <w:p w14:paraId="556F913A" w14:textId="77777777" w:rsidR="007D1E27" w:rsidRPr="009B05BD" w:rsidRDefault="007D1E27" w:rsidP="009B05BD">
      <w:pPr>
        <w:pStyle w:val="ListParagraph"/>
        <w:numPr>
          <w:ilvl w:val="1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Other quality projects</w:t>
      </w:r>
      <w:r w:rsidR="00927861">
        <w:rPr>
          <w:rFonts w:asciiTheme="minorHAnsi" w:hAnsiTheme="minorHAnsi"/>
          <w:b/>
        </w:rPr>
        <w:t>/initiatives</w:t>
      </w:r>
    </w:p>
    <w:p w14:paraId="3FD57998" w14:textId="77777777" w:rsidR="003E5CEF" w:rsidRPr="00C12F4D" w:rsidRDefault="003E5CEF" w:rsidP="00DA7C36">
      <w:pPr>
        <w:rPr>
          <w:rFonts w:asciiTheme="minorHAnsi" w:hAnsiTheme="minorHAnsi"/>
          <w:b/>
          <w:sz w:val="28"/>
          <w:szCs w:val="28"/>
        </w:rPr>
      </w:pPr>
    </w:p>
    <w:p w14:paraId="7BA68E43" w14:textId="77777777" w:rsidR="008739EA" w:rsidRPr="00C12F4D" w:rsidRDefault="0064613B" w:rsidP="00C12F4D">
      <w:pPr>
        <w:pStyle w:val="ListParagraph"/>
        <w:numPr>
          <w:ilvl w:val="0"/>
          <w:numId w:val="40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TEACHING </w:t>
      </w:r>
      <w:r w:rsidR="00AC69D8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AND EDUCATIONAL 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ACTIVITIES</w:t>
      </w:r>
      <w:r w:rsidR="00AC69D8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 </w:t>
      </w:r>
    </w:p>
    <w:p w14:paraId="3FAC9C92" w14:textId="77777777" w:rsidR="00084D03" w:rsidRDefault="00084D03" w:rsidP="00084D03">
      <w:pPr>
        <w:ind w:firstLine="720"/>
        <w:rPr>
          <w:rFonts w:asciiTheme="minorHAnsi" w:hAnsiTheme="minorHAnsi"/>
          <w:sz w:val="20"/>
          <w:szCs w:val="20"/>
        </w:rPr>
      </w:pPr>
    </w:p>
    <w:p w14:paraId="5BFF6D2C" w14:textId="77777777" w:rsidR="0064613B" w:rsidRPr="00084D03" w:rsidRDefault="002D1FB0" w:rsidP="000F4C73">
      <w:pPr>
        <w:ind w:left="720"/>
        <w:rPr>
          <w:rFonts w:asciiTheme="minorHAnsi" w:hAnsiTheme="minorHAnsi"/>
          <w:sz w:val="20"/>
          <w:szCs w:val="20"/>
        </w:rPr>
      </w:pPr>
      <w:r w:rsidRPr="00084D03">
        <w:rPr>
          <w:rFonts w:asciiTheme="minorHAnsi" w:hAnsiTheme="minorHAnsi"/>
          <w:sz w:val="20"/>
          <w:szCs w:val="20"/>
        </w:rPr>
        <w:t>I</w:t>
      </w:r>
      <w:r w:rsidR="00A41D07" w:rsidRPr="00084D03">
        <w:rPr>
          <w:rFonts w:asciiTheme="minorHAnsi" w:hAnsiTheme="minorHAnsi"/>
          <w:sz w:val="20"/>
          <w:szCs w:val="20"/>
        </w:rPr>
        <w:t>nclude Basic Science, Practice of Medicine</w:t>
      </w:r>
      <w:r w:rsidR="00553AF7" w:rsidRPr="00084D03">
        <w:rPr>
          <w:rFonts w:asciiTheme="minorHAnsi" w:hAnsiTheme="minorHAnsi"/>
          <w:sz w:val="20"/>
          <w:szCs w:val="20"/>
        </w:rPr>
        <w:t>, Clerkship, Physical Diagnosis/</w:t>
      </w:r>
      <w:r w:rsidR="00A41D07" w:rsidRPr="00084D03">
        <w:rPr>
          <w:rFonts w:asciiTheme="minorHAnsi" w:hAnsiTheme="minorHAnsi"/>
          <w:sz w:val="20"/>
          <w:szCs w:val="20"/>
        </w:rPr>
        <w:t>Tutorials</w:t>
      </w:r>
      <w:r w:rsidR="00B575EB" w:rsidRPr="00084D03">
        <w:rPr>
          <w:rFonts w:asciiTheme="minorHAnsi" w:hAnsiTheme="minorHAnsi"/>
          <w:sz w:val="20"/>
          <w:szCs w:val="20"/>
        </w:rPr>
        <w:t xml:space="preserve">; </w:t>
      </w:r>
      <w:r w:rsidR="000B4053" w:rsidRPr="00084D03">
        <w:rPr>
          <w:rFonts w:asciiTheme="minorHAnsi" w:hAnsiTheme="minorHAnsi"/>
          <w:sz w:val="20"/>
          <w:szCs w:val="20"/>
        </w:rPr>
        <w:t xml:space="preserve">describe </w:t>
      </w:r>
      <w:r w:rsidR="00B575EB" w:rsidRPr="00084D03">
        <w:rPr>
          <w:rFonts w:asciiTheme="minorHAnsi" w:hAnsiTheme="minorHAnsi"/>
          <w:sz w:val="20"/>
          <w:szCs w:val="20"/>
        </w:rPr>
        <w:t>any new programs to which you have contributed.</w:t>
      </w:r>
    </w:p>
    <w:p w14:paraId="710C0C8B" w14:textId="77777777" w:rsidR="0064613B" w:rsidRPr="00BB4822" w:rsidRDefault="0064613B" w:rsidP="0064613B">
      <w:pPr>
        <w:ind w:left="360"/>
        <w:rPr>
          <w:rFonts w:asciiTheme="minorHAnsi" w:hAnsiTheme="minorHAnsi"/>
          <w:color w:val="0070C0"/>
        </w:rPr>
      </w:pPr>
    </w:p>
    <w:p w14:paraId="764A2F59" w14:textId="77777777" w:rsidR="0064613B" w:rsidRPr="004504FF" w:rsidRDefault="0064613B" w:rsidP="0064613B">
      <w:pPr>
        <w:ind w:left="360"/>
        <w:rPr>
          <w:rFonts w:asciiTheme="minorHAnsi" w:hAnsiTheme="minorHAnsi"/>
        </w:rPr>
      </w:pPr>
    </w:p>
    <w:p w14:paraId="1707571B" w14:textId="77777777" w:rsidR="00F75624" w:rsidRDefault="005B5735" w:rsidP="005B5735">
      <w:pPr>
        <w:numPr>
          <w:ilvl w:val="0"/>
          <w:numId w:val="13"/>
        </w:numPr>
        <w:rPr>
          <w:rFonts w:asciiTheme="minorHAnsi" w:hAnsiTheme="minorHAnsi"/>
          <w:b/>
        </w:rPr>
      </w:pPr>
      <w:r w:rsidRPr="00CC42D7">
        <w:rPr>
          <w:rFonts w:asciiTheme="minorHAnsi" w:hAnsiTheme="minorHAnsi"/>
          <w:b/>
        </w:rPr>
        <w:t>CLASSROOM, DIDACTIC LECTURE, SEMINAR, OR TEACHING LABORATORY</w:t>
      </w:r>
      <w:r w:rsidR="00F75624">
        <w:rPr>
          <w:rFonts w:asciiTheme="minorHAnsi" w:hAnsiTheme="minorHAnsi"/>
          <w:b/>
        </w:rPr>
        <w:t xml:space="preserve">: </w:t>
      </w:r>
    </w:p>
    <w:p w14:paraId="0FA55E55" w14:textId="77777777" w:rsidR="005B5735" w:rsidRDefault="00F75624" w:rsidP="00F75624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2017 – March 31, 2018</w:t>
      </w:r>
    </w:p>
    <w:p w14:paraId="5620AD35" w14:textId="77777777" w:rsidR="00AB3B6E" w:rsidRPr="00C813B2" w:rsidRDefault="00AB3B6E" w:rsidP="00AB3B6E">
      <w:pPr>
        <w:ind w:left="720"/>
        <w:rPr>
          <w:rFonts w:asciiTheme="minorHAnsi" w:hAnsiTheme="minorHAnsi"/>
          <w:b/>
          <w:highlight w:val="yellow"/>
        </w:rPr>
      </w:pPr>
    </w:p>
    <w:p w14:paraId="3EA1AB49" w14:textId="77777777" w:rsidR="008739EA" w:rsidRPr="000C3190" w:rsidRDefault="008739EA" w:rsidP="00AB3B6E">
      <w:pPr>
        <w:numPr>
          <w:ilvl w:val="1"/>
          <w:numId w:val="1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MEDICAL STUDENTS AND/OR BASIC SCIENCE </w:t>
      </w:r>
    </w:p>
    <w:p w14:paraId="73EE4388" w14:textId="470A4128" w:rsidR="0064613B" w:rsidRPr="00A3253A" w:rsidRDefault="00D82924" w:rsidP="00A3253A">
      <w:pPr>
        <w:ind w:left="720" w:firstLine="720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lastRenderedPageBreak/>
        <w:t>(</w:t>
      </w:r>
      <w:r w:rsidR="00D7335C" w:rsidRPr="000C3190">
        <w:rPr>
          <w:rFonts w:asciiTheme="minorHAnsi" w:hAnsiTheme="minorHAnsi"/>
          <w:sz w:val="20"/>
          <w:szCs w:val="20"/>
        </w:rPr>
        <w:t>Indicate new/repeated, lecture title/topic/course number</w:t>
      </w:r>
      <w:r w:rsidRPr="000C3190">
        <w:rPr>
          <w:rFonts w:asciiTheme="minorHAnsi" w:hAnsiTheme="minorHAnsi"/>
          <w:sz w:val="20"/>
          <w:szCs w:val="20"/>
        </w:rPr>
        <w:t xml:space="preserve">, </w:t>
      </w:r>
      <w:r w:rsidR="00D7335C" w:rsidRPr="000C3190">
        <w:rPr>
          <w:rFonts w:asciiTheme="minorHAnsi" w:hAnsiTheme="minorHAnsi"/>
          <w:sz w:val="20"/>
          <w:szCs w:val="20"/>
        </w:rPr>
        <w:t xml:space="preserve">prep time in </w:t>
      </w:r>
      <w:r w:rsidRPr="000C3190">
        <w:rPr>
          <w:rFonts w:asciiTheme="minorHAnsi" w:hAnsiTheme="minorHAnsi"/>
          <w:sz w:val="20"/>
          <w:szCs w:val="20"/>
        </w:rPr>
        <w:t>hours</w:t>
      </w:r>
      <w:r w:rsidR="006D276A" w:rsidRPr="000C3190">
        <w:rPr>
          <w:rFonts w:asciiTheme="minorHAnsi" w:hAnsiTheme="minorHAnsi"/>
          <w:sz w:val="20"/>
          <w:szCs w:val="20"/>
        </w:rPr>
        <w:t>, duration</w:t>
      </w:r>
      <w:r w:rsidRPr="000C3190">
        <w:rPr>
          <w:rFonts w:asciiTheme="minorHAnsi" w:hAnsiTheme="minorHAnsi"/>
          <w:sz w:val="20"/>
          <w:szCs w:val="20"/>
        </w:rPr>
        <w:t>)</w:t>
      </w:r>
    </w:p>
    <w:p w14:paraId="16A1B1B8" w14:textId="77777777" w:rsidR="00F10880" w:rsidRPr="000C3190" w:rsidRDefault="00F10880" w:rsidP="0064613B">
      <w:pPr>
        <w:rPr>
          <w:rFonts w:asciiTheme="minorHAnsi" w:hAnsiTheme="minorHAnsi"/>
        </w:rPr>
      </w:pPr>
    </w:p>
    <w:p w14:paraId="542B9651" w14:textId="77777777" w:rsidR="008739EA" w:rsidRPr="000C3190" w:rsidRDefault="008739EA" w:rsidP="00AB3B6E">
      <w:pPr>
        <w:numPr>
          <w:ilvl w:val="1"/>
          <w:numId w:val="1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RESIDENTS/FELLOWS</w:t>
      </w:r>
      <w:r w:rsidR="00273041" w:rsidRPr="000C3190">
        <w:rPr>
          <w:rFonts w:asciiTheme="minorHAnsi" w:hAnsiTheme="minorHAnsi"/>
          <w:b/>
        </w:rPr>
        <w:t xml:space="preserve"> </w:t>
      </w:r>
    </w:p>
    <w:p w14:paraId="27327D4A" w14:textId="77777777" w:rsidR="006D276A" w:rsidRPr="000C3190" w:rsidRDefault="006D276A" w:rsidP="00A054F8">
      <w:pPr>
        <w:pStyle w:val="ListParagraph"/>
        <w:ind w:firstLine="720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t>(Indicate new/repeated, lecture title/topic/course number, prep time in hours, duration)</w:t>
      </w:r>
    </w:p>
    <w:p w14:paraId="2C8F3968" w14:textId="77777777" w:rsidR="00AB3B6E" w:rsidRPr="000C3190" w:rsidRDefault="00AB3B6E" w:rsidP="00273041">
      <w:pPr>
        <w:rPr>
          <w:rFonts w:asciiTheme="minorHAnsi" w:hAnsiTheme="minorHAnsi"/>
          <w:b/>
        </w:rPr>
      </w:pPr>
    </w:p>
    <w:p w14:paraId="0D9A042E" w14:textId="77777777" w:rsidR="00CA1C5A" w:rsidRPr="000C3190" w:rsidRDefault="008739EA" w:rsidP="00AB3B6E">
      <w:pPr>
        <w:pStyle w:val="ListParagraph"/>
        <w:numPr>
          <w:ilvl w:val="1"/>
          <w:numId w:val="1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OTHER </w:t>
      </w:r>
      <w:r w:rsidR="00AB3B6E" w:rsidRPr="000C3190">
        <w:rPr>
          <w:rFonts w:asciiTheme="minorHAnsi" w:hAnsiTheme="minorHAnsi"/>
          <w:b/>
        </w:rPr>
        <w:t>LECTURES</w:t>
      </w:r>
    </w:p>
    <w:p w14:paraId="689F116E" w14:textId="77777777" w:rsidR="00153C2D" w:rsidRPr="000C3190" w:rsidRDefault="008739EA" w:rsidP="00AB3B6E">
      <w:pPr>
        <w:ind w:left="720" w:firstLine="720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t>(T</w:t>
      </w:r>
      <w:r w:rsidR="00273041" w:rsidRPr="000C3190">
        <w:rPr>
          <w:rFonts w:asciiTheme="minorHAnsi" w:hAnsiTheme="minorHAnsi"/>
          <w:sz w:val="20"/>
          <w:szCs w:val="20"/>
        </w:rPr>
        <w:t>echnologists, nurses,</w:t>
      </w:r>
      <w:r w:rsidR="00153C2D" w:rsidRPr="000C3190">
        <w:rPr>
          <w:rFonts w:asciiTheme="minorHAnsi" w:hAnsiTheme="minorHAnsi"/>
          <w:sz w:val="20"/>
          <w:szCs w:val="20"/>
        </w:rPr>
        <w:t xml:space="preserve"> multidisciplinary,</w:t>
      </w:r>
      <w:r w:rsidR="00273041" w:rsidRPr="000C3190">
        <w:rPr>
          <w:rFonts w:asciiTheme="minorHAnsi" w:hAnsiTheme="minorHAnsi"/>
          <w:sz w:val="20"/>
          <w:szCs w:val="20"/>
        </w:rPr>
        <w:t xml:space="preserve"> industry, insurance companies, etc</w:t>
      </w:r>
      <w:r w:rsidRPr="000C3190">
        <w:rPr>
          <w:rFonts w:asciiTheme="minorHAnsi" w:hAnsiTheme="minorHAnsi"/>
          <w:sz w:val="20"/>
          <w:szCs w:val="20"/>
        </w:rPr>
        <w:t>.</w:t>
      </w:r>
    </w:p>
    <w:p w14:paraId="396C960F" w14:textId="77777777" w:rsidR="00CA1C5A" w:rsidRPr="000C3190" w:rsidRDefault="00273041" w:rsidP="00AB3B6E">
      <w:pPr>
        <w:ind w:left="720" w:firstLine="720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t xml:space="preserve"> </w:t>
      </w:r>
      <w:r w:rsidR="00153C2D" w:rsidRPr="000C3190">
        <w:rPr>
          <w:rFonts w:asciiTheme="minorHAnsi" w:hAnsiTheme="minorHAnsi"/>
          <w:sz w:val="20"/>
          <w:szCs w:val="20"/>
        </w:rPr>
        <w:t>Indicate new/repeated, lecture title/topic/course number, prep time in hours, duration</w:t>
      </w:r>
      <w:r w:rsidR="00AB3B6E" w:rsidRPr="000C3190">
        <w:rPr>
          <w:rFonts w:asciiTheme="minorHAnsi" w:hAnsiTheme="minorHAnsi"/>
          <w:sz w:val="20"/>
          <w:szCs w:val="20"/>
        </w:rPr>
        <w:t>)</w:t>
      </w:r>
    </w:p>
    <w:p w14:paraId="59DEC3BE" w14:textId="6F726542" w:rsidR="00712FE6" w:rsidRPr="00A3253A" w:rsidRDefault="00F10880" w:rsidP="00A3253A">
      <w:pPr>
        <w:ind w:left="720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t xml:space="preserve"> </w:t>
      </w:r>
      <w:r w:rsidR="00AB3B6E" w:rsidRPr="000C3190">
        <w:rPr>
          <w:rFonts w:asciiTheme="minorHAnsi" w:hAnsiTheme="minorHAnsi"/>
          <w:sz w:val="20"/>
          <w:szCs w:val="20"/>
        </w:rPr>
        <w:tab/>
      </w:r>
      <w:r w:rsidRPr="000C3190">
        <w:rPr>
          <w:rFonts w:asciiTheme="minorHAnsi" w:hAnsiTheme="minorHAnsi"/>
          <w:sz w:val="20"/>
          <w:szCs w:val="20"/>
        </w:rPr>
        <w:t xml:space="preserve"> </w:t>
      </w:r>
    </w:p>
    <w:p w14:paraId="520845F6" w14:textId="77777777" w:rsidR="00253CAC" w:rsidRDefault="00253CAC" w:rsidP="00253CAC">
      <w:pPr>
        <w:numPr>
          <w:ilvl w:val="0"/>
          <w:numId w:val="1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CLINICAL TEACHING (On ward, in clinic, or in procedure room)</w:t>
      </w:r>
    </w:p>
    <w:p w14:paraId="2270C476" w14:textId="77777777" w:rsidR="00F75624" w:rsidRPr="000C3190" w:rsidRDefault="00F75624" w:rsidP="00F75624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2017 – March 31, 2018</w:t>
      </w:r>
    </w:p>
    <w:p w14:paraId="5B2DB164" w14:textId="77777777" w:rsidR="00253CAC" w:rsidRPr="000C3190" w:rsidRDefault="00253CAC" w:rsidP="00253CAC">
      <w:pPr>
        <w:pStyle w:val="ListParagraph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t>(Indicate which location, audience type and description)</w:t>
      </w:r>
    </w:p>
    <w:p w14:paraId="77D93FC0" w14:textId="77777777" w:rsidR="00253CAC" w:rsidRPr="000C3190" w:rsidRDefault="00253CAC" w:rsidP="00A3253A">
      <w:pPr>
        <w:rPr>
          <w:rFonts w:asciiTheme="minorHAnsi" w:hAnsiTheme="minorHAnsi"/>
          <w:b/>
        </w:rPr>
      </w:pPr>
    </w:p>
    <w:p w14:paraId="646F9612" w14:textId="77777777" w:rsidR="00253CAC" w:rsidRPr="000C3190" w:rsidRDefault="00253CAC" w:rsidP="00253CAC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CLINICAL &amp; CASE CONFERENCES, GRAND ROUNDS, JOURNAL CLUBS, MULTIDISCIPLINARY TUMOR BOARDS</w:t>
      </w:r>
      <w:r w:rsidR="00F75624">
        <w:rPr>
          <w:rFonts w:asciiTheme="minorHAnsi" w:hAnsiTheme="minorHAnsi"/>
          <w:b/>
        </w:rPr>
        <w:t>: April 1, 2017 – March 31, 2018</w:t>
      </w:r>
    </w:p>
    <w:p w14:paraId="27DD0AFB" w14:textId="77777777" w:rsidR="00253CAC" w:rsidRPr="000C3190" w:rsidRDefault="00253CAC" w:rsidP="00253CAC">
      <w:pPr>
        <w:pStyle w:val="ListParagraph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t>(Indicate type, title/topic, prep time in hours, duration)</w:t>
      </w:r>
    </w:p>
    <w:p w14:paraId="0ABDE410" w14:textId="77777777" w:rsidR="00253CAC" w:rsidRPr="00A3253A" w:rsidRDefault="00253CAC" w:rsidP="00A3253A">
      <w:pPr>
        <w:rPr>
          <w:rFonts w:asciiTheme="minorHAnsi" w:hAnsiTheme="minorHAnsi"/>
          <w:b/>
        </w:rPr>
      </w:pPr>
    </w:p>
    <w:p w14:paraId="31E2F3F5" w14:textId="77777777" w:rsidR="005F4097" w:rsidRPr="000C3190" w:rsidRDefault="005F4097" w:rsidP="005F4097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FORMAL STUDY TO IMPROVE TEACHING ABILITIES</w:t>
      </w:r>
      <w:r w:rsidR="00F75624">
        <w:rPr>
          <w:rFonts w:asciiTheme="minorHAnsi" w:hAnsiTheme="minorHAnsi"/>
          <w:b/>
        </w:rPr>
        <w:t>: April 1, 2017 – March 31, 2018</w:t>
      </w:r>
    </w:p>
    <w:p w14:paraId="6AB5D60B" w14:textId="77777777" w:rsidR="00632EDF" w:rsidRPr="000C3190" w:rsidRDefault="00632EDF" w:rsidP="00632EDF">
      <w:pPr>
        <w:pStyle w:val="ListParagraph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t>(Indicate activity type, title/name, duration)</w:t>
      </w:r>
    </w:p>
    <w:p w14:paraId="343BADF4" w14:textId="77777777" w:rsidR="00E23DE6" w:rsidRPr="00A3253A" w:rsidRDefault="00E23DE6" w:rsidP="00A3253A">
      <w:pPr>
        <w:rPr>
          <w:rFonts w:asciiTheme="minorHAnsi" w:hAnsiTheme="minorHAnsi"/>
          <w:b/>
        </w:rPr>
      </w:pPr>
    </w:p>
    <w:p w14:paraId="708D3D2F" w14:textId="77777777" w:rsidR="00E23DE6" w:rsidRPr="00E23DE6" w:rsidRDefault="00E23DE6" w:rsidP="00E23DE6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E23DE6">
        <w:rPr>
          <w:rFonts w:asciiTheme="minorHAnsi" w:hAnsiTheme="minorHAnsi"/>
          <w:b/>
        </w:rPr>
        <w:t>CURRENT RESEARCH CONCERNING TEACHING</w:t>
      </w:r>
      <w:r w:rsidR="00F75624">
        <w:rPr>
          <w:rFonts w:asciiTheme="minorHAnsi" w:hAnsiTheme="minorHAnsi"/>
          <w:b/>
        </w:rPr>
        <w:t>: April 1, 2017 – March 31, 2018</w:t>
      </w:r>
    </w:p>
    <w:p w14:paraId="3E77EBC6" w14:textId="77777777" w:rsidR="00691168" w:rsidRPr="006B1B9A" w:rsidRDefault="00691168" w:rsidP="00A3253A">
      <w:pPr>
        <w:rPr>
          <w:rFonts w:asciiTheme="minorHAnsi" w:hAnsiTheme="minorHAnsi"/>
          <w:sz w:val="20"/>
          <w:szCs w:val="20"/>
        </w:rPr>
      </w:pPr>
    </w:p>
    <w:p w14:paraId="02A958FB" w14:textId="17202A4F" w:rsidR="008739EA" w:rsidRDefault="00757E01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NEW EDUCATIONAL INITIATIVES DEVELOPED</w:t>
      </w:r>
      <w:r w:rsidR="00F75624">
        <w:rPr>
          <w:rFonts w:asciiTheme="minorHAnsi" w:hAnsiTheme="minorHAnsi"/>
          <w:b/>
        </w:rPr>
        <w:t>: April 1, 2017 – March 31, 2018</w:t>
      </w:r>
    </w:p>
    <w:p w14:paraId="4803DBAF" w14:textId="77777777" w:rsidR="00A3253A" w:rsidRPr="00A3253A" w:rsidRDefault="00A3253A" w:rsidP="00A3253A">
      <w:pPr>
        <w:rPr>
          <w:rFonts w:asciiTheme="minorHAnsi" w:hAnsiTheme="minorHAnsi"/>
          <w:b/>
        </w:rPr>
      </w:pPr>
    </w:p>
    <w:p w14:paraId="35C751CD" w14:textId="77777777" w:rsidR="00691168" w:rsidRPr="0030285D" w:rsidRDefault="00691168" w:rsidP="00691168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GRADUATE STUDENT CONTACT HOURS</w:t>
      </w:r>
      <w:r w:rsidR="00F75624">
        <w:rPr>
          <w:rFonts w:asciiTheme="minorHAnsi" w:hAnsiTheme="minorHAnsi"/>
          <w:b/>
        </w:rPr>
        <w:t>: April 1, 2017 – March 31, 2018</w:t>
      </w:r>
    </w:p>
    <w:p w14:paraId="3A99FD4B" w14:textId="77777777" w:rsidR="00691168" w:rsidRPr="0030285D" w:rsidRDefault="00691168" w:rsidP="00691168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(M</w:t>
      </w:r>
      <w:r w:rsidRPr="0030285D">
        <w:rPr>
          <w:rFonts w:asciiTheme="minorHAnsi" w:hAnsiTheme="minorHAnsi"/>
          <w:sz w:val="20"/>
          <w:szCs w:val="20"/>
        </w:rPr>
        <w:t>entor</w:t>
      </w:r>
      <w:r>
        <w:rPr>
          <w:rFonts w:asciiTheme="minorHAnsi" w:hAnsiTheme="minorHAnsi"/>
          <w:sz w:val="20"/>
          <w:szCs w:val="20"/>
        </w:rPr>
        <w:t xml:space="preserve">ships, dissertation committees, </w:t>
      </w:r>
      <w:r w:rsidRPr="0030285D">
        <w:rPr>
          <w:rFonts w:asciiTheme="minorHAnsi" w:hAnsiTheme="minorHAnsi"/>
          <w:sz w:val="20"/>
          <w:szCs w:val="20"/>
        </w:rPr>
        <w:t>etc.)</w:t>
      </w:r>
    </w:p>
    <w:p w14:paraId="5EFA3F1F" w14:textId="77777777" w:rsidR="00691168" w:rsidRPr="004504FF" w:rsidRDefault="00691168" w:rsidP="008A4CF4">
      <w:pPr>
        <w:rPr>
          <w:rFonts w:asciiTheme="minorHAnsi" w:hAnsiTheme="minorHAnsi"/>
        </w:rPr>
      </w:pPr>
    </w:p>
    <w:p w14:paraId="4154664C" w14:textId="77777777" w:rsidR="00F75624" w:rsidRPr="00F75624" w:rsidRDefault="00A81CF7" w:rsidP="008A4CF4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MENTORING</w:t>
      </w:r>
      <w:r w:rsidR="00F75624">
        <w:rPr>
          <w:rFonts w:asciiTheme="minorHAnsi" w:hAnsiTheme="minorHAnsi"/>
          <w:b/>
        </w:rPr>
        <w:t>: April 1, 2017 – March 31, 2018</w:t>
      </w:r>
      <w:r w:rsidR="00F75624" w:rsidRPr="00A054F8">
        <w:rPr>
          <w:rFonts w:asciiTheme="minorHAnsi" w:hAnsiTheme="minorHAnsi"/>
          <w:sz w:val="20"/>
          <w:szCs w:val="20"/>
        </w:rPr>
        <w:t xml:space="preserve"> </w:t>
      </w:r>
    </w:p>
    <w:p w14:paraId="5DE549E0" w14:textId="77777777" w:rsidR="0064613B" w:rsidRPr="00F10880" w:rsidRDefault="00A81CF7" w:rsidP="00F75624">
      <w:pPr>
        <w:ind w:left="720"/>
        <w:rPr>
          <w:rFonts w:asciiTheme="minorHAnsi" w:hAnsiTheme="minorHAnsi"/>
          <w:b/>
        </w:rPr>
      </w:pPr>
      <w:r w:rsidRPr="00A054F8">
        <w:rPr>
          <w:rFonts w:asciiTheme="minorHAnsi" w:hAnsiTheme="minorHAnsi"/>
          <w:sz w:val="20"/>
          <w:szCs w:val="20"/>
        </w:rPr>
        <w:t>(Describe projects)</w:t>
      </w:r>
    </w:p>
    <w:p w14:paraId="6E9081D5" w14:textId="77777777" w:rsidR="00AD733B" w:rsidRPr="004504FF" w:rsidRDefault="00AD733B" w:rsidP="008A4CF4">
      <w:pPr>
        <w:rPr>
          <w:rFonts w:asciiTheme="minorHAnsi" w:hAnsiTheme="minorHAnsi"/>
          <w:b/>
        </w:rPr>
      </w:pPr>
    </w:p>
    <w:p w14:paraId="38D1C56F" w14:textId="49401C4B" w:rsidR="00AD733B" w:rsidRPr="004504FF" w:rsidRDefault="00343C22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___0</w:t>
      </w:r>
      <w:r w:rsidR="00AD733B" w:rsidRPr="004504FF">
        <w:rPr>
          <w:rFonts w:asciiTheme="minorHAnsi" w:hAnsiTheme="minorHAnsi"/>
          <w:b/>
        </w:rPr>
        <w:t>____# of Pre-doctoral students mentored (lecture titles)</w:t>
      </w:r>
    </w:p>
    <w:p w14:paraId="6290134E" w14:textId="77777777" w:rsidR="0064613B" w:rsidRPr="004504FF" w:rsidRDefault="0064613B" w:rsidP="008A4CF4">
      <w:pPr>
        <w:rPr>
          <w:rFonts w:asciiTheme="minorHAnsi" w:hAnsiTheme="minorHAnsi"/>
          <w:b/>
        </w:rPr>
      </w:pPr>
    </w:p>
    <w:p w14:paraId="4C418B53" w14:textId="4236B4EC" w:rsidR="00AD733B" w:rsidRDefault="00AD733B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343C22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 xml:space="preserve">____# of </w:t>
      </w:r>
      <w:r w:rsidR="0064613B" w:rsidRPr="004504FF">
        <w:rPr>
          <w:rFonts w:asciiTheme="minorHAnsi" w:hAnsiTheme="minorHAnsi"/>
          <w:b/>
        </w:rPr>
        <w:t>Doctoral/Post</w:t>
      </w:r>
      <w:r w:rsidRPr="004504FF">
        <w:rPr>
          <w:rFonts w:asciiTheme="minorHAnsi" w:hAnsiTheme="minorHAnsi"/>
          <w:b/>
        </w:rPr>
        <w:t>-</w:t>
      </w:r>
      <w:r w:rsidR="0064613B" w:rsidRPr="004504FF">
        <w:rPr>
          <w:rFonts w:asciiTheme="minorHAnsi" w:hAnsiTheme="minorHAnsi"/>
          <w:b/>
        </w:rPr>
        <w:t xml:space="preserve">doctoral Research </w:t>
      </w:r>
      <w:r w:rsidRPr="004504FF">
        <w:rPr>
          <w:rFonts w:asciiTheme="minorHAnsi" w:hAnsiTheme="minorHAnsi"/>
          <w:b/>
        </w:rPr>
        <w:t>students mentored (lecture titles)</w:t>
      </w:r>
    </w:p>
    <w:p w14:paraId="098ACFE3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2D55FE0C" w14:textId="50D31AA0" w:rsidR="00AD733B" w:rsidRPr="004504FF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343C22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_____# of Post-doctoral Fellows on training grants</w:t>
      </w:r>
    </w:p>
    <w:p w14:paraId="56FFF03E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33B06B37" w14:textId="23C7B290" w:rsidR="00AD733B" w:rsidRPr="004504FF" w:rsidRDefault="00AD733B" w:rsidP="00AD733B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343C22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_____# of Post-doctoral Fellows on funded fellowships</w:t>
      </w:r>
    </w:p>
    <w:p w14:paraId="120DFE04" w14:textId="77777777" w:rsidR="00AD733B" w:rsidRPr="004504FF" w:rsidRDefault="00AD733B" w:rsidP="00AD733B">
      <w:pPr>
        <w:rPr>
          <w:rFonts w:asciiTheme="minorHAnsi" w:hAnsiTheme="minorHAnsi"/>
          <w:b/>
        </w:rPr>
      </w:pPr>
    </w:p>
    <w:p w14:paraId="3DD69B8C" w14:textId="61DC1E5D" w:rsidR="00A4318E" w:rsidRPr="004504FF" w:rsidRDefault="00AD733B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343C22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_____# of Post-doctoral Fellows on department funds</w:t>
      </w:r>
    </w:p>
    <w:p w14:paraId="6D1A1742" w14:textId="77777777" w:rsidR="00A4318E" w:rsidRPr="004504FF" w:rsidRDefault="00A4318E" w:rsidP="00A4318E">
      <w:pPr>
        <w:rPr>
          <w:rFonts w:asciiTheme="minorHAnsi" w:hAnsiTheme="minorHAnsi"/>
          <w:b/>
        </w:rPr>
      </w:pPr>
    </w:p>
    <w:p w14:paraId="1CFB312B" w14:textId="29308D78" w:rsidR="00A4318E" w:rsidRPr="004504FF" w:rsidRDefault="00A4318E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343C22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of Post-doctoral Fellows in School of Medicine for more than 3 years</w:t>
      </w:r>
    </w:p>
    <w:p w14:paraId="6B9A1190" w14:textId="77777777" w:rsidR="00950FE8" w:rsidRPr="004504FF" w:rsidRDefault="00950FE8" w:rsidP="00950FE8">
      <w:pPr>
        <w:rPr>
          <w:rFonts w:asciiTheme="minorHAnsi" w:hAnsiTheme="minorHAnsi"/>
          <w:b/>
        </w:rPr>
      </w:pPr>
    </w:p>
    <w:p w14:paraId="10A0C471" w14:textId="68D0A4E5" w:rsidR="00950FE8" w:rsidRPr="004504FF" w:rsidRDefault="00950FE8" w:rsidP="00950FE8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343C22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 Total # of Post-doctoral Fellows</w:t>
      </w:r>
    </w:p>
    <w:p w14:paraId="029CD1BC" w14:textId="77777777" w:rsidR="008326A4" w:rsidRPr="004504FF" w:rsidRDefault="008326A4" w:rsidP="008326A4">
      <w:pPr>
        <w:ind w:left="360"/>
        <w:rPr>
          <w:rFonts w:asciiTheme="minorHAnsi" w:hAnsiTheme="minorHAnsi"/>
          <w:b/>
        </w:rPr>
      </w:pPr>
    </w:p>
    <w:p w14:paraId="5526D2FE" w14:textId="2E601198" w:rsidR="008326A4" w:rsidRDefault="008326A4" w:rsidP="00A4318E">
      <w:pPr>
        <w:numPr>
          <w:ilvl w:val="0"/>
          <w:numId w:val="1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>___</w:t>
      </w:r>
      <w:r w:rsidR="00343C22">
        <w:rPr>
          <w:rFonts w:asciiTheme="minorHAnsi" w:hAnsiTheme="minorHAnsi"/>
          <w:b/>
        </w:rPr>
        <w:t>0</w:t>
      </w:r>
      <w:r w:rsidRPr="004504FF">
        <w:rPr>
          <w:rFonts w:asciiTheme="minorHAnsi" w:hAnsiTheme="minorHAnsi"/>
          <w:b/>
        </w:rPr>
        <w:t>____# of MSTP</w:t>
      </w:r>
      <w:r w:rsidR="003743B4" w:rsidRPr="004504FF">
        <w:rPr>
          <w:rFonts w:asciiTheme="minorHAnsi" w:hAnsiTheme="minorHAnsi"/>
          <w:b/>
        </w:rPr>
        <w:t xml:space="preserve"> (Medical Scientist Training Program)</w:t>
      </w:r>
      <w:r w:rsidRPr="004504FF">
        <w:rPr>
          <w:rFonts w:asciiTheme="minorHAnsi" w:hAnsiTheme="minorHAnsi"/>
          <w:b/>
        </w:rPr>
        <w:t xml:space="preserve"> Students</w:t>
      </w:r>
      <w:r w:rsidR="006639B2">
        <w:rPr>
          <w:rFonts w:asciiTheme="minorHAnsi" w:hAnsiTheme="minorHAnsi"/>
          <w:b/>
        </w:rPr>
        <w:t xml:space="preserve"> (list projects)</w:t>
      </w:r>
    </w:p>
    <w:p w14:paraId="3D07EE43" w14:textId="77777777" w:rsidR="00691168" w:rsidRDefault="00691168" w:rsidP="00691168">
      <w:pPr>
        <w:rPr>
          <w:rFonts w:asciiTheme="minorHAnsi" w:hAnsiTheme="minorHAnsi"/>
          <w:b/>
        </w:rPr>
      </w:pPr>
    </w:p>
    <w:p w14:paraId="744C6497" w14:textId="77777777" w:rsidR="00691168" w:rsidRPr="000C3190" w:rsidRDefault="00691168" w:rsidP="00691168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OTHER EDUCATIONAL CONTRIBUTIONS</w:t>
      </w:r>
      <w:r w:rsidR="003368E1">
        <w:rPr>
          <w:rFonts w:asciiTheme="minorHAnsi" w:hAnsiTheme="minorHAnsi"/>
          <w:b/>
        </w:rPr>
        <w:t>/SERVICE</w:t>
      </w:r>
      <w:r w:rsidRPr="000C3190">
        <w:rPr>
          <w:rFonts w:asciiTheme="minorHAnsi" w:hAnsiTheme="minorHAnsi"/>
          <w:b/>
        </w:rPr>
        <w:t xml:space="preserve"> NOT INCLUDED ABOVE</w:t>
      </w:r>
    </w:p>
    <w:p w14:paraId="31BBF668" w14:textId="77777777" w:rsidR="008326A4" w:rsidRDefault="008326A4" w:rsidP="008326A4">
      <w:pPr>
        <w:rPr>
          <w:rFonts w:asciiTheme="minorHAnsi" w:hAnsiTheme="minorHAnsi"/>
          <w:b/>
        </w:rPr>
      </w:pPr>
    </w:p>
    <w:p w14:paraId="760FDA53" w14:textId="5B779513" w:rsidR="00A3253A" w:rsidRDefault="00A3253A" w:rsidP="00DF32B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December</w:t>
      </w:r>
      <w:r>
        <w:rPr>
          <w:rFonts w:asciiTheme="minorHAnsi" w:hAnsiTheme="minorHAnsi"/>
        </w:rPr>
        <w:t xml:space="preserve"> 201</w:t>
      </w:r>
      <w:r>
        <w:rPr>
          <w:rFonts w:asciiTheme="minorHAnsi" w:hAnsiTheme="minorHAnsi"/>
        </w:rPr>
        <w:t>7</w:t>
      </w:r>
      <w:r>
        <w:rPr>
          <w:rFonts w:asciiTheme="minorHAnsi" w:hAnsiTheme="minorHAnsi"/>
        </w:rPr>
        <w:t>--present</w:t>
      </w:r>
      <w:r w:rsidRPr="0088237D">
        <w:rPr>
          <w:rFonts w:asciiTheme="minorHAnsi" w:hAnsiTheme="minorHAnsi"/>
        </w:rPr>
        <w:t>:  </w:t>
      </w:r>
      <w:r>
        <w:rPr>
          <w:rFonts w:asciiTheme="minorHAnsi" w:hAnsiTheme="minorHAnsi"/>
          <w:bCs/>
        </w:rPr>
        <w:t xml:space="preserve">Co-mentoring, with </w:t>
      </w:r>
      <w:r>
        <w:rPr>
          <w:rFonts w:asciiTheme="minorHAnsi" w:hAnsiTheme="minorHAnsi"/>
          <w:bCs/>
        </w:rPr>
        <w:t>collaborator Weibin Shi</w:t>
      </w:r>
      <w:r>
        <w:rPr>
          <w:rFonts w:asciiTheme="minorHAnsi" w:hAnsiTheme="minorHAnsi"/>
          <w:bCs/>
        </w:rPr>
        <w:t xml:space="preserve">, </w:t>
      </w:r>
      <w:r>
        <w:rPr>
          <w:rFonts w:asciiTheme="minorHAnsi" w:hAnsiTheme="minorHAnsi"/>
        </w:rPr>
        <w:t>Andrew Grainger</w:t>
      </w:r>
      <w:r>
        <w:rPr>
          <w:rFonts w:asciiTheme="minorHAnsi" w:hAnsiTheme="minorHAnsi"/>
        </w:rPr>
        <w:t xml:space="preserve"> deep learning </w:t>
      </w:r>
      <w:r>
        <w:rPr>
          <w:rFonts w:asciiTheme="minorHAnsi" w:hAnsiTheme="minorHAnsi"/>
        </w:rPr>
        <w:t xml:space="preserve">visceral fat segmentation </w:t>
      </w:r>
      <w:r>
        <w:rPr>
          <w:rFonts w:asciiTheme="minorHAnsi" w:hAnsiTheme="minorHAnsi"/>
        </w:rPr>
        <w:t>project.</w:t>
      </w:r>
    </w:p>
    <w:p w14:paraId="46E368CD" w14:textId="77777777" w:rsidR="00A3253A" w:rsidRDefault="00A3253A" w:rsidP="00DF32B6">
      <w:pPr>
        <w:jc w:val="both"/>
        <w:rPr>
          <w:rFonts w:asciiTheme="minorHAnsi" w:hAnsiTheme="minorHAnsi"/>
        </w:rPr>
      </w:pPr>
    </w:p>
    <w:p w14:paraId="458F3A74" w14:textId="00D53201" w:rsidR="00A3253A" w:rsidRDefault="00A3253A" w:rsidP="00DF32B6">
      <w:pPr>
        <w:jc w:val="both"/>
        <w:rPr>
          <w:rFonts w:asciiTheme="minorHAnsi" w:hAnsiTheme="minorHAnsi"/>
          <w:b/>
          <w:color w:val="0070C0"/>
          <w:sz w:val="28"/>
          <w:szCs w:val="28"/>
        </w:rPr>
      </w:pPr>
      <w:r>
        <w:rPr>
          <w:rFonts w:asciiTheme="minorHAnsi" w:hAnsiTheme="minorHAnsi"/>
        </w:rPr>
        <w:t>January 2018--present</w:t>
      </w:r>
      <w:r w:rsidRPr="0088237D">
        <w:rPr>
          <w:rFonts w:asciiTheme="minorHAnsi" w:hAnsiTheme="minorHAnsi"/>
        </w:rPr>
        <w:t>:  </w:t>
      </w:r>
      <w:r>
        <w:rPr>
          <w:rFonts w:asciiTheme="minorHAnsi" w:hAnsiTheme="minorHAnsi"/>
          <w:bCs/>
        </w:rPr>
        <w:t xml:space="preserve">Co-mentoring, with collaborator Kun Qing, </w:t>
      </w:r>
      <w:r>
        <w:rPr>
          <w:rFonts w:asciiTheme="minorHAnsi" w:hAnsiTheme="minorHAnsi"/>
        </w:rPr>
        <w:t>Zixuan Lin deep learning lung segmentation project.</w:t>
      </w:r>
    </w:p>
    <w:p w14:paraId="100FB494" w14:textId="77777777" w:rsidR="00A3253A" w:rsidRDefault="00A3253A" w:rsidP="00551247">
      <w:pPr>
        <w:rPr>
          <w:rFonts w:asciiTheme="minorHAnsi" w:hAnsiTheme="minorHAnsi"/>
          <w:b/>
          <w:color w:val="0070C0"/>
          <w:sz w:val="28"/>
          <w:szCs w:val="28"/>
        </w:rPr>
      </w:pPr>
    </w:p>
    <w:p w14:paraId="665BDDC9" w14:textId="77777777" w:rsidR="006B1B9A" w:rsidRPr="00C12F4D" w:rsidRDefault="00682345" w:rsidP="00C12F4D">
      <w:pPr>
        <w:pStyle w:val="ListParagraph"/>
        <w:numPr>
          <w:ilvl w:val="0"/>
          <w:numId w:val="40"/>
        </w:numPr>
        <w:rPr>
          <w:rFonts w:asciiTheme="minorHAnsi" w:hAnsiTheme="minorHAnsi"/>
          <w:b/>
          <w:i/>
          <w:sz w:val="28"/>
          <w:szCs w:val="28"/>
        </w:rPr>
      </w:pPr>
      <w:r w:rsidRPr="00C12F4D">
        <w:rPr>
          <w:rFonts w:asciiTheme="minorHAnsi" w:hAnsiTheme="minorHAnsi"/>
          <w:b/>
          <w:i/>
          <w:sz w:val="28"/>
          <w:szCs w:val="28"/>
        </w:rPr>
        <w:t xml:space="preserve">RECOGNITION, </w:t>
      </w:r>
      <w:r w:rsidR="0042701A" w:rsidRPr="00C12F4D">
        <w:rPr>
          <w:rFonts w:asciiTheme="minorHAnsi" w:hAnsiTheme="minorHAnsi"/>
          <w:b/>
          <w:i/>
          <w:sz w:val="28"/>
          <w:szCs w:val="28"/>
        </w:rPr>
        <w:t xml:space="preserve">HONORS, </w:t>
      </w:r>
      <w:r w:rsidR="00551247" w:rsidRPr="00C12F4D">
        <w:rPr>
          <w:rFonts w:asciiTheme="minorHAnsi" w:hAnsiTheme="minorHAnsi"/>
          <w:b/>
          <w:i/>
          <w:sz w:val="28"/>
          <w:szCs w:val="28"/>
        </w:rPr>
        <w:t>AWARDS</w:t>
      </w:r>
      <w:r w:rsidR="008161B5" w:rsidRPr="00C12F4D">
        <w:rPr>
          <w:rFonts w:asciiTheme="minorHAnsi" w:hAnsiTheme="minorHAnsi"/>
          <w:b/>
          <w:i/>
          <w:sz w:val="28"/>
          <w:szCs w:val="28"/>
        </w:rPr>
        <w:t xml:space="preserve"> </w:t>
      </w:r>
      <w:r w:rsidR="0042701A" w:rsidRPr="00C12F4D">
        <w:rPr>
          <w:rFonts w:asciiTheme="minorHAnsi" w:hAnsiTheme="minorHAnsi"/>
          <w:b/>
          <w:i/>
          <w:sz w:val="28"/>
          <w:szCs w:val="28"/>
        </w:rPr>
        <w:t>&amp; ENDOWED PROFESSORSHIPS</w:t>
      </w:r>
    </w:p>
    <w:p w14:paraId="6D5863B9" w14:textId="77777777" w:rsidR="00C12F4D" w:rsidRDefault="00C12F4D" w:rsidP="00DE0658">
      <w:pPr>
        <w:ind w:left="2160"/>
        <w:rPr>
          <w:rFonts w:asciiTheme="minorHAnsi" w:hAnsiTheme="minorHAnsi"/>
          <w:i/>
          <w:sz w:val="20"/>
          <w:szCs w:val="20"/>
        </w:rPr>
      </w:pPr>
    </w:p>
    <w:p w14:paraId="72F6AC23" w14:textId="77777777" w:rsidR="00551247" w:rsidRPr="00C12F4D" w:rsidRDefault="006B1B9A" w:rsidP="00123359">
      <w:pPr>
        <w:ind w:left="360"/>
        <w:rPr>
          <w:rFonts w:asciiTheme="minorHAnsi" w:hAnsiTheme="minorHAnsi"/>
          <w:i/>
          <w:sz w:val="20"/>
          <w:szCs w:val="20"/>
        </w:rPr>
      </w:pPr>
      <w:r w:rsidRPr="00C12F4D">
        <w:rPr>
          <w:rFonts w:asciiTheme="minorHAnsi" w:hAnsiTheme="minorHAnsi"/>
          <w:i/>
          <w:sz w:val="20"/>
          <w:szCs w:val="20"/>
        </w:rPr>
        <w:t>I</w:t>
      </w:r>
      <w:r w:rsidR="008161B5" w:rsidRPr="00C12F4D">
        <w:rPr>
          <w:rFonts w:asciiTheme="minorHAnsi" w:hAnsiTheme="minorHAnsi"/>
          <w:i/>
          <w:sz w:val="20"/>
          <w:szCs w:val="20"/>
        </w:rPr>
        <w:t>nclude major and internal – i.e. positive comments and compliments from patients, staff, referring physicians, etc</w:t>
      </w:r>
      <w:r w:rsidRPr="00C12F4D">
        <w:rPr>
          <w:rFonts w:asciiTheme="minorHAnsi" w:hAnsiTheme="minorHAnsi"/>
          <w:i/>
          <w:sz w:val="20"/>
          <w:szCs w:val="20"/>
        </w:rPr>
        <w:t>.</w:t>
      </w:r>
    </w:p>
    <w:p w14:paraId="7C36A556" w14:textId="77777777" w:rsidR="00682345" w:rsidRPr="00BB4822" w:rsidRDefault="00682345" w:rsidP="00123359">
      <w:pPr>
        <w:ind w:left="360"/>
        <w:rPr>
          <w:rFonts w:asciiTheme="minorHAnsi" w:hAnsiTheme="minorHAnsi"/>
          <w:b/>
          <w:color w:val="0070C0"/>
        </w:rPr>
      </w:pPr>
    </w:p>
    <w:p w14:paraId="5771C05D" w14:textId="77777777" w:rsidR="001C26AA" w:rsidRDefault="00216F2E" w:rsidP="00123359">
      <w:pPr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2017 – March 31, 2018</w:t>
      </w:r>
    </w:p>
    <w:p w14:paraId="5166898E" w14:textId="77777777" w:rsidR="001C26AA" w:rsidRPr="006C773C" w:rsidRDefault="001C26AA" w:rsidP="00A3253A">
      <w:pPr>
        <w:rPr>
          <w:rFonts w:asciiTheme="minorHAnsi" w:hAnsiTheme="minorHAnsi"/>
          <w:b/>
        </w:rPr>
      </w:pPr>
    </w:p>
    <w:p w14:paraId="65B7E560" w14:textId="77777777" w:rsidR="007373DC" w:rsidRPr="004504FF" w:rsidRDefault="007373DC" w:rsidP="007373DC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NATIONAL/INTERNATIONAL</w:t>
      </w:r>
      <w:r w:rsidR="00D8094E">
        <w:rPr>
          <w:rFonts w:asciiTheme="minorHAnsi" w:hAnsiTheme="minorHAnsi"/>
          <w:b/>
        </w:rPr>
        <w:t xml:space="preserve"> HONORS/</w:t>
      </w:r>
      <w:r>
        <w:rPr>
          <w:rFonts w:asciiTheme="minorHAnsi" w:hAnsiTheme="minorHAnsi"/>
          <w:b/>
        </w:rPr>
        <w:t>AWARDS/RECOGNITION</w:t>
      </w:r>
    </w:p>
    <w:p w14:paraId="088181AC" w14:textId="77777777" w:rsidR="007373DC" w:rsidRPr="004504FF" w:rsidRDefault="007373DC" w:rsidP="007373DC">
      <w:pPr>
        <w:rPr>
          <w:rFonts w:asciiTheme="minorHAnsi" w:hAnsiTheme="minorHAnsi"/>
          <w:b/>
        </w:rPr>
      </w:pPr>
    </w:p>
    <w:p w14:paraId="6B586AF7" w14:textId="77777777" w:rsidR="007373DC" w:rsidRDefault="007373DC" w:rsidP="007373DC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INSTITUTIONAL</w:t>
      </w:r>
      <w:r>
        <w:rPr>
          <w:rFonts w:asciiTheme="minorHAnsi" w:hAnsiTheme="minorHAnsi"/>
          <w:b/>
        </w:rPr>
        <w:t xml:space="preserve"> HONORS/AWARDS</w:t>
      </w:r>
      <w:r w:rsidR="00D8094E">
        <w:rPr>
          <w:rFonts w:asciiTheme="minorHAnsi" w:hAnsiTheme="minorHAnsi"/>
          <w:b/>
        </w:rPr>
        <w:t>/RECOGNITION</w:t>
      </w:r>
    </w:p>
    <w:p w14:paraId="3A0C6A82" w14:textId="77777777" w:rsidR="007373DC" w:rsidRDefault="007373DC" w:rsidP="007373DC">
      <w:pPr>
        <w:ind w:left="720"/>
        <w:rPr>
          <w:rFonts w:asciiTheme="minorHAnsi" w:hAnsiTheme="minorHAnsi"/>
          <w:b/>
          <w:u w:val="single"/>
        </w:rPr>
      </w:pPr>
    </w:p>
    <w:p w14:paraId="352936F8" w14:textId="77777777" w:rsidR="007373DC" w:rsidRDefault="007373DC" w:rsidP="007373DC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DEPARTMENTAL</w:t>
      </w:r>
      <w:r>
        <w:rPr>
          <w:rFonts w:asciiTheme="minorHAnsi" w:hAnsiTheme="minorHAnsi"/>
          <w:b/>
        </w:rPr>
        <w:t xml:space="preserve"> HONORS/AWARDS</w:t>
      </w:r>
      <w:r w:rsidR="00D8094E">
        <w:rPr>
          <w:rFonts w:asciiTheme="minorHAnsi" w:hAnsiTheme="minorHAnsi"/>
          <w:b/>
        </w:rPr>
        <w:t>/RECOGNITION</w:t>
      </w:r>
    </w:p>
    <w:p w14:paraId="092EA6E2" w14:textId="77777777" w:rsidR="007373DC" w:rsidRDefault="007373DC" w:rsidP="007373DC">
      <w:pPr>
        <w:ind w:left="360"/>
        <w:rPr>
          <w:rFonts w:asciiTheme="minorHAnsi" w:hAnsiTheme="minorHAnsi"/>
          <w:b/>
        </w:rPr>
      </w:pPr>
    </w:p>
    <w:p w14:paraId="3565322C" w14:textId="77777777" w:rsidR="00C84D34" w:rsidRDefault="00C84D34" w:rsidP="007373DC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ENDOWED PROFESSORSHIPS</w:t>
      </w:r>
    </w:p>
    <w:p w14:paraId="1556D298" w14:textId="77777777" w:rsidR="000C3190" w:rsidRDefault="000C3190" w:rsidP="00C84D34">
      <w:pPr>
        <w:ind w:left="720"/>
        <w:rPr>
          <w:rFonts w:asciiTheme="minorHAnsi" w:hAnsiTheme="minorHAnsi"/>
          <w:b/>
        </w:rPr>
      </w:pPr>
    </w:p>
    <w:p w14:paraId="3ED9DD1F" w14:textId="77777777" w:rsidR="007373DC" w:rsidRPr="006C773C" w:rsidRDefault="007373DC" w:rsidP="007373DC">
      <w:pPr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INTERNAL RECOGNITION</w:t>
      </w:r>
    </w:p>
    <w:p w14:paraId="4704C82D" w14:textId="77777777" w:rsidR="007373DC" w:rsidRPr="006C773C" w:rsidRDefault="007373DC" w:rsidP="007373DC">
      <w:pPr>
        <w:ind w:left="720"/>
        <w:rPr>
          <w:rFonts w:asciiTheme="minorHAnsi" w:hAnsiTheme="minorHAnsi"/>
          <w:sz w:val="20"/>
          <w:szCs w:val="20"/>
        </w:rPr>
      </w:pPr>
      <w:r w:rsidRPr="006C773C">
        <w:rPr>
          <w:rFonts w:asciiTheme="minorHAnsi" w:hAnsiTheme="minorHAnsi"/>
          <w:sz w:val="20"/>
          <w:szCs w:val="20"/>
        </w:rPr>
        <w:t>(i.e. letters of recognition from patients, referring physicians, etc.)</w:t>
      </w:r>
    </w:p>
    <w:p w14:paraId="267672F1" w14:textId="77777777" w:rsidR="002614A5" w:rsidRDefault="002614A5" w:rsidP="000C0DF5">
      <w:pPr>
        <w:rPr>
          <w:rFonts w:asciiTheme="minorHAnsi" w:hAnsiTheme="minorHAnsi"/>
          <w:b/>
          <w:sz w:val="28"/>
          <w:szCs w:val="28"/>
        </w:rPr>
      </w:pPr>
    </w:p>
    <w:p w14:paraId="29244A77" w14:textId="77777777" w:rsidR="000C0DF5" w:rsidRPr="00C12F4D" w:rsidRDefault="0005244D" w:rsidP="00C12F4D">
      <w:pPr>
        <w:pStyle w:val="ListParagraph"/>
        <w:numPr>
          <w:ilvl w:val="0"/>
          <w:numId w:val="40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LEAVE TIME AWAY FROM THE DEPARTMENT</w:t>
      </w:r>
    </w:p>
    <w:p w14:paraId="70497292" w14:textId="77777777" w:rsidR="009515B8" w:rsidRPr="006C773C" w:rsidRDefault="00A4644A" w:rsidP="000C0DF5">
      <w:pPr>
        <w:rPr>
          <w:rFonts w:asciiTheme="minorHAnsi" w:hAnsiTheme="minorHAnsi"/>
          <w:b/>
          <w:color w:val="C00000"/>
        </w:rPr>
      </w:pP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  <w:t xml:space="preserve">  </w:t>
      </w:r>
    </w:p>
    <w:p w14:paraId="4CBD45D9" w14:textId="77777777" w:rsidR="008D6E85" w:rsidRPr="003515EC" w:rsidRDefault="008D6E85" w:rsidP="008D6E85">
      <w:pPr>
        <w:rPr>
          <w:color w:val="FF0000"/>
        </w:rPr>
      </w:pPr>
    </w:p>
    <w:p w14:paraId="142D6496" w14:textId="77777777" w:rsidR="008D6E85" w:rsidRPr="000C3190" w:rsidRDefault="00443026" w:rsidP="008D6E85">
      <w:pPr>
        <w:numPr>
          <w:ilvl w:val="0"/>
          <w:numId w:val="17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Total number of academic days assigned </w:t>
      </w:r>
    </w:p>
    <w:p w14:paraId="2591FF1B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6CF46BF3" w14:textId="77777777" w:rsidR="008D6E85" w:rsidRPr="000C3190" w:rsidRDefault="00443026" w:rsidP="008D6E85">
      <w:pPr>
        <w:numPr>
          <w:ilvl w:val="0"/>
          <w:numId w:val="17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meeting/professional development days used </w:t>
      </w:r>
    </w:p>
    <w:p w14:paraId="2137F92A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7259BBA8" w14:textId="6FA3858F" w:rsidR="008D6E85" w:rsidRPr="00A3253A" w:rsidRDefault="00443026" w:rsidP="008D6E85">
      <w:pPr>
        <w:numPr>
          <w:ilvl w:val="0"/>
          <w:numId w:val="17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vacation days used </w:t>
      </w:r>
    </w:p>
    <w:p w14:paraId="7780FFC2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084DB57B" w14:textId="2388FF0B" w:rsidR="008D6E85" w:rsidRPr="009F4374" w:rsidRDefault="00443026" w:rsidP="009F4374">
      <w:pPr>
        <w:numPr>
          <w:ilvl w:val="0"/>
          <w:numId w:val="17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>Number of maternity/paternity leave days used</w:t>
      </w:r>
      <w:bookmarkStart w:id="2" w:name="_GoBack"/>
      <w:bookmarkEnd w:id="2"/>
    </w:p>
    <w:p w14:paraId="2837E57C" w14:textId="77777777" w:rsidR="00443026" w:rsidRPr="000C3190" w:rsidRDefault="00443026" w:rsidP="008D6E85">
      <w:pPr>
        <w:ind w:left="720"/>
        <w:rPr>
          <w:rFonts w:asciiTheme="minorHAnsi" w:hAnsiTheme="minorHAnsi"/>
          <w:b/>
        </w:rPr>
      </w:pPr>
    </w:p>
    <w:p w14:paraId="036B8990" w14:textId="77777777" w:rsidR="008D6E85" w:rsidRPr="000C3190" w:rsidRDefault="00443026" w:rsidP="008D6E85">
      <w:pPr>
        <w:numPr>
          <w:ilvl w:val="0"/>
          <w:numId w:val="17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>Number of sick days used</w:t>
      </w:r>
    </w:p>
    <w:p w14:paraId="55C569B0" w14:textId="6F47A333" w:rsidR="008D6E85" w:rsidRPr="00A3253A" w:rsidRDefault="00443026" w:rsidP="00A3253A">
      <w:pPr>
        <w:ind w:left="720"/>
        <w:rPr>
          <w:rFonts w:asciiTheme="minorHAnsi" w:hAnsiTheme="minorHAnsi"/>
          <w:color w:val="0000CC"/>
          <w:sz w:val="20"/>
          <w:szCs w:val="20"/>
        </w:rPr>
      </w:pPr>
      <w:r w:rsidRPr="000C3190">
        <w:rPr>
          <w:rFonts w:asciiTheme="minorHAnsi" w:hAnsiTheme="minorHAnsi"/>
          <w:color w:val="0000CC"/>
          <w:sz w:val="20"/>
          <w:szCs w:val="20"/>
        </w:rPr>
        <w:t xml:space="preserve"> </w:t>
      </w:r>
    </w:p>
    <w:p w14:paraId="1174569D" w14:textId="77777777" w:rsidR="008D6E85" w:rsidRPr="000C3190" w:rsidRDefault="00443026" w:rsidP="0022030D">
      <w:pPr>
        <w:ind w:left="720"/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lastRenderedPageBreak/>
        <w:t xml:space="preserve">_______ </w:t>
      </w:r>
      <w:r w:rsidR="0022030D" w:rsidRPr="000C3190">
        <w:rPr>
          <w:rFonts w:asciiTheme="minorHAnsi" w:hAnsiTheme="minorHAnsi"/>
          <w:b/>
        </w:rPr>
        <w:t>TOTAL NUMBER OF DAYS AWAY FROM THE DEPARTMENT</w:t>
      </w:r>
      <w:r w:rsidR="008D6E85" w:rsidRPr="000C3190">
        <w:rPr>
          <w:rFonts w:asciiTheme="minorHAnsi" w:hAnsiTheme="minorHAnsi"/>
          <w:b/>
        </w:rPr>
        <w:tab/>
      </w:r>
    </w:p>
    <w:p w14:paraId="445C0CF1" w14:textId="77777777" w:rsidR="00440313" w:rsidRDefault="00440313" w:rsidP="00A3253A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1A695A70" w14:textId="77777777" w:rsidR="00440313" w:rsidRDefault="00440313" w:rsidP="007B1E05">
      <w:pPr>
        <w:ind w:left="2160" w:hanging="2160"/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56BF28D8" w14:textId="77777777" w:rsidR="00C12F4D" w:rsidRPr="00C12F4D" w:rsidRDefault="007B1E05" w:rsidP="00C12F4D">
      <w:pPr>
        <w:pStyle w:val="ListParagraph"/>
        <w:numPr>
          <w:ilvl w:val="0"/>
          <w:numId w:val="40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PROFESSIONAL DEVELOPMENT, PROFESSIONAL ACTIVITIES, AND </w:t>
      </w:r>
    </w:p>
    <w:p w14:paraId="7E8EBC1C" w14:textId="77777777" w:rsidR="0064613B" w:rsidRPr="00C12F4D" w:rsidRDefault="007B1E05" w:rsidP="00C12F4D">
      <w:pPr>
        <w:pStyle w:val="ListParagraph"/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CAREER ACHIEVEMENT GOALS</w:t>
      </w:r>
    </w:p>
    <w:p w14:paraId="44D36F9D" w14:textId="77777777" w:rsidR="0064613B" w:rsidRDefault="0064613B" w:rsidP="0064613B">
      <w:pPr>
        <w:rPr>
          <w:rFonts w:asciiTheme="minorHAnsi" w:hAnsiTheme="minorHAnsi" w:cs="Arial"/>
          <w:sz w:val="20"/>
          <w:szCs w:val="20"/>
        </w:rPr>
      </w:pPr>
      <w:r w:rsidRPr="004504FF">
        <w:rPr>
          <w:rFonts w:asciiTheme="minorHAnsi" w:hAnsiTheme="minorHAnsi" w:cs="Arial"/>
          <w:sz w:val="20"/>
          <w:szCs w:val="20"/>
        </w:rPr>
        <w:t>   </w:t>
      </w:r>
    </w:p>
    <w:p w14:paraId="7E6DB42C" w14:textId="77777777" w:rsidR="00C12F4D" w:rsidRPr="004504FF" w:rsidRDefault="00C12F4D" w:rsidP="0064613B">
      <w:pPr>
        <w:rPr>
          <w:rFonts w:asciiTheme="minorHAnsi" w:hAnsiTheme="minorHAnsi"/>
        </w:rPr>
      </w:pPr>
    </w:p>
    <w:p w14:paraId="51A5E987" w14:textId="77777777" w:rsidR="007B1E05" w:rsidRPr="007B1E05" w:rsidRDefault="00440313" w:rsidP="007B1E05">
      <w:pPr>
        <w:pStyle w:val="ListParagraph"/>
        <w:numPr>
          <w:ilvl w:val="0"/>
          <w:numId w:val="2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_______ </w:t>
      </w:r>
      <w:r w:rsidR="007B1E05" w:rsidRPr="007B1E05">
        <w:rPr>
          <w:rFonts w:asciiTheme="minorHAnsi" w:hAnsiTheme="minorHAnsi"/>
          <w:b/>
        </w:rPr>
        <w:t>Number of CME credits earned during this annual period</w:t>
      </w:r>
    </w:p>
    <w:p w14:paraId="64FCCF76" w14:textId="77777777" w:rsidR="00440313" w:rsidRPr="00440313" w:rsidRDefault="00440313" w:rsidP="00440313">
      <w:pPr>
        <w:spacing w:after="120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     </w:t>
      </w:r>
      <w:r w:rsidR="00BB3247">
        <w:rPr>
          <w:rFonts w:asciiTheme="minorHAnsi" w:hAnsiTheme="minorHAnsi"/>
          <w:b/>
          <w:sz w:val="22"/>
          <w:szCs w:val="22"/>
        </w:rPr>
        <w:t>(April 1, 2017-March 31, 2018</w:t>
      </w:r>
      <w:r w:rsidRPr="00440313">
        <w:rPr>
          <w:rFonts w:asciiTheme="minorHAnsi" w:hAnsiTheme="minorHAnsi"/>
          <w:b/>
          <w:sz w:val="22"/>
          <w:szCs w:val="22"/>
        </w:rPr>
        <w:t>)</w:t>
      </w:r>
    </w:p>
    <w:p w14:paraId="51AFBF87" w14:textId="77777777" w:rsidR="00440313" w:rsidRDefault="00440313" w:rsidP="00440313">
      <w:pPr>
        <w:ind w:left="1440"/>
        <w:rPr>
          <w:rFonts w:asciiTheme="minorHAnsi" w:hAnsiTheme="minorHAnsi"/>
          <w:color w:val="C00000"/>
          <w:sz w:val="20"/>
          <w:szCs w:val="20"/>
        </w:rPr>
      </w:pPr>
      <w:r>
        <w:rPr>
          <w:rFonts w:asciiTheme="minorHAnsi" w:hAnsiTheme="minorHAnsi"/>
          <w:color w:val="C00000"/>
          <w:sz w:val="20"/>
          <w:szCs w:val="20"/>
        </w:rPr>
        <w:t xml:space="preserve">    </w:t>
      </w:r>
      <w:r w:rsidRPr="00440313">
        <w:rPr>
          <w:rFonts w:asciiTheme="minorHAnsi" w:hAnsiTheme="minorHAnsi"/>
          <w:color w:val="C00000"/>
          <w:sz w:val="20"/>
          <w:szCs w:val="20"/>
        </w:rPr>
        <w:t xml:space="preserve">(Requirement: Please attach a detailed list of your CME credits to this document to include:  course </w:t>
      </w:r>
      <w:r>
        <w:rPr>
          <w:rFonts w:asciiTheme="minorHAnsi" w:hAnsiTheme="minorHAnsi"/>
          <w:color w:val="C00000"/>
          <w:sz w:val="20"/>
          <w:szCs w:val="20"/>
        </w:rPr>
        <w:t xml:space="preserve">  </w:t>
      </w:r>
    </w:p>
    <w:p w14:paraId="5E5379D4" w14:textId="77777777" w:rsidR="00440313" w:rsidRPr="00440313" w:rsidRDefault="00440313" w:rsidP="00440313">
      <w:pPr>
        <w:ind w:left="1440"/>
        <w:rPr>
          <w:rFonts w:asciiTheme="minorHAnsi" w:hAnsiTheme="minorHAnsi"/>
          <w:color w:val="C00000"/>
          <w:sz w:val="20"/>
          <w:szCs w:val="20"/>
        </w:rPr>
      </w:pPr>
      <w:r>
        <w:rPr>
          <w:rFonts w:asciiTheme="minorHAnsi" w:hAnsiTheme="minorHAnsi"/>
          <w:color w:val="C00000"/>
          <w:sz w:val="20"/>
          <w:szCs w:val="20"/>
        </w:rPr>
        <w:t xml:space="preserve">     </w:t>
      </w:r>
      <w:r w:rsidRPr="00440313">
        <w:rPr>
          <w:rFonts w:asciiTheme="minorHAnsi" w:hAnsiTheme="minorHAnsi"/>
          <w:color w:val="C00000"/>
          <w:sz w:val="20"/>
          <w:szCs w:val="20"/>
        </w:rPr>
        <w:t>name, date, and # of CMEs.  Specific lecture titles are NOT required.)</w:t>
      </w:r>
    </w:p>
    <w:p w14:paraId="4375A769" w14:textId="77777777" w:rsidR="00440313" w:rsidRPr="00440313" w:rsidRDefault="00440313" w:rsidP="00440313">
      <w:pPr>
        <w:spacing w:before="120"/>
        <w:ind w:left="1440"/>
        <w:rPr>
          <w:rFonts w:asciiTheme="minorHAnsi" w:hAnsiTheme="minorHAnsi"/>
          <w:color w:val="C00000"/>
          <w:sz w:val="20"/>
          <w:szCs w:val="20"/>
        </w:rPr>
      </w:pPr>
      <w:r w:rsidRPr="00440313">
        <w:rPr>
          <w:rFonts w:asciiTheme="minorHAnsi" w:hAnsiTheme="minorHAnsi"/>
          <w:color w:val="C00000"/>
          <w:sz w:val="20"/>
          <w:szCs w:val="20"/>
        </w:rPr>
        <w:t xml:space="preserve">     </w:t>
      </w:r>
      <w:r w:rsidR="0053559A">
        <w:rPr>
          <w:rFonts w:asciiTheme="minorHAnsi" w:hAnsiTheme="minorHAnsi"/>
          <w:color w:val="C00000"/>
          <w:sz w:val="20"/>
          <w:szCs w:val="20"/>
        </w:rPr>
        <w:t>Please contact Gus Hansborough for assistance.</w:t>
      </w:r>
    </w:p>
    <w:p w14:paraId="207D484A" w14:textId="77777777" w:rsidR="007B1E05" w:rsidRPr="00BB3247" w:rsidRDefault="007B1E05" w:rsidP="000C3190">
      <w:pPr>
        <w:rPr>
          <w:rFonts w:asciiTheme="minorHAnsi" w:hAnsiTheme="minorHAnsi"/>
          <w:b/>
        </w:rPr>
      </w:pPr>
    </w:p>
    <w:p w14:paraId="014AFBCE" w14:textId="77777777" w:rsidR="00136419" w:rsidRPr="00136419" w:rsidRDefault="00136419" w:rsidP="00136419">
      <w:pPr>
        <w:pStyle w:val="ListParagraph"/>
        <w:numPr>
          <w:ilvl w:val="0"/>
          <w:numId w:val="23"/>
        </w:numPr>
        <w:rPr>
          <w:rFonts w:asciiTheme="minorHAnsi" w:hAnsiTheme="minorHAnsi"/>
          <w:b/>
        </w:rPr>
      </w:pPr>
      <w:r w:rsidRPr="00136419">
        <w:rPr>
          <w:rFonts w:asciiTheme="minorHAnsi" w:hAnsiTheme="minorHAnsi"/>
          <w:b/>
        </w:rPr>
        <w:t>PARTICIPATION IN PROFESSIONAL DEVELOPMENT PROGRAMS</w:t>
      </w:r>
    </w:p>
    <w:p w14:paraId="34AAB4CD" w14:textId="77777777" w:rsidR="00136419" w:rsidRDefault="00136419" w:rsidP="00136419">
      <w:pPr>
        <w:ind w:left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(eg. </w:t>
      </w:r>
      <w:r w:rsidRPr="000C3190">
        <w:rPr>
          <w:rFonts w:asciiTheme="minorHAnsi" w:hAnsiTheme="minorHAnsi"/>
          <w:sz w:val="20"/>
          <w:szCs w:val="20"/>
        </w:rPr>
        <w:t>Leadership in Academic Matters [LAM], Promotion &amp; Tenure Sessions, listed department devel</w:t>
      </w:r>
      <w:r>
        <w:rPr>
          <w:rFonts w:asciiTheme="minorHAnsi" w:hAnsiTheme="minorHAnsi"/>
          <w:sz w:val="20"/>
          <w:szCs w:val="20"/>
        </w:rPr>
        <w:t>opment or institutional lecture</w:t>
      </w:r>
      <w:r w:rsidRPr="000C3190">
        <w:rPr>
          <w:rFonts w:asciiTheme="minorHAnsi" w:hAnsiTheme="minorHAnsi"/>
          <w:sz w:val="20"/>
          <w:szCs w:val="20"/>
        </w:rPr>
        <w:t>)</w:t>
      </w:r>
    </w:p>
    <w:p w14:paraId="71CF509A" w14:textId="77777777" w:rsidR="00136419" w:rsidRPr="00161188" w:rsidRDefault="00136419" w:rsidP="00A3253A">
      <w:pPr>
        <w:rPr>
          <w:rFonts w:asciiTheme="minorHAnsi" w:hAnsiTheme="minorHAnsi"/>
          <w:sz w:val="20"/>
          <w:szCs w:val="20"/>
        </w:rPr>
      </w:pPr>
    </w:p>
    <w:p w14:paraId="39541DD1" w14:textId="77777777" w:rsidR="007B1E05" w:rsidRPr="00BB3247" w:rsidRDefault="000C3190" w:rsidP="007B1E05">
      <w:pPr>
        <w:pStyle w:val="ListParagraph"/>
        <w:numPr>
          <w:ilvl w:val="0"/>
          <w:numId w:val="23"/>
        </w:numPr>
        <w:rPr>
          <w:rFonts w:asciiTheme="minorHAnsi" w:hAnsiTheme="minorHAnsi"/>
          <w:b/>
        </w:rPr>
      </w:pPr>
      <w:r w:rsidRPr="00BB3247">
        <w:rPr>
          <w:rFonts w:asciiTheme="minorHAnsi" w:hAnsiTheme="minorHAnsi"/>
          <w:b/>
        </w:rPr>
        <w:t>PROFESSIONAL SERVICE ACTIVITIES &amp; CONTRIBUTIONS NOT INCLUDED ELSEWHERE</w:t>
      </w:r>
    </w:p>
    <w:p w14:paraId="6B08B284" w14:textId="77777777" w:rsidR="007B1E05" w:rsidRPr="00BB3247" w:rsidRDefault="007B1E05" w:rsidP="007B1E05">
      <w:pPr>
        <w:pStyle w:val="ListParagraph"/>
        <w:rPr>
          <w:rFonts w:asciiTheme="minorHAnsi" w:hAnsiTheme="minorHAnsi"/>
          <w:b/>
        </w:rPr>
      </w:pPr>
    </w:p>
    <w:p w14:paraId="16D181A5" w14:textId="2A4CDD3B" w:rsidR="007B1E05" w:rsidRPr="00A3253A" w:rsidRDefault="00477E30" w:rsidP="00A3253A">
      <w:pPr>
        <w:ind w:left="720"/>
        <w:rPr>
          <w:rFonts w:asciiTheme="minorHAnsi" w:hAnsiTheme="minorHAnsi"/>
          <w:sz w:val="20"/>
          <w:szCs w:val="20"/>
        </w:rPr>
      </w:pPr>
      <w:r w:rsidRPr="006B1B9A">
        <w:rPr>
          <w:rFonts w:asciiTheme="minorHAnsi" w:hAnsiTheme="minorHAnsi"/>
          <w:sz w:val="20"/>
          <w:szCs w:val="20"/>
        </w:rPr>
        <w:t>(</w:t>
      </w:r>
      <w:r>
        <w:rPr>
          <w:rFonts w:asciiTheme="minorHAnsi" w:hAnsiTheme="minorHAnsi"/>
          <w:sz w:val="20"/>
          <w:szCs w:val="20"/>
        </w:rPr>
        <w:t>ie. M</w:t>
      </w:r>
      <w:r w:rsidRPr="006B1B9A">
        <w:rPr>
          <w:rFonts w:asciiTheme="minorHAnsi" w:hAnsiTheme="minorHAnsi"/>
          <w:sz w:val="20"/>
          <w:szCs w:val="20"/>
        </w:rPr>
        <w:t>iscellaneous activities that have enhanced</w:t>
      </w:r>
      <w:r>
        <w:rPr>
          <w:rFonts w:asciiTheme="minorHAnsi" w:hAnsiTheme="minorHAnsi"/>
          <w:sz w:val="20"/>
          <w:szCs w:val="20"/>
        </w:rPr>
        <w:t xml:space="preserve"> your professional development or </w:t>
      </w:r>
      <w:r w:rsidRPr="006B1B9A">
        <w:rPr>
          <w:rFonts w:asciiTheme="minorHAnsi" w:hAnsiTheme="minorHAnsi"/>
          <w:sz w:val="20"/>
          <w:szCs w:val="20"/>
        </w:rPr>
        <w:t xml:space="preserve"> the growth,</w:t>
      </w:r>
      <w:r>
        <w:rPr>
          <w:rFonts w:asciiTheme="minorHAnsi" w:hAnsiTheme="minorHAnsi"/>
          <w:sz w:val="20"/>
          <w:szCs w:val="20"/>
        </w:rPr>
        <w:t xml:space="preserve"> </w:t>
      </w:r>
      <w:r w:rsidRPr="006B1B9A">
        <w:rPr>
          <w:rFonts w:asciiTheme="minorHAnsi" w:hAnsiTheme="minorHAnsi"/>
          <w:sz w:val="20"/>
          <w:szCs w:val="20"/>
        </w:rPr>
        <w:t>imp</w:t>
      </w:r>
      <w:r>
        <w:rPr>
          <w:rFonts w:asciiTheme="minorHAnsi" w:hAnsiTheme="minorHAnsi"/>
          <w:sz w:val="20"/>
          <w:szCs w:val="20"/>
        </w:rPr>
        <w:t>rovement and/or visibility of the d</w:t>
      </w:r>
      <w:r w:rsidRPr="006B1B9A">
        <w:rPr>
          <w:rFonts w:asciiTheme="minorHAnsi" w:hAnsiTheme="minorHAnsi"/>
          <w:sz w:val="20"/>
          <w:szCs w:val="20"/>
        </w:rPr>
        <w:t xml:space="preserve">epartment, such as volunteer work at the Free Clinic, </w:t>
      </w:r>
      <w:r>
        <w:rPr>
          <w:rFonts w:asciiTheme="minorHAnsi" w:hAnsiTheme="minorHAnsi"/>
          <w:sz w:val="20"/>
          <w:szCs w:val="20"/>
        </w:rPr>
        <w:t xml:space="preserve">Day of Caring, community service, diversity initiatives, Albemarle Medical Society, Radiology interest groups, etc.  </w:t>
      </w:r>
      <w:r w:rsidRPr="006B1B9A">
        <w:rPr>
          <w:rFonts w:asciiTheme="minorHAnsi" w:hAnsiTheme="minorHAnsi"/>
          <w:sz w:val="20"/>
          <w:szCs w:val="20"/>
        </w:rPr>
        <w:t>Be sure to list titles</w:t>
      </w:r>
      <w:r>
        <w:rPr>
          <w:rFonts w:asciiTheme="minorHAnsi" w:hAnsiTheme="minorHAnsi"/>
          <w:sz w:val="20"/>
          <w:szCs w:val="20"/>
        </w:rPr>
        <w:t>, duration</w:t>
      </w:r>
      <w:r w:rsidRPr="006B1B9A">
        <w:rPr>
          <w:rFonts w:asciiTheme="minorHAnsi" w:hAnsiTheme="minorHAnsi"/>
          <w:sz w:val="20"/>
          <w:szCs w:val="20"/>
        </w:rPr>
        <w:t xml:space="preserve"> and frequency.</w:t>
      </w:r>
      <w:r>
        <w:rPr>
          <w:rFonts w:asciiTheme="minorHAnsi" w:hAnsiTheme="minorHAnsi"/>
          <w:sz w:val="20"/>
          <w:szCs w:val="20"/>
        </w:rPr>
        <w:t>)</w:t>
      </w:r>
    </w:p>
    <w:p w14:paraId="7E676743" w14:textId="77777777" w:rsidR="000C3190" w:rsidRPr="00285573" w:rsidRDefault="000C3190" w:rsidP="00D96B13">
      <w:pPr>
        <w:rPr>
          <w:rFonts w:asciiTheme="minorHAnsi" w:hAnsiTheme="minorHAnsi"/>
          <w:b/>
        </w:rPr>
      </w:pPr>
    </w:p>
    <w:p w14:paraId="5FF16AC0" w14:textId="77777777" w:rsidR="00D96B13" w:rsidRDefault="00D96B13" w:rsidP="00285573">
      <w:pPr>
        <w:pStyle w:val="ListParagraph"/>
        <w:numPr>
          <w:ilvl w:val="0"/>
          <w:numId w:val="2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BUSINESS DEVELOPMENT</w:t>
      </w:r>
    </w:p>
    <w:p w14:paraId="62735D3E" w14:textId="404F1D65" w:rsidR="00C12F4D" w:rsidRPr="00A3253A" w:rsidRDefault="00D96B13" w:rsidP="00A3253A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(Include purpose, description, new revenues, ROI)</w:t>
      </w:r>
    </w:p>
    <w:p w14:paraId="7ECD0F87" w14:textId="77777777" w:rsidR="00D96B13" w:rsidRDefault="00D96B13" w:rsidP="00D96B13">
      <w:pPr>
        <w:pStyle w:val="ListParagraph"/>
        <w:rPr>
          <w:rFonts w:asciiTheme="minorHAnsi" w:hAnsiTheme="minorHAnsi"/>
          <w:b/>
        </w:rPr>
      </w:pPr>
    </w:p>
    <w:p w14:paraId="1BD99F7D" w14:textId="77777777" w:rsidR="00285573" w:rsidRPr="00285573" w:rsidRDefault="00D96B13" w:rsidP="00285573">
      <w:pPr>
        <w:pStyle w:val="ListParagraph"/>
        <w:numPr>
          <w:ilvl w:val="0"/>
          <w:numId w:val="23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ACHIEVEMENTS AND GOALS</w:t>
      </w:r>
    </w:p>
    <w:p w14:paraId="06C83230" w14:textId="77777777" w:rsidR="00285573" w:rsidRPr="00285573" w:rsidRDefault="00285573" w:rsidP="00285573">
      <w:pPr>
        <w:pStyle w:val="ListParagraph"/>
        <w:rPr>
          <w:rFonts w:asciiTheme="minorHAnsi" w:hAnsiTheme="minorHAnsi"/>
          <w:b/>
        </w:rPr>
      </w:pPr>
    </w:p>
    <w:p w14:paraId="493A229F" w14:textId="77777777" w:rsidR="00285573" w:rsidRDefault="00285573" w:rsidP="00285573">
      <w:pPr>
        <w:pStyle w:val="ListParagraph"/>
        <w:numPr>
          <w:ilvl w:val="1"/>
          <w:numId w:val="23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Briefly describe what you consider your major achievements this year:</w:t>
      </w:r>
    </w:p>
    <w:p w14:paraId="63552B51" w14:textId="77777777" w:rsidR="00A3253A" w:rsidRDefault="00A3253A" w:rsidP="00A3253A">
      <w:pPr>
        <w:pStyle w:val="ListParagraph"/>
        <w:rPr>
          <w:rFonts w:asciiTheme="minorHAnsi" w:hAnsiTheme="minorHAnsi"/>
          <w:b/>
        </w:rPr>
      </w:pPr>
    </w:p>
    <w:p w14:paraId="556BBC1C" w14:textId="1289DAF4" w:rsidR="00A3253A" w:rsidRDefault="00A3253A" w:rsidP="00A3253A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>
        <w:rPr>
          <w:rFonts w:asciiTheme="minorHAnsi" w:hAnsiTheme="minorHAnsi"/>
        </w:rPr>
        <w:t>ANTsRNet---an open-source repository of popular deep learning architectures.</w:t>
      </w:r>
    </w:p>
    <w:p w14:paraId="6410B25C" w14:textId="4DA176A4" w:rsidR="00A3253A" w:rsidRDefault="00A3253A" w:rsidP="00A3253A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>
        <w:rPr>
          <w:rFonts w:asciiTheme="minorHAnsi" w:hAnsiTheme="minorHAnsi"/>
        </w:rPr>
        <w:t>NVIDIA development grant for a new Titan XP GPU.</w:t>
      </w:r>
    </w:p>
    <w:p w14:paraId="4A059448" w14:textId="44CB5A1D" w:rsidR="00447752" w:rsidRDefault="00A3253A" w:rsidP="00447752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Co-PI on lung software development </w:t>
      </w:r>
      <w:r w:rsidR="00447752">
        <w:rPr>
          <w:rFonts w:asciiTheme="minorHAnsi" w:hAnsiTheme="minorHAnsi"/>
        </w:rPr>
        <w:t xml:space="preserve">NIH </w:t>
      </w:r>
      <w:r>
        <w:rPr>
          <w:rFonts w:asciiTheme="minorHAnsi" w:hAnsiTheme="minorHAnsi"/>
        </w:rPr>
        <w:t>R01 grant</w:t>
      </w:r>
      <w:r w:rsidR="00447752">
        <w:rPr>
          <w:rFonts w:asciiTheme="minorHAnsi" w:hAnsiTheme="minorHAnsi"/>
        </w:rPr>
        <w:t>.</w:t>
      </w:r>
    </w:p>
    <w:p w14:paraId="27D8D761" w14:textId="4694C30F" w:rsidR="00447752" w:rsidRPr="00447752" w:rsidRDefault="00447752" w:rsidP="00447752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>
        <w:rPr>
          <w:rFonts w:asciiTheme="minorHAnsi" w:hAnsiTheme="minorHAnsi"/>
        </w:rPr>
        <w:t>Deep learning grant with James Stone and the navy/Cohen Biosciences.</w:t>
      </w:r>
    </w:p>
    <w:p w14:paraId="392A5808" w14:textId="77777777" w:rsidR="00285573" w:rsidRPr="00A3253A" w:rsidRDefault="00285573" w:rsidP="00A3253A">
      <w:pPr>
        <w:rPr>
          <w:rFonts w:asciiTheme="minorHAnsi" w:hAnsiTheme="minorHAnsi"/>
          <w:b/>
        </w:rPr>
      </w:pPr>
    </w:p>
    <w:p w14:paraId="52684360" w14:textId="1F42DE41" w:rsidR="00285573" w:rsidRPr="00A3253A" w:rsidRDefault="00285573" w:rsidP="00586A60">
      <w:pPr>
        <w:pStyle w:val="ListParagraph"/>
        <w:numPr>
          <w:ilvl w:val="1"/>
          <w:numId w:val="23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Goals: List at least three professional/academic goals for the coming year:</w:t>
      </w:r>
    </w:p>
    <w:p w14:paraId="04EDAA6C" w14:textId="7641812D" w:rsidR="00285573" w:rsidRPr="00285573" w:rsidRDefault="00447752" w:rsidP="00447752">
      <w:pPr>
        <w:tabs>
          <w:tab w:val="left" w:pos="3416"/>
        </w:tabs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2CAF9DF8" w14:textId="2E455DB5" w:rsidR="00285573" w:rsidRDefault="00285573" w:rsidP="00285573">
      <w:pPr>
        <w:ind w:left="720" w:firstLine="720"/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 1:</w:t>
      </w:r>
      <w:r w:rsidR="00205139">
        <w:rPr>
          <w:rFonts w:asciiTheme="minorHAnsi" w:hAnsiTheme="minorHAnsi"/>
          <w:b/>
        </w:rPr>
        <w:t xml:space="preserve">  </w:t>
      </w:r>
      <w:r w:rsidR="003B186F">
        <w:rPr>
          <w:rFonts w:asciiTheme="minorHAnsi" w:hAnsiTheme="minorHAnsi"/>
        </w:rPr>
        <w:t>Publish</w:t>
      </w:r>
      <w:r w:rsidR="00E03B49">
        <w:rPr>
          <w:rFonts w:asciiTheme="minorHAnsi" w:hAnsiTheme="minorHAnsi"/>
        </w:rPr>
        <w:t xml:space="preserve"> the ANTs longitudinal cortical thickness</w:t>
      </w:r>
      <w:r w:rsidR="003B186F">
        <w:rPr>
          <w:rFonts w:asciiTheme="minorHAnsi" w:hAnsiTheme="minorHAnsi"/>
        </w:rPr>
        <w:t xml:space="preserve"> paper.</w:t>
      </w:r>
    </w:p>
    <w:p w14:paraId="684BF76D" w14:textId="77777777" w:rsidR="00586A60" w:rsidRPr="00285573" w:rsidRDefault="00586A60" w:rsidP="00285573">
      <w:pPr>
        <w:ind w:left="720" w:firstLine="720"/>
        <w:rPr>
          <w:rFonts w:asciiTheme="minorHAnsi" w:hAnsiTheme="minorHAnsi"/>
          <w:b/>
        </w:rPr>
      </w:pPr>
    </w:p>
    <w:p w14:paraId="4560039D" w14:textId="182EE582" w:rsidR="00285573" w:rsidRDefault="00285573" w:rsidP="00285573">
      <w:pPr>
        <w:ind w:left="720" w:firstLine="720"/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 2:</w:t>
      </w:r>
      <w:r w:rsidR="00E03B49">
        <w:rPr>
          <w:rFonts w:asciiTheme="minorHAnsi" w:hAnsiTheme="minorHAnsi"/>
          <w:b/>
        </w:rPr>
        <w:t xml:space="preserve"> </w:t>
      </w:r>
      <w:r w:rsidR="00460BC1">
        <w:rPr>
          <w:rFonts w:asciiTheme="minorHAnsi" w:hAnsiTheme="minorHAnsi"/>
        </w:rPr>
        <w:t xml:space="preserve"> Publish 1-2 papers on deep learning collaborations.</w:t>
      </w:r>
    </w:p>
    <w:p w14:paraId="0F7770E9" w14:textId="30CFF63D" w:rsidR="00586A60" w:rsidRPr="00285573" w:rsidRDefault="00586A60" w:rsidP="00460BC1">
      <w:pPr>
        <w:rPr>
          <w:rFonts w:asciiTheme="minorHAnsi" w:hAnsiTheme="minorHAnsi"/>
          <w:b/>
        </w:rPr>
      </w:pPr>
    </w:p>
    <w:p w14:paraId="74334A12" w14:textId="1503638A" w:rsidR="00285573" w:rsidRPr="00285573" w:rsidRDefault="00285573" w:rsidP="00285573">
      <w:pPr>
        <w:ind w:left="720" w:firstLine="720"/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 3:</w:t>
      </w:r>
      <w:r w:rsidR="00BA6889">
        <w:rPr>
          <w:rFonts w:asciiTheme="minorHAnsi" w:hAnsiTheme="minorHAnsi"/>
          <w:b/>
        </w:rPr>
        <w:t xml:space="preserve">  </w:t>
      </w:r>
      <w:r w:rsidR="00BA6889" w:rsidRPr="00205139">
        <w:rPr>
          <w:rFonts w:asciiTheme="minorHAnsi" w:hAnsiTheme="minorHAnsi"/>
        </w:rPr>
        <w:t>Develop 4-5 additional deep learning architectures</w:t>
      </w:r>
      <w:r w:rsidR="00BA6889">
        <w:rPr>
          <w:rFonts w:asciiTheme="minorHAnsi" w:hAnsiTheme="minorHAnsi"/>
        </w:rPr>
        <w:t>.</w:t>
      </w:r>
    </w:p>
    <w:p w14:paraId="55AA0F55" w14:textId="77777777" w:rsidR="00586A60" w:rsidRPr="00D96B13" w:rsidRDefault="00586A60" w:rsidP="00285573">
      <w:pPr>
        <w:rPr>
          <w:rFonts w:asciiTheme="minorHAnsi" w:hAnsiTheme="minorHAnsi"/>
          <w:b/>
        </w:rPr>
      </w:pPr>
    </w:p>
    <w:p w14:paraId="6F166457" w14:textId="7C060FBE" w:rsidR="00AD6539" w:rsidRPr="00205139" w:rsidRDefault="00285573" w:rsidP="00205139">
      <w:pPr>
        <w:pStyle w:val="ListParagraph"/>
        <w:numPr>
          <w:ilvl w:val="1"/>
          <w:numId w:val="23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Describe your 3-5 year goals, and describe what steps you will take this year towards achieving these goals:</w:t>
      </w:r>
    </w:p>
    <w:p w14:paraId="491441A2" w14:textId="77777777" w:rsidR="00285573" w:rsidRDefault="00285573" w:rsidP="00285573">
      <w:pPr>
        <w:ind w:left="1440"/>
        <w:rPr>
          <w:rFonts w:asciiTheme="minorHAnsi" w:hAnsiTheme="minorHAnsi"/>
          <w:b/>
        </w:rPr>
      </w:pPr>
    </w:p>
    <w:p w14:paraId="59AE7D44" w14:textId="6EE32AB4" w:rsidR="002549E7" w:rsidRPr="002549E7" w:rsidRDefault="002549E7" w:rsidP="00A35FC9">
      <w:pPr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</w:t>
      </w:r>
      <w:r w:rsidR="00CF38A0">
        <w:rPr>
          <w:rFonts w:asciiTheme="minorHAnsi" w:hAnsiTheme="minorHAnsi"/>
        </w:rPr>
        <w:t>will</w:t>
      </w:r>
      <w:r>
        <w:rPr>
          <w:rFonts w:asciiTheme="minorHAnsi" w:hAnsiTheme="minorHAnsi"/>
        </w:rPr>
        <w:t xml:space="preserve"> work towards full professorship.</w:t>
      </w:r>
      <w:r w:rsidR="00476905">
        <w:rPr>
          <w:rFonts w:asciiTheme="minorHAnsi" w:hAnsiTheme="minorHAnsi"/>
        </w:rPr>
        <w:t xml:space="preserve">  In addition to the publications above, steps will include working closely with collaborators for research and potentially mentoring of students.</w:t>
      </w:r>
    </w:p>
    <w:p w14:paraId="16088EBE" w14:textId="77777777" w:rsidR="002549E7" w:rsidRPr="00D96B13" w:rsidRDefault="002549E7" w:rsidP="00285573">
      <w:pPr>
        <w:ind w:left="1440"/>
        <w:rPr>
          <w:rFonts w:asciiTheme="minorHAnsi" w:hAnsiTheme="minorHAnsi"/>
          <w:b/>
        </w:rPr>
      </w:pPr>
    </w:p>
    <w:p w14:paraId="2926D093" w14:textId="77777777" w:rsidR="00285573" w:rsidRPr="00D96B13" w:rsidRDefault="00285573" w:rsidP="00285573">
      <w:pPr>
        <w:pStyle w:val="ListParagraph"/>
        <w:numPr>
          <w:ilvl w:val="1"/>
          <w:numId w:val="23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How can the department help you succeed in achieving the goals you described in items 2 &amp; 3 above?</w:t>
      </w:r>
    </w:p>
    <w:p w14:paraId="511C6062" w14:textId="77777777" w:rsidR="00285573" w:rsidRPr="00D96B13" w:rsidRDefault="00285573" w:rsidP="00285573">
      <w:pPr>
        <w:ind w:left="1440"/>
        <w:rPr>
          <w:rFonts w:asciiTheme="minorHAnsi" w:hAnsiTheme="minorHAnsi"/>
          <w:b/>
        </w:rPr>
      </w:pPr>
    </w:p>
    <w:p w14:paraId="4C232B27" w14:textId="6B757741" w:rsidR="00285573" w:rsidRPr="00A35FC9" w:rsidRDefault="00CF38A0" w:rsidP="00A35FC9">
      <w:pPr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current support provided and, in particular, the ability to telecommute is sufficient.  </w:t>
      </w:r>
    </w:p>
    <w:p w14:paraId="7C3B642F" w14:textId="77777777" w:rsidR="002F4373" w:rsidRPr="00D96B13" w:rsidRDefault="002F4373" w:rsidP="00285573">
      <w:pPr>
        <w:ind w:left="1440"/>
        <w:rPr>
          <w:rFonts w:asciiTheme="minorHAnsi" w:hAnsiTheme="minorHAnsi"/>
          <w:b/>
        </w:rPr>
      </w:pPr>
    </w:p>
    <w:p w14:paraId="0D7F6A4B" w14:textId="77777777" w:rsidR="00285573" w:rsidRPr="00D96B13" w:rsidRDefault="00285573" w:rsidP="00285573">
      <w:pPr>
        <w:pStyle w:val="ListParagraph"/>
        <w:numPr>
          <w:ilvl w:val="1"/>
          <w:numId w:val="23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Additional comments:</w:t>
      </w:r>
    </w:p>
    <w:p w14:paraId="6C1D859A" w14:textId="77777777" w:rsidR="00285573" w:rsidRPr="00D96B13" w:rsidRDefault="00285573" w:rsidP="00285573">
      <w:pPr>
        <w:pStyle w:val="ListParagraph"/>
        <w:ind w:left="1440"/>
        <w:rPr>
          <w:rFonts w:asciiTheme="minorHAnsi" w:hAnsiTheme="minorHAnsi"/>
          <w:b/>
        </w:rPr>
      </w:pPr>
    </w:p>
    <w:p w14:paraId="52DF832D" w14:textId="77777777" w:rsidR="002F4373" w:rsidRDefault="002F4373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63B841D8" w14:textId="77777777" w:rsidR="00605FAA" w:rsidRPr="002F4373" w:rsidRDefault="00605FAA" w:rsidP="002F4373">
      <w:pPr>
        <w:pStyle w:val="ListParagraph"/>
        <w:numPr>
          <w:ilvl w:val="0"/>
          <w:numId w:val="40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2F4373">
        <w:rPr>
          <w:rFonts w:asciiTheme="minorHAnsi" w:hAnsiTheme="minorHAnsi"/>
          <w:b/>
          <w:i/>
          <w:sz w:val="28"/>
          <w:szCs w:val="28"/>
          <w:u w:val="single"/>
        </w:rPr>
        <w:t xml:space="preserve">COMMENTS FROM THE CHAIR </w:t>
      </w:r>
    </w:p>
    <w:p w14:paraId="2EC2D5E9" w14:textId="77777777" w:rsidR="00605FAA" w:rsidRPr="004504FF" w:rsidRDefault="00605FAA">
      <w:pPr>
        <w:rPr>
          <w:rFonts w:asciiTheme="minorHAnsi" w:hAnsiTheme="minorHAnsi"/>
          <w:b/>
        </w:rPr>
      </w:pPr>
    </w:p>
    <w:p w14:paraId="03950857" w14:textId="77777777" w:rsidR="00605FAA" w:rsidRPr="004504FF" w:rsidRDefault="00605FAA">
      <w:pPr>
        <w:rPr>
          <w:rFonts w:asciiTheme="minorHAnsi" w:hAnsiTheme="minorHAnsi"/>
          <w:b/>
        </w:rPr>
      </w:pPr>
    </w:p>
    <w:p w14:paraId="076DAA08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5209FC5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F9DF826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0A458A65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8DB0E33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6BC7545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36EBC17E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0D6AC822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548C6D28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A448933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250320F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99D3CB1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02E4AF0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AFD9DC0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5E9989F1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434DCF6C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B1B3927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E6C5B9D" w14:textId="77777777" w:rsidR="002F4373" w:rsidRDefault="002F4373">
      <w:pPr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br w:type="page"/>
      </w:r>
    </w:p>
    <w:p w14:paraId="1E039D0F" w14:textId="77777777" w:rsidR="002F4373" w:rsidRDefault="002F4373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0BAD0837" w14:textId="77777777" w:rsidR="0013467D" w:rsidRPr="002F4373" w:rsidRDefault="00CA7909" w:rsidP="002F4373">
      <w:pPr>
        <w:pStyle w:val="ListParagraph"/>
        <w:numPr>
          <w:ilvl w:val="0"/>
          <w:numId w:val="40"/>
        </w:numPr>
        <w:rPr>
          <w:rFonts w:asciiTheme="minorHAnsi" w:hAnsiTheme="minorHAnsi"/>
          <w:b/>
          <w:i/>
          <w:sz w:val="28"/>
          <w:szCs w:val="28"/>
        </w:rPr>
      </w:pPr>
      <w:r w:rsidRPr="002F4373">
        <w:rPr>
          <w:rFonts w:asciiTheme="minorHAnsi" w:hAnsiTheme="minorHAnsi"/>
          <w:b/>
          <w:i/>
          <w:sz w:val="28"/>
          <w:szCs w:val="28"/>
          <w:u w:val="single"/>
        </w:rPr>
        <w:t>ACKNOWLEDGMENT</w:t>
      </w:r>
    </w:p>
    <w:p w14:paraId="0820EF90" w14:textId="77777777" w:rsidR="003A6E1F" w:rsidRPr="004504FF" w:rsidRDefault="003A6E1F">
      <w:pPr>
        <w:rPr>
          <w:rFonts w:asciiTheme="minorHAnsi" w:hAnsiTheme="minorHAnsi"/>
          <w:b/>
        </w:rPr>
      </w:pPr>
    </w:p>
    <w:p w14:paraId="72932906" w14:textId="77777777" w:rsidR="003A6E1F" w:rsidRPr="006C773C" w:rsidRDefault="006C7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signature indicates your acknowledgement of having </w:t>
      </w:r>
      <w:r w:rsidR="007579F8" w:rsidRPr="006C773C">
        <w:rPr>
          <w:rFonts w:asciiTheme="minorHAnsi" w:hAnsiTheme="minorHAnsi"/>
        </w:rPr>
        <w:t xml:space="preserve">discussed your annual review and teaching evaluations with the Department Chair. </w:t>
      </w:r>
    </w:p>
    <w:p w14:paraId="1299B07C" w14:textId="77777777" w:rsidR="00605FAA" w:rsidRPr="004504FF" w:rsidRDefault="00605FAA">
      <w:pPr>
        <w:rPr>
          <w:rFonts w:asciiTheme="minorHAnsi" w:hAnsiTheme="minorHAnsi"/>
          <w:b/>
        </w:rPr>
      </w:pPr>
    </w:p>
    <w:p w14:paraId="2D144EB4" w14:textId="77777777" w:rsidR="00DD18AC" w:rsidRPr="004504FF" w:rsidRDefault="00DD18AC">
      <w:pPr>
        <w:rPr>
          <w:rFonts w:asciiTheme="minorHAnsi" w:hAnsiTheme="minorHAnsi"/>
          <w:b/>
        </w:rPr>
      </w:pPr>
    </w:p>
    <w:p w14:paraId="7F1C1811" w14:textId="77777777" w:rsidR="00DD18AC" w:rsidRPr="004504FF" w:rsidRDefault="00DD18AC">
      <w:pPr>
        <w:rPr>
          <w:rFonts w:asciiTheme="minorHAnsi" w:hAnsiTheme="minorHAnsi"/>
          <w:b/>
        </w:rPr>
      </w:pPr>
    </w:p>
    <w:p w14:paraId="73D44BB8" w14:textId="77777777" w:rsidR="00605FAA" w:rsidRPr="004504FF" w:rsidRDefault="00605FAA">
      <w:pPr>
        <w:rPr>
          <w:rFonts w:asciiTheme="minorHAnsi" w:hAnsiTheme="minorHAnsi"/>
          <w:b/>
        </w:rPr>
      </w:pPr>
    </w:p>
    <w:p w14:paraId="3269C250" w14:textId="77777777" w:rsidR="003A6E1F" w:rsidRPr="00BB4822" w:rsidRDefault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1E504344" w14:textId="77777777" w:rsidR="003A6E1F" w:rsidRPr="006C773C" w:rsidRDefault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Faculty Member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p w14:paraId="08315721" w14:textId="77777777" w:rsidR="003A6E1F" w:rsidRPr="00241E32" w:rsidRDefault="00720834">
      <w:pPr>
        <w:rPr>
          <w:rFonts w:asciiTheme="minorHAnsi" w:hAnsiTheme="minorHAnsi"/>
          <w:b/>
          <w:i/>
          <w:sz w:val="20"/>
          <w:szCs w:val="20"/>
        </w:rPr>
      </w:pPr>
      <w:r w:rsidRPr="00241E32">
        <w:rPr>
          <w:rFonts w:asciiTheme="minorHAnsi" w:hAnsiTheme="minorHAnsi"/>
          <w:b/>
          <w:i/>
          <w:sz w:val="20"/>
          <w:szCs w:val="20"/>
        </w:rPr>
        <w:t>(Leave blank until your meeting)</w:t>
      </w:r>
    </w:p>
    <w:p w14:paraId="67E85524" w14:textId="77777777" w:rsidR="003A6E1F" w:rsidRPr="004504FF" w:rsidRDefault="003A6E1F">
      <w:pPr>
        <w:rPr>
          <w:rFonts w:asciiTheme="minorHAnsi" w:hAnsiTheme="minorHAnsi"/>
          <w:b/>
        </w:rPr>
      </w:pPr>
    </w:p>
    <w:p w14:paraId="57174335" w14:textId="77777777" w:rsidR="00605FAA" w:rsidRDefault="00605FAA">
      <w:pPr>
        <w:rPr>
          <w:rFonts w:asciiTheme="minorHAnsi" w:hAnsiTheme="minorHAnsi"/>
          <w:b/>
        </w:rPr>
      </w:pPr>
    </w:p>
    <w:p w14:paraId="327A2F22" w14:textId="77777777" w:rsidR="006C773C" w:rsidRPr="004504FF" w:rsidRDefault="006C773C">
      <w:pPr>
        <w:rPr>
          <w:rFonts w:asciiTheme="minorHAnsi" w:hAnsiTheme="minorHAnsi"/>
          <w:b/>
        </w:rPr>
      </w:pPr>
    </w:p>
    <w:p w14:paraId="146EEDE4" w14:textId="77777777" w:rsidR="003A6E1F" w:rsidRPr="00BB4822" w:rsidRDefault="003A6E1F" w:rsidP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7EA902B1" w14:textId="77777777" w:rsidR="00526CD1" w:rsidRPr="006C773C" w:rsidRDefault="003A6E1F" w:rsidP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Department Chair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="006C773C"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sectPr w:rsidR="00526CD1" w:rsidRPr="006C773C" w:rsidSect="000B60DA">
      <w:headerReference w:type="default" r:id="rId11"/>
      <w:footerReference w:type="default" r:id="rId12"/>
      <w:pgSz w:w="12240" w:h="15840"/>
      <w:pgMar w:top="1530" w:right="1152" w:bottom="153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8DEFA" w14:textId="77777777" w:rsidR="006200FE" w:rsidRDefault="006200FE" w:rsidP="00B20E20">
      <w:r>
        <w:separator/>
      </w:r>
    </w:p>
  </w:endnote>
  <w:endnote w:type="continuationSeparator" w:id="0">
    <w:p w14:paraId="4253D821" w14:textId="77777777" w:rsidR="006200FE" w:rsidRDefault="006200FE" w:rsidP="00B2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719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6E5BB5" w14:textId="77777777" w:rsidR="008D7C98" w:rsidRDefault="008D7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37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4C0FE1B" w14:textId="77777777" w:rsidR="008D7C98" w:rsidRDefault="008D7C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FEF3F" w14:textId="77777777" w:rsidR="006200FE" w:rsidRDefault="006200FE" w:rsidP="00B20E20">
      <w:r>
        <w:separator/>
      </w:r>
    </w:p>
  </w:footnote>
  <w:footnote w:type="continuationSeparator" w:id="0">
    <w:p w14:paraId="2AE0E237" w14:textId="77777777" w:rsidR="006200FE" w:rsidRDefault="006200FE" w:rsidP="00B20E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027DF" w14:textId="77777777" w:rsidR="008D7C98" w:rsidRPr="00B45801" w:rsidRDefault="008D7C98" w:rsidP="00FA081F">
    <w:pPr>
      <w:pStyle w:val="Header"/>
      <w:spacing w:after="120"/>
      <w:jc w:val="center"/>
      <w:rPr>
        <w:rFonts w:asciiTheme="minorHAnsi" w:hAnsiTheme="minorHAnsi"/>
        <w:b/>
        <w:sz w:val="20"/>
        <w:szCs w:val="20"/>
      </w:rPr>
    </w:pPr>
    <w:r w:rsidRPr="00B45801">
      <w:rPr>
        <w:rFonts w:asciiTheme="minorHAnsi" w:hAnsiTheme="minorHAnsi"/>
        <w:b/>
        <w:sz w:val="20"/>
        <w:szCs w:val="20"/>
      </w:rPr>
      <w:t>Department of Radiology &amp; Medical Imaging</w:t>
    </w:r>
  </w:p>
  <w:p w14:paraId="4236685C" w14:textId="77777777" w:rsidR="008D7C98" w:rsidRPr="00660E63" w:rsidRDefault="008D7C98" w:rsidP="00FA081F">
    <w:pPr>
      <w:pStyle w:val="Header"/>
      <w:spacing w:after="120"/>
      <w:jc w:val="center"/>
      <w:rPr>
        <w:rFonts w:asciiTheme="minorHAnsi" w:hAnsiTheme="minorHAnsi"/>
        <w:b/>
        <w:sz w:val="32"/>
        <w:szCs w:val="32"/>
      </w:rPr>
    </w:pPr>
    <w:r w:rsidRPr="00660E63">
      <w:rPr>
        <w:rFonts w:asciiTheme="minorHAnsi" w:hAnsiTheme="minorHAnsi"/>
        <w:b/>
        <w:sz w:val="32"/>
        <w:szCs w:val="32"/>
      </w:rPr>
      <w:t>ANNUAL FACULTY ACTIVITY REPORT</w:t>
    </w:r>
  </w:p>
  <w:p w14:paraId="3C4E6B30" w14:textId="77777777" w:rsidR="008D7C98" w:rsidRDefault="008D7C98" w:rsidP="00FA081F">
    <w:pPr>
      <w:pStyle w:val="Header"/>
      <w:jc w:val="center"/>
      <w:rPr>
        <w:rFonts w:asciiTheme="minorHAnsi" w:hAnsiTheme="minorHAnsi"/>
        <w:b/>
      </w:rPr>
    </w:pPr>
    <w:r>
      <w:rPr>
        <w:rFonts w:asciiTheme="minorHAnsi" w:hAnsiTheme="minorHAnsi"/>
        <w:b/>
      </w:rPr>
      <w:t>Reporting Period: April 1, 2017 – March 31, 2018</w:t>
    </w:r>
  </w:p>
  <w:p w14:paraId="2772DB25" w14:textId="77777777" w:rsidR="008D7C98" w:rsidRDefault="008D7C98" w:rsidP="00B20E20">
    <w:pPr>
      <w:pStyle w:val="Header"/>
      <w:jc w:val="center"/>
    </w:pPr>
    <w:r>
      <w:rPr>
        <w:rFonts w:asciiTheme="minorHAnsi" w:hAnsiTheme="minorHAnsi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54A42" wp14:editId="5B6E9300">
              <wp:simplePos x="0" y="0"/>
              <wp:positionH relativeFrom="column">
                <wp:posOffset>0</wp:posOffset>
              </wp:positionH>
              <wp:positionV relativeFrom="paragraph">
                <wp:posOffset>37465</wp:posOffset>
              </wp:positionV>
              <wp:extent cx="6276975" cy="0"/>
              <wp:effectExtent l="38100" t="38100" r="6667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9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8635A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94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" strokecolor="black [3213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7F6A0EA"/>
    <w:lvl w:ilvl="0">
      <w:numFmt w:val="bullet"/>
      <w:lvlText w:val="*"/>
      <w:lvlJc w:val="left"/>
    </w:lvl>
  </w:abstractNum>
  <w:abstractNum w:abstractNumId="1">
    <w:nsid w:val="02BE5845"/>
    <w:multiLevelType w:val="hybridMultilevel"/>
    <w:tmpl w:val="6F58FE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7614D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B6D1B"/>
    <w:multiLevelType w:val="hybridMultilevel"/>
    <w:tmpl w:val="ED209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93493"/>
    <w:multiLevelType w:val="hybridMultilevel"/>
    <w:tmpl w:val="BC860772"/>
    <w:lvl w:ilvl="0" w:tplc="6804E8D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2D0D27"/>
    <w:multiLevelType w:val="multilevel"/>
    <w:tmpl w:val="8DE2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B7576"/>
    <w:multiLevelType w:val="hybridMultilevel"/>
    <w:tmpl w:val="E038760A"/>
    <w:lvl w:ilvl="0" w:tplc="18CEDEF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AAD2258"/>
    <w:multiLevelType w:val="hybridMultilevel"/>
    <w:tmpl w:val="67549762"/>
    <w:lvl w:ilvl="0" w:tplc="58201E9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31EDE"/>
    <w:multiLevelType w:val="hybridMultilevel"/>
    <w:tmpl w:val="C6E849F4"/>
    <w:lvl w:ilvl="0" w:tplc="F3328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44336C"/>
    <w:multiLevelType w:val="hybridMultilevel"/>
    <w:tmpl w:val="A648929E"/>
    <w:lvl w:ilvl="0" w:tplc="F3328E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AA6D51"/>
    <w:multiLevelType w:val="hybridMultilevel"/>
    <w:tmpl w:val="60480A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356F4B"/>
    <w:multiLevelType w:val="hybridMultilevel"/>
    <w:tmpl w:val="9C7E251E"/>
    <w:lvl w:ilvl="0" w:tplc="A6A6A2A0">
      <w:start w:val="7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BC56A3"/>
    <w:multiLevelType w:val="hybridMultilevel"/>
    <w:tmpl w:val="9EB038A8"/>
    <w:lvl w:ilvl="0" w:tplc="142075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B192491"/>
    <w:multiLevelType w:val="hybridMultilevel"/>
    <w:tmpl w:val="3FB46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511CFD"/>
    <w:multiLevelType w:val="hybridMultilevel"/>
    <w:tmpl w:val="CEA649C6"/>
    <w:lvl w:ilvl="0" w:tplc="195EB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405719"/>
    <w:multiLevelType w:val="hybridMultilevel"/>
    <w:tmpl w:val="69B019EA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0F193C"/>
    <w:multiLevelType w:val="hybridMultilevel"/>
    <w:tmpl w:val="A648929E"/>
    <w:lvl w:ilvl="0" w:tplc="F3328E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C1705"/>
    <w:multiLevelType w:val="hybridMultilevel"/>
    <w:tmpl w:val="7D4E7D92"/>
    <w:lvl w:ilvl="0" w:tplc="EAEE601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48345A4"/>
    <w:multiLevelType w:val="hybridMultilevel"/>
    <w:tmpl w:val="B6D6A7CE"/>
    <w:lvl w:ilvl="0" w:tplc="ECDEAB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B156D"/>
    <w:multiLevelType w:val="hybridMultilevel"/>
    <w:tmpl w:val="23B64DA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882065"/>
    <w:multiLevelType w:val="hybridMultilevel"/>
    <w:tmpl w:val="F398B13A"/>
    <w:lvl w:ilvl="0" w:tplc="12DAA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AA148F"/>
    <w:multiLevelType w:val="hybridMultilevel"/>
    <w:tmpl w:val="ACFE17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F418F"/>
    <w:multiLevelType w:val="hybridMultilevel"/>
    <w:tmpl w:val="A050A89E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2932EE"/>
    <w:multiLevelType w:val="hybridMultilevel"/>
    <w:tmpl w:val="00FE68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FC27F0"/>
    <w:multiLevelType w:val="hybridMultilevel"/>
    <w:tmpl w:val="23B64DA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457570"/>
    <w:multiLevelType w:val="hybridMultilevel"/>
    <w:tmpl w:val="1DBAEA3E"/>
    <w:lvl w:ilvl="0" w:tplc="6276DDE0">
      <w:start w:val="6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D3A46"/>
    <w:multiLevelType w:val="hybridMultilevel"/>
    <w:tmpl w:val="CAB039E2"/>
    <w:lvl w:ilvl="0" w:tplc="EAEE601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A138F8"/>
    <w:multiLevelType w:val="hybridMultilevel"/>
    <w:tmpl w:val="71C0597C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0E0B7B"/>
    <w:multiLevelType w:val="hybridMultilevel"/>
    <w:tmpl w:val="FE9E895E"/>
    <w:lvl w:ilvl="0" w:tplc="9934D0F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8">
    <w:nsid w:val="4E031BFF"/>
    <w:multiLevelType w:val="hybridMultilevel"/>
    <w:tmpl w:val="CDF6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EF7AA5"/>
    <w:multiLevelType w:val="hybridMultilevel"/>
    <w:tmpl w:val="EA2ADAC0"/>
    <w:lvl w:ilvl="0" w:tplc="D37614D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3580B9A"/>
    <w:multiLevelType w:val="hybridMultilevel"/>
    <w:tmpl w:val="A132888A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C07785"/>
    <w:multiLevelType w:val="hybridMultilevel"/>
    <w:tmpl w:val="DED076D8"/>
    <w:lvl w:ilvl="0" w:tplc="418CE996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8D50B2"/>
    <w:multiLevelType w:val="hybridMultilevel"/>
    <w:tmpl w:val="1A7C859C"/>
    <w:lvl w:ilvl="0" w:tplc="F3328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D530EB0"/>
    <w:multiLevelType w:val="hybridMultilevel"/>
    <w:tmpl w:val="609006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B6250"/>
    <w:multiLevelType w:val="hybridMultilevel"/>
    <w:tmpl w:val="DB2E1218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C4060D"/>
    <w:multiLevelType w:val="hybridMultilevel"/>
    <w:tmpl w:val="13E6BA4A"/>
    <w:lvl w:ilvl="0" w:tplc="D37614D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D37614D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C777C4"/>
    <w:multiLevelType w:val="hybridMultilevel"/>
    <w:tmpl w:val="1A709DA8"/>
    <w:lvl w:ilvl="0" w:tplc="B68CA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6ACD11D0"/>
    <w:multiLevelType w:val="hybridMultilevel"/>
    <w:tmpl w:val="29E0BDEC"/>
    <w:lvl w:ilvl="0" w:tplc="12DAABF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E2551C6"/>
    <w:multiLevelType w:val="hybridMultilevel"/>
    <w:tmpl w:val="DC461F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E4519AF"/>
    <w:multiLevelType w:val="hybridMultilevel"/>
    <w:tmpl w:val="2C3E8C7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ECC6630"/>
    <w:multiLevelType w:val="hybridMultilevel"/>
    <w:tmpl w:val="F9A00274"/>
    <w:lvl w:ilvl="0" w:tplc="16AAE09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A2498B"/>
    <w:multiLevelType w:val="hybridMultilevel"/>
    <w:tmpl w:val="3B3A7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42220"/>
    <w:multiLevelType w:val="hybridMultilevel"/>
    <w:tmpl w:val="C644DB26"/>
    <w:lvl w:ilvl="0" w:tplc="6654005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2CF4DC3"/>
    <w:multiLevelType w:val="multilevel"/>
    <w:tmpl w:val="ECE2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E67EED"/>
    <w:multiLevelType w:val="hybridMultilevel"/>
    <w:tmpl w:val="03EE09E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328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7530F72"/>
    <w:multiLevelType w:val="hybridMultilevel"/>
    <w:tmpl w:val="781C2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CB20A58"/>
    <w:multiLevelType w:val="hybridMultilevel"/>
    <w:tmpl w:val="4BBA760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D3761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D2D019F"/>
    <w:multiLevelType w:val="hybridMultilevel"/>
    <w:tmpl w:val="DECE206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E526E9E"/>
    <w:multiLevelType w:val="hybridMultilevel"/>
    <w:tmpl w:val="4FA4DF92"/>
    <w:lvl w:ilvl="0" w:tplc="F3328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36"/>
  </w:num>
  <w:num w:numId="3">
    <w:abstractNumId w:val="27"/>
  </w:num>
  <w:num w:numId="4">
    <w:abstractNumId w:val="30"/>
  </w:num>
  <w:num w:numId="5">
    <w:abstractNumId w:val="34"/>
  </w:num>
  <w:num w:numId="6">
    <w:abstractNumId w:val="21"/>
  </w:num>
  <w:num w:numId="7">
    <w:abstractNumId w:val="14"/>
  </w:num>
  <w:num w:numId="8">
    <w:abstractNumId w:val="26"/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5"/>
  </w:num>
  <w:num w:numId="11">
    <w:abstractNumId w:val="11"/>
  </w:num>
  <w:num w:numId="12">
    <w:abstractNumId w:val="44"/>
  </w:num>
  <w:num w:numId="13">
    <w:abstractNumId w:val="46"/>
  </w:num>
  <w:num w:numId="14">
    <w:abstractNumId w:val="9"/>
  </w:num>
  <w:num w:numId="15">
    <w:abstractNumId w:val="47"/>
  </w:num>
  <w:num w:numId="16">
    <w:abstractNumId w:val="42"/>
  </w:num>
  <w:num w:numId="17">
    <w:abstractNumId w:val="39"/>
  </w:num>
  <w:num w:numId="18">
    <w:abstractNumId w:val="12"/>
  </w:num>
  <w:num w:numId="19">
    <w:abstractNumId w:val="37"/>
  </w:num>
  <w:num w:numId="20">
    <w:abstractNumId w:val="45"/>
  </w:num>
  <w:num w:numId="21">
    <w:abstractNumId w:val="38"/>
  </w:num>
  <w:num w:numId="22">
    <w:abstractNumId w:val="19"/>
  </w:num>
  <w:num w:numId="23">
    <w:abstractNumId w:val="33"/>
  </w:num>
  <w:num w:numId="24">
    <w:abstractNumId w:val="29"/>
  </w:num>
  <w:num w:numId="25">
    <w:abstractNumId w:val="10"/>
  </w:num>
  <w:num w:numId="26">
    <w:abstractNumId w:val="15"/>
  </w:num>
  <w:num w:numId="27">
    <w:abstractNumId w:val="17"/>
  </w:num>
  <w:num w:numId="28">
    <w:abstractNumId w:val="48"/>
  </w:num>
  <w:num w:numId="29">
    <w:abstractNumId w:val="8"/>
  </w:num>
  <w:num w:numId="30">
    <w:abstractNumId w:val="13"/>
  </w:num>
  <w:num w:numId="31">
    <w:abstractNumId w:val="31"/>
  </w:num>
  <w:num w:numId="32">
    <w:abstractNumId w:val="20"/>
  </w:num>
  <w:num w:numId="33">
    <w:abstractNumId w:val="32"/>
  </w:num>
  <w:num w:numId="34">
    <w:abstractNumId w:val="16"/>
  </w:num>
  <w:num w:numId="35">
    <w:abstractNumId w:val="25"/>
  </w:num>
  <w:num w:numId="36">
    <w:abstractNumId w:val="18"/>
  </w:num>
  <w:num w:numId="37">
    <w:abstractNumId w:val="6"/>
  </w:num>
  <w:num w:numId="38">
    <w:abstractNumId w:val="1"/>
  </w:num>
  <w:num w:numId="39">
    <w:abstractNumId w:val="7"/>
  </w:num>
  <w:num w:numId="40">
    <w:abstractNumId w:val="41"/>
  </w:num>
  <w:num w:numId="41">
    <w:abstractNumId w:val="22"/>
  </w:num>
  <w:num w:numId="42">
    <w:abstractNumId w:val="40"/>
  </w:num>
  <w:num w:numId="43">
    <w:abstractNumId w:val="2"/>
  </w:num>
  <w:num w:numId="44">
    <w:abstractNumId w:val="35"/>
  </w:num>
  <w:num w:numId="45">
    <w:abstractNumId w:val="24"/>
  </w:num>
  <w:num w:numId="46">
    <w:abstractNumId w:val="4"/>
  </w:num>
  <w:num w:numId="47">
    <w:abstractNumId w:val="43"/>
  </w:num>
  <w:num w:numId="48">
    <w:abstractNumId w:val="3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3B"/>
    <w:rsid w:val="00010167"/>
    <w:rsid w:val="000108EE"/>
    <w:rsid w:val="000273E9"/>
    <w:rsid w:val="0003593F"/>
    <w:rsid w:val="00037EBB"/>
    <w:rsid w:val="0004363B"/>
    <w:rsid w:val="00051D14"/>
    <w:rsid w:val="0005244D"/>
    <w:rsid w:val="000635A1"/>
    <w:rsid w:val="00084D03"/>
    <w:rsid w:val="00085538"/>
    <w:rsid w:val="000947B8"/>
    <w:rsid w:val="000955C4"/>
    <w:rsid w:val="000A4BBB"/>
    <w:rsid w:val="000A4F59"/>
    <w:rsid w:val="000A6AF2"/>
    <w:rsid w:val="000B4053"/>
    <w:rsid w:val="000B60DA"/>
    <w:rsid w:val="000C0DF5"/>
    <w:rsid w:val="000C3190"/>
    <w:rsid w:val="000C3C57"/>
    <w:rsid w:val="000C5E60"/>
    <w:rsid w:val="000C6623"/>
    <w:rsid w:val="000C6691"/>
    <w:rsid w:val="000C763C"/>
    <w:rsid w:val="000D34CA"/>
    <w:rsid w:val="000D3E77"/>
    <w:rsid w:val="000D7974"/>
    <w:rsid w:val="000E3106"/>
    <w:rsid w:val="000F35F9"/>
    <w:rsid w:val="000F4C73"/>
    <w:rsid w:val="0011148A"/>
    <w:rsid w:val="00115D42"/>
    <w:rsid w:val="00120B4E"/>
    <w:rsid w:val="00123359"/>
    <w:rsid w:val="0012411B"/>
    <w:rsid w:val="00126EDD"/>
    <w:rsid w:val="0013467D"/>
    <w:rsid w:val="00136419"/>
    <w:rsid w:val="00147309"/>
    <w:rsid w:val="00151B84"/>
    <w:rsid w:val="00153C2D"/>
    <w:rsid w:val="00161188"/>
    <w:rsid w:val="00177EFA"/>
    <w:rsid w:val="00192FA4"/>
    <w:rsid w:val="00195211"/>
    <w:rsid w:val="001A16E8"/>
    <w:rsid w:val="001B1323"/>
    <w:rsid w:val="001C26AA"/>
    <w:rsid w:val="001C5ADD"/>
    <w:rsid w:val="001C70DD"/>
    <w:rsid w:val="001F0782"/>
    <w:rsid w:val="001F10FB"/>
    <w:rsid w:val="00205139"/>
    <w:rsid w:val="002111B7"/>
    <w:rsid w:val="00216F2E"/>
    <w:rsid w:val="0022030D"/>
    <w:rsid w:val="00235D6B"/>
    <w:rsid w:val="00236C07"/>
    <w:rsid w:val="00241E32"/>
    <w:rsid w:val="0024340B"/>
    <w:rsid w:val="00246FC3"/>
    <w:rsid w:val="0025340D"/>
    <w:rsid w:val="00253CAC"/>
    <w:rsid w:val="0025485A"/>
    <w:rsid w:val="002549E7"/>
    <w:rsid w:val="002614A5"/>
    <w:rsid w:val="00267275"/>
    <w:rsid w:val="00273041"/>
    <w:rsid w:val="002761E6"/>
    <w:rsid w:val="002839E4"/>
    <w:rsid w:val="00285573"/>
    <w:rsid w:val="00295AA6"/>
    <w:rsid w:val="002A3634"/>
    <w:rsid w:val="002B60F1"/>
    <w:rsid w:val="002C6C6F"/>
    <w:rsid w:val="002D1373"/>
    <w:rsid w:val="002D1FB0"/>
    <w:rsid w:val="002D21B2"/>
    <w:rsid w:val="002D2BE6"/>
    <w:rsid w:val="002F4373"/>
    <w:rsid w:val="002F7128"/>
    <w:rsid w:val="0030285D"/>
    <w:rsid w:val="00304C0D"/>
    <w:rsid w:val="0031093A"/>
    <w:rsid w:val="0032037B"/>
    <w:rsid w:val="003368E1"/>
    <w:rsid w:val="00343C22"/>
    <w:rsid w:val="00354992"/>
    <w:rsid w:val="0036018D"/>
    <w:rsid w:val="0036455C"/>
    <w:rsid w:val="003743B4"/>
    <w:rsid w:val="00385E55"/>
    <w:rsid w:val="00390537"/>
    <w:rsid w:val="00397213"/>
    <w:rsid w:val="003A6E1F"/>
    <w:rsid w:val="003B01E3"/>
    <w:rsid w:val="003B186F"/>
    <w:rsid w:val="003B5C96"/>
    <w:rsid w:val="003C14AE"/>
    <w:rsid w:val="003D440B"/>
    <w:rsid w:val="003D7BAB"/>
    <w:rsid w:val="003E30EE"/>
    <w:rsid w:val="003E5CEF"/>
    <w:rsid w:val="003F7FF0"/>
    <w:rsid w:val="00405D2B"/>
    <w:rsid w:val="0041493B"/>
    <w:rsid w:val="0042661F"/>
    <w:rsid w:val="0042701A"/>
    <w:rsid w:val="00440313"/>
    <w:rsid w:val="00443026"/>
    <w:rsid w:val="00445474"/>
    <w:rsid w:val="00447752"/>
    <w:rsid w:val="004504FF"/>
    <w:rsid w:val="00460BC1"/>
    <w:rsid w:val="00461EC8"/>
    <w:rsid w:val="00465A4D"/>
    <w:rsid w:val="0047108C"/>
    <w:rsid w:val="00474DAB"/>
    <w:rsid w:val="00476905"/>
    <w:rsid w:val="00477E30"/>
    <w:rsid w:val="00485472"/>
    <w:rsid w:val="004854B0"/>
    <w:rsid w:val="0049436D"/>
    <w:rsid w:val="004A44C0"/>
    <w:rsid w:val="004B0D58"/>
    <w:rsid w:val="004B3B7B"/>
    <w:rsid w:val="004B752F"/>
    <w:rsid w:val="004D7B5B"/>
    <w:rsid w:val="004F357E"/>
    <w:rsid w:val="00502712"/>
    <w:rsid w:val="00505C2B"/>
    <w:rsid w:val="00526CD1"/>
    <w:rsid w:val="00530756"/>
    <w:rsid w:val="005334CF"/>
    <w:rsid w:val="0053559A"/>
    <w:rsid w:val="0053637A"/>
    <w:rsid w:val="005403A0"/>
    <w:rsid w:val="00545909"/>
    <w:rsid w:val="00551247"/>
    <w:rsid w:val="00553AF7"/>
    <w:rsid w:val="00556E3A"/>
    <w:rsid w:val="00562F0C"/>
    <w:rsid w:val="00564BA4"/>
    <w:rsid w:val="005703E6"/>
    <w:rsid w:val="00582534"/>
    <w:rsid w:val="00586A60"/>
    <w:rsid w:val="005940D2"/>
    <w:rsid w:val="00594149"/>
    <w:rsid w:val="00594561"/>
    <w:rsid w:val="005A0EA2"/>
    <w:rsid w:val="005A6EC6"/>
    <w:rsid w:val="005B1B50"/>
    <w:rsid w:val="005B5735"/>
    <w:rsid w:val="005C7F6F"/>
    <w:rsid w:val="005D223D"/>
    <w:rsid w:val="005E4983"/>
    <w:rsid w:val="005F4097"/>
    <w:rsid w:val="005F5C00"/>
    <w:rsid w:val="00605FAA"/>
    <w:rsid w:val="00610A1D"/>
    <w:rsid w:val="006200FE"/>
    <w:rsid w:val="006240FD"/>
    <w:rsid w:val="00632EDF"/>
    <w:rsid w:val="006331EB"/>
    <w:rsid w:val="0064613B"/>
    <w:rsid w:val="0064652E"/>
    <w:rsid w:val="00660E63"/>
    <w:rsid w:val="006639B2"/>
    <w:rsid w:val="00667144"/>
    <w:rsid w:val="00671B7A"/>
    <w:rsid w:val="00672366"/>
    <w:rsid w:val="00681257"/>
    <w:rsid w:val="00682345"/>
    <w:rsid w:val="00687108"/>
    <w:rsid w:val="00691168"/>
    <w:rsid w:val="006947EE"/>
    <w:rsid w:val="00697C97"/>
    <w:rsid w:val="006B1B9A"/>
    <w:rsid w:val="006B292F"/>
    <w:rsid w:val="006C6DE9"/>
    <w:rsid w:val="006C773C"/>
    <w:rsid w:val="006D276A"/>
    <w:rsid w:val="006D4919"/>
    <w:rsid w:val="006D743E"/>
    <w:rsid w:val="006E0411"/>
    <w:rsid w:val="00712FE6"/>
    <w:rsid w:val="007130A9"/>
    <w:rsid w:val="00720834"/>
    <w:rsid w:val="00726E6D"/>
    <w:rsid w:val="0073190A"/>
    <w:rsid w:val="00735FA6"/>
    <w:rsid w:val="007373DC"/>
    <w:rsid w:val="00747FB5"/>
    <w:rsid w:val="00750CE3"/>
    <w:rsid w:val="007579F8"/>
    <w:rsid w:val="00757E01"/>
    <w:rsid w:val="00784320"/>
    <w:rsid w:val="00790CC7"/>
    <w:rsid w:val="007B1E05"/>
    <w:rsid w:val="007B6F73"/>
    <w:rsid w:val="007C7790"/>
    <w:rsid w:val="007D1E27"/>
    <w:rsid w:val="007F17FF"/>
    <w:rsid w:val="007F3366"/>
    <w:rsid w:val="0080270F"/>
    <w:rsid w:val="00804E19"/>
    <w:rsid w:val="00811CDE"/>
    <w:rsid w:val="008141B9"/>
    <w:rsid w:val="00814375"/>
    <w:rsid w:val="00815C06"/>
    <w:rsid w:val="008161B5"/>
    <w:rsid w:val="008208C8"/>
    <w:rsid w:val="008246C3"/>
    <w:rsid w:val="008266DC"/>
    <w:rsid w:val="008326A4"/>
    <w:rsid w:val="00836CA3"/>
    <w:rsid w:val="00847AA0"/>
    <w:rsid w:val="00847DD8"/>
    <w:rsid w:val="008542CE"/>
    <w:rsid w:val="00860529"/>
    <w:rsid w:val="0086324D"/>
    <w:rsid w:val="008739EA"/>
    <w:rsid w:val="00873F64"/>
    <w:rsid w:val="0088237D"/>
    <w:rsid w:val="008847C7"/>
    <w:rsid w:val="008A4CF4"/>
    <w:rsid w:val="008B22B9"/>
    <w:rsid w:val="008B6F77"/>
    <w:rsid w:val="008D6E85"/>
    <w:rsid w:val="008D7C98"/>
    <w:rsid w:val="008F3964"/>
    <w:rsid w:val="008F5136"/>
    <w:rsid w:val="008F70A4"/>
    <w:rsid w:val="00902E9A"/>
    <w:rsid w:val="00903E22"/>
    <w:rsid w:val="00912C7E"/>
    <w:rsid w:val="009219B4"/>
    <w:rsid w:val="00927861"/>
    <w:rsid w:val="009407C1"/>
    <w:rsid w:val="00941CA1"/>
    <w:rsid w:val="0094721C"/>
    <w:rsid w:val="00950FE8"/>
    <w:rsid w:val="009515B8"/>
    <w:rsid w:val="00955220"/>
    <w:rsid w:val="00957505"/>
    <w:rsid w:val="0097144C"/>
    <w:rsid w:val="009804CB"/>
    <w:rsid w:val="0098097A"/>
    <w:rsid w:val="00996A3C"/>
    <w:rsid w:val="009A67A2"/>
    <w:rsid w:val="009B05BD"/>
    <w:rsid w:val="009B2283"/>
    <w:rsid w:val="009C1E06"/>
    <w:rsid w:val="009C45E8"/>
    <w:rsid w:val="009D0F47"/>
    <w:rsid w:val="009E35EA"/>
    <w:rsid w:val="009E3F9F"/>
    <w:rsid w:val="009E41E4"/>
    <w:rsid w:val="009E472B"/>
    <w:rsid w:val="009F35AC"/>
    <w:rsid w:val="009F4374"/>
    <w:rsid w:val="009F5E10"/>
    <w:rsid w:val="00A054F8"/>
    <w:rsid w:val="00A11483"/>
    <w:rsid w:val="00A140BF"/>
    <w:rsid w:val="00A22315"/>
    <w:rsid w:val="00A3253A"/>
    <w:rsid w:val="00A32AA7"/>
    <w:rsid w:val="00A35FC9"/>
    <w:rsid w:val="00A40B08"/>
    <w:rsid w:val="00A41D07"/>
    <w:rsid w:val="00A4318E"/>
    <w:rsid w:val="00A43D01"/>
    <w:rsid w:val="00A4644A"/>
    <w:rsid w:val="00A64C9B"/>
    <w:rsid w:val="00A765BF"/>
    <w:rsid w:val="00A81CF7"/>
    <w:rsid w:val="00A84929"/>
    <w:rsid w:val="00A93D7F"/>
    <w:rsid w:val="00AB3B6E"/>
    <w:rsid w:val="00AB44DF"/>
    <w:rsid w:val="00AB76CC"/>
    <w:rsid w:val="00AC69D8"/>
    <w:rsid w:val="00AD47D5"/>
    <w:rsid w:val="00AD6539"/>
    <w:rsid w:val="00AD733B"/>
    <w:rsid w:val="00AD75ED"/>
    <w:rsid w:val="00B06ABC"/>
    <w:rsid w:val="00B1011A"/>
    <w:rsid w:val="00B1219E"/>
    <w:rsid w:val="00B20E20"/>
    <w:rsid w:val="00B3325A"/>
    <w:rsid w:val="00B45801"/>
    <w:rsid w:val="00B575EB"/>
    <w:rsid w:val="00B6689D"/>
    <w:rsid w:val="00B672CC"/>
    <w:rsid w:val="00B828AA"/>
    <w:rsid w:val="00B8335E"/>
    <w:rsid w:val="00B97C8F"/>
    <w:rsid w:val="00BA6889"/>
    <w:rsid w:val="00BB00BD"/>
    <w:rsid w:val="00BB3247"/>
    <w:rsid w:val="00BB4822"/>
    <w:rsid w:val="00BE79F0"/>
    <w:rsid w:val="00C03249"/>
    <w:rsid w:val="00C11335"/>
    <w:rsid w:val="00C12F4D"/>
    <w:rsid w:val="00C159B5"/>
    <w:rsid w:val="00C2152C"/>
    <w:rsid w:val="00C24FF9"/>
    <w:rsid w:val="00C26734"/>
    <w:rsid w:val="00C334C8"/>
    <w:rsid w:val="00C37352"/>
    <w:rsid w:val="00C5353F"/>
    <w:rsid w:val="00C64C55"/>
    <w:rsid w:val="00C813B2"/>
    <w:rsid w:val="00C84D34"/>
    <w:rsid w:val="00C878B5"/>
    <w:rsid w:val="00CA1C5A"/>
    <w:rsid w:val="00CA447C"/>
    <w:rsid w:val="00CA7909"/>
    <w:rsid w:val="00CB4B2F"/>
    <w:rsid w:val="00CB65D7"/>
    <w:rsid w:val="00CF38A0"/>
    <w:rsid w:val="00D02A46"/>
    <w:rsid w:val="00D147D3"/>
    <w:rsid w:val="00D230A3"/>
    <w:rsid w:val="00D44466"/>
    <w:rsid w:val="00D54B7F"/>
    <w:rsid w:val="00D56250"/>
    <w:rsid w:val="00D56FC7"/>
    <w:rsid w:val="00D72768"/>
    <w:rsid w:val="00D7335C"/>
    <w:rsid w:val="00D8094E"/>
    <w:rsid w:val="00D814E1"/>
    <w:rsid w:val="00D82924"/>
    <w:rsid w:val="00D906C2"/>
    <w:rsid w:val="00D90DAD"/>
    <w:rsid w:val="00D96B13"/>
    <w:rsid w:val="00DA10A2"/>
    <w:rsid w:val="00DA2079"/>
    <w:rsid w:val="00DA576B"/>
    <w:rsid w:val="00DA7C36"/>
    <w:rsid w:val="00DC0901"/>
    <w:rsid w:val="00DD18AC"/>
    <w:rsid w:val="00DD3E4E"/>
    <w:rsid w:val="00DE0658"/>
    <w:rsid w:val="00DF32B6"/>
    <w:rsid w:val="00DF50EB"/>
    <w:rsid w:val="00DF5F08"/>
    <w:rsid w:val="00DF7DC5"/>
    <w:rsid w:val="00E00E7D"/>
    <w:rsid w:val="00E03B49"/>
    <w:rsid w:val="00E06AC7"/>
    <w:rsid w:val="00E23DE6"/>
    <w:rsid w:val="00E25C58"/>
    <w:rsid w:val="00E26994"/>
    <w:rsid w:val="00E45AD3"/>
    <w:rsid w:val="00E54678"/>
    <w:rsid w:val="00E6151B"/>
    <w:rsid w:val="00E6483E"/>
    <w:rsid w:val="00E66C71"/>
    <w:rsid w:val="00E909DA"/>
    <w:rsid w:val="00E92F7C"/>
    <w:rsid w:val="00EB09B1"/>
    <w:rsid w:val="00EB4B5C"/>
    <w:rsid w:val="00EB515D"/>
    <w:rsid w:val="00EC7665"/>
    <w:rsid w:val="00EE61B3"/>
    <w:rsid w:val="00EF13EB"/>
    <w:rsid w:val="00F001ED"/>
    <w:rsid w:val="00F00BD4"/>
    <w:rsid w:val="00F10880"/>
    <w:rsid w:val="00F10AB1"/>
    <w:rsid w:val="00F24F3E"/>
    <w:rsid w:val="00F31C0D"/>
    <w:rsid w:val="00F358D2"/>
    <w:rsid w:val="00F365A4"/>
    <w:rsid w:val="00F41F3A"/>
    <w:rsid w:val="00F56391"/>
    <w:rsid w:val="00F75624"/>
    <w:rsid w:val="00F76928"/>
    <w:rsid w:val="00F86FEE"/>
    <w:rsid w:val="00F93975"/>
    <w:rsid w:val="00F95093"/>
    <w:rsid w:val="00FA081F"/>
    <w:rsid w:val="00FB38C4"/>
    <w:rsid w:val="00F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9399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9E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E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E20"/>
    <w:rPr>
      <w:sz w:val="24"/>
      <w:szCs w:val="24"/>
    </w:rPr>
  </w:style>
  <w:style w:type="paragraph" w:styleId="BalloonText">
    <w:name w:val="Balloon Text"/>
    <w:basedOn w:val="Normal"/>
    <w:link w:val="BalloonTextChar"/>
    <w:rsid w:val="00B2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1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54678"/>
    <w:pPr>
      <w:spacing w:before="100" w:beforeAutospacing="1" w:after="100" w:afterAutospacing="1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E54678"/>
  </w:style>
  <w:style w:type="character" w:styleId="Strong">
    <w:name w:val="Strong"/>
    <w:basedOn w:val="DefaultParagraphFont"/>
    <w:uiPriority w:val="22"/>
    <w:qFormat/>
    <w:rsid w:val="00E54678"/>
    <w:rPr>
      <w:b/>
      <w:bCs/>
    </w:rPr>
  </w:style>
  <w:style w:type="character" w:styleId="Emphasis">
    <w:name w:val="Emphasis"/>
    <w:basedOn w:val="DefaultParagraphFont"/>
    <w:uiPriority w:val="20"/>
    <w:qFormat/>
    <w:rsid w:val="00E54678"/>
    <w:rPr>
      <w:i/>
      <w:iCs/>
    </w:rPr>
  </w:style>
  <w:style w:type="character" w:customStyle="1" w:styleId="nlm-given-names">
    <w:name w:val="nlm-given-names"/>
    <w:basedOn w:val="DefaultParagraphFont"/>
    <w:rsid w:val="00C159B5"/>
  </w:style>
  <w:style w:type="character" w:customStyle="1" w:styleId="nlm-surname">
    <w:name w:val="nlm-surname"/>
    <w:basedOn w:val="DefaultParagraphFont"/>
    <w:rsid w:val="00C159B5"/>
  </w:style>
  <w:style w:type="character" w:customStyle="1" w:styleId="highwire-cite-title">
    <w:name w:val="highwire-cite-title"/>
    <w:basedOn w:val="DefaultParagraphFont"/>
    <w:rsid w:val="00C15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edicine.virginia.edu/administration/faculty/faculty-dev/pandt" TargetMode="External"/><Relationship Id="rId10" Type="http://schemas.openxmlformats.org/officeDocument/2006/relationships/hyperlink" Target="https://www.biorxiv.org/content/early/2017/07/30/170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A7B47-7D49-D346-8B6F-4C52CD6A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2488</Words>
  <Characters>14183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FACULTY ACTIVITY REPORT</vt:lpstr>
    </vt:vector>
  </TitlesOfParts>
  <Company>UVA</Company>
  <LinksUpToDate>false</LinksUpToDate>
  <CharactersWithSpaces>16638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http://www.medicine.virginia.edu/administration/faculty/faculty-dev/pandt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FACULTY ACTIVITY REPORT</dc:title>
  <dc:creator>ddw3u</dc:creator>
  <cp:lastModifiedBy>Microsoft Office User</cp:lastModifiedBy>
  <cp:revision>23</cp:revision>
  <cp:lastPrinted>2018-02-23T18:27:00Z</cp:lastPrinted>
  <dcterms:created xsi:type="dcterms:W3CDTF">2018-03-10T03:32:00Z</dcterms:created>
  <dcterms:modified xsi:type="dcterms:W3CDTF">2018-03-17T01:22:00Z</dcterms:modified>
</cp:coreProperties>
</file>