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color w:val="007487"/>
          <w:sz w:val="36"/>
          <w:szCs w:val="36"/>
        </w:rPr>
      </w:pPr>
      <w:r w:rsidDel="00000000" w:rsidR="00000000" w:rsidRPr="00000000">
        <w:rPr>
          <w:color w:val="007487"/>
          <w:sz w:val="36"/>
          <w:szCs w:val="36"/>
          <w:rtl w:val="0"/>
        </w:rPr>
        <w:t xml:space="preserve">MEMORIA ESCRITA DEL PROYECTO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CFGS Desarrollo de Aplicaciones Multiplataforma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  <w:color w:val="434343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  <w:color w:val="434343"/>
          <w:sz w:val="56"/>
          <w:szCs w:val="56"/>
        </w:rPr>
      </w:pPr>
      <w:r w:rsidDel="00000000" w:rsidR="00000000" w:rsidRPr="00000000">
        <w:rPr>
          <w:b w:val="1"/>
          <w:color w:val="434343"/>
          <w:sz w:val="56"/>
          <w:szCs w:val="56"/>
          <w:rtl w:val="0"/>
        </w:rPr>
        <w:t xml:space="preserve">Título del proyecto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1"/>
          <w:color w:val="434343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jc w:val="left"/>
        <w:rPr>
          <w:color w:val="7b7b7b"/>
        </w:rPr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color w:val="7b7b7b"/>
          <w:rtl w:val="0"/>
        </w:rPr>
        <w:t xml:space="preserve">Nombre y apellidos</w:t>
      </w:r>
    </w:p>
    <w:p w:rsidR="00000000" w:rsidDel="00000000" w:rsidP="00000000" w:rsidRDefault="00000000" w:rsidRPr="00000000" w14:paraId="00000009">
      <w:pPr>
        <w:spacing w:after="160" w:before="0" w:line="259" w:lineRule="auto"/>
        <w:jc w:val="left"/>
        <w:rPr>
          <w:b w:val="1"/>
          <w:color w:val="7b7b7b"/>
        </w:rPr>
      </w:pPr>
      <w:r w:rsidDel="00000000" w:rsidR="00000000" w:rsidRPr="00000000">
        <w:rPr>
          <w:b w:val="1"/>
          <w:rtl w:val="0"/>
        </w:rPr>
        <w:t xml:space="preserve">Tutor: </w:t>
      </w:r>
      <w:r w:rsidDel="00000000" w:rsidR="00000000" w:rsidRPr="00000000">
        <w:rPr>
          <w:color w:val="7b7b7b"/>
          <w:rtl w:val="0"/>
        </w:rPr>
        <w:t xml:space="preserve">Nombre del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jc w:val="left"/>
        <w:rPr>
          <w:color w:val="7b7b7b"/>
        </w:rPr>
      </w:pPr>
      <w:r w:rsidDel="00000000" w:rsidR="00000000" w:rsidRPr="00000000">
        <w:rPr>
          <w:b w:val="1"/>
          <w:rtl w:val="0"/>
        </w:rPr>
        <w:t xml:space="preserve">Fecha de entrega: </w:t>
      </w:r>
      <w:r w:rsidDel="00000000" w:rsidR="00000000" w:rsidRPr="00000000">
        <w:rPr>
          <w:color w:val="7b7b7b"/>
          <w:rtl w:val="0"/>
        </w:rPr>
        <w:t xml:space="preserve">dd/mm/aaaa</w:t>
      </w:r>
    </w:p>
    <w:p w:rsidR="00000000" w:rsidDel="00000000" w:rsidP="00000000" w:rsidRDefault="00000000" w:rsidRPr="00000000" w14:paraId="0000000B">
      <w:pPr>
        <w:spacing w:after="160" w:before="0" w:line="259" w:lineRule="auto"/>
        <w:jc w:val="left"/>
        <w:rPr>
          <w:color w:val="7b7b7b"/>
        </w:rPr>
      </w:pPr>
      <w:r w:rsidDel="00000000" w:rsidR="00000000" w:rsidRPr="00000000">
        <w:rPr>
          <w:b w:val="1"/>
          <w:rtl w:val="0"/>
        </w:rPr>
        <w:t xml:space="preserve">Convocatoria: </w:t>
      </w:r>
      <w:r w:rsidDel="00000000" w:rsidR="00000000" w:rsidRPr="00000000">
        <w:rPr>
          <w:color w:val="7b7b7b"/>
          <w:rtl w:val="0"/>
        </w:rPr>
        <w:t xml:space="preserve">1s2324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color w:val="434343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Documentos del proyecto: </w:t>
      </w:r>
      <w:r w:rsidDel="00000000" w:rsidR="00000000" w:rsidRPr="00000000">
        <w:rPr>
          <w:color w:val="7b7b7b"/>
          <w:rtl w:val="0"/>
        </w:rPr>
        <w:t xml:space="preserve">Enlace a la carpeta del Drive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-996784</wp:posOffset>
            </wp:positionH>
            <wp:positionV relativeFrom="paragraph">
              <wp:posOffset>175915</wp:posOffset>
            </wp:positionV>
            <wp:extent cx="7720013" cy="507682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color w:val="007487"/>
          <w:sz w:val="36"/>
          <w:szCs w:val="36"/>
          <w:vertAlign w:val="subscript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 (3-4 Páginas)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Motivación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Objetivos propuestos (generales y específicos)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Estado del Arte (4-5 páginas)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Metodología usada (2-4 páginas)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Tecnologías y herramientas utilizadas en el proyecto</w:t>
              <w:br w:type="textWrapping"/>
              <w:t xml:space="preserve">(2-3 páginas)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Planificación, Diagnóstico y Contexto Laboral (1-2 páginas)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Análisis del proyecto (8-16 páginas)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Diseño del proyecto (6-14 páginas)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Despliegue y pruebas (4-10 páginas)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Conclusiones (1-2 páginas)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Vías futuras (1-2 páginas)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Bibliografía/Webgrafía (1-2 páginas)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Anexos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Manual de Usuario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color w:val="c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c00000"/>
        </w:rPr>
      </w:pPr>
      <w:r w:rsidDel="00000000" w:rsidR="00000000" w:rsidRPr="00000000">
        <w:rPr>
          <w:b w:val="1"/>
          <w:i w:val="1"/>
          <w:color w:val="c00000"/>
          <w:rtl w:val="0"/>
        </w:rPr>
        <w:t xml:space="preserve">En la normativa de proyectos vigente encontrarás una breve descripción de cada uno de estos apartados para saber qué información debes incluir en ellos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 (3-4 Páginas)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Motivación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Objetivos propuestos (generales y específicos)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Estado del Arte (4-5 páginas)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Metodología usada (2-4 páginas)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Tecnologías y herramientas utilizadas en el proyecto</w:t>
        <w:br w:type="textWrapping"/>
        <w:t xml:space="preserve">(2-3 páginas)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Planificación, Diagnóstico y Contexto Laboral (3-4 páginas)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Análisis del proyecto (8-16 páginas)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Diseño del proyecto (6-14 páginas)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Despliegue y pruebas (4-10 páginas)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Conclusiones (1-2 páginas)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Vías futuras (1-2 páginas)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Bibliografía/Webgrafía (1-2 páginas)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3D">
      <w:pPr>
        <w:pStyle w:val="Heading1"/>
        <w:numPr>
          <w:ilvl w:val="1"/>
          <w:numId w:val="2"/>
        </w:numPr>
        <w:tabs>
          <w:tab w:val="left" w:leader="none" w:pos="708"/>
        </w:tabs>
        <w:ind w:left="1440" w:hanging="36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  <w:vertAlign w:val="subscript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-968171</wp:posOffset>
            </wp:positionH>
            <wp:positionV relativeFrom="paragraph">
              <wp:posOffset>2587625</wp:posOffset>
            </wp:positionV>
            <wp:extent cx="7614285" cy="5074207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pgSz w:h="16834" w:w="11909" w:orient="portrait"/>
      <w:pgMar w:bottom="1440" w:top="1440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b="0" l="0" r="0" t="0"/>
          <wp:wrapTopAndBottom distB="114300" distT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drawing>
        <wp:inline distB="0" distT="0" distL="0" distR="0">
          <wp:extent cx="802633" cy="423863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left="720" w:hanging="720"/>
    </w:pPr>
    <w:rPr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720"/>
    </w:pPr>
    <w:rPr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7487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left="720" w:hanging="720"/>
    </w:pPr>
    <w:rPr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720"/>
    </w:pPr>
    <w:rPr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007487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ind w:left="720" w:hanging="360"/>
    </w:pPr>
    <w:rPr>
      <w:color w:val="007487"/>
      <w:sz w:val="36"/>
      <w:szCs w:val="36"/>
      <w:vertAlign w:val="subscript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p76A7XcfsA3e8mJS6BPWqp4r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5lMFliWWRuQ3k4bG9vUWRRN2RCbXdrWjQzTkRTd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